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DB" w:rsidRPr="001850FC" w:rsidRDefault="001850FC" w:rsidP="001850FC">
      <w:pPr>
        <w:pStyle w:val="10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</w:t>
      </w:r>
      <w:r w:rsidR="005310E6" w:rsidRPr="001850FC">
        <w:rPr>
          <w:sz w:val="28"/>
          <w:szCs w:val="28"/>
        </w:rPr>
        <w:t xml:space="preserve">План работы с подростками </w:t>
      </w:r>
      <w:r w:rsidR="00C863D3" w:rsidRPr="001850FC">
        <w:rPr>
          <w:sz w:val="28"/>
          <w:szCs w:val="28"/>
        </w:rPr>
        <w:t>«группы</w:t>
      </w:r>
      <w:r w:rsidR="005310E6" w:rsidRPr="001850FC">
        <w:rPr>
          <w:sz w:val="28"/>
          <w:szCs w:val="28"/>
        </w:rPr>
        <w:t xml:space="preserve"> риска» обучающихся</w:t>
      </w:r>
      <w:r w:rsidRPr="001850FC">
        <w:rPr>
          <w:sz w:val="28"/>
          <w:szCs w:val="28"/>
        </w:rPr>
        <w:t xml:space="preserve"> </w:t>
      </w:r>
      <w:r w:rsidR="00AB134D">
        <w:rPr>
          <w:sz w:val="28"/>
          <w:szCs w:val="28"/>
        </w:rPr>
        <w:t>в КГБ</w:t>
      </w:r>
      <w:r w:rsidRPr="001850FC">
        <w:rPr>
          <w:sz w:val="28"/>
          <w:szCs w:val="28"/>
        </w:rPr>
        <w:t xml:space="preserve">ОУ </w:t>
      </w:r>
      <w:r w:rsidR="005310E6" w:rsidRPr="001850FC">
        <w:rPr>
          <w:sz w:val="28"/>
          <w:szCs w:val="28"/>
        </w:rPr>
        <w:t xml:space="preserve">ШИ 5 </w:t>
      </w:r>
      <w:bookmarkStart w:id="1" w:name="bookmark1"/>
      <w:bookmarkEnd w:id="0"/>
      <w:r w:rsidR="00AB134D">
        <w:rPr>
          <w:sz w:val="28"/>
          <w:szCs w:val="28"/>
        </w:rPr>
        <w:t>на 2023 - 2024</w:t>
      </w:r>
      <w:r w:rsidR="005310E6" w:rsidRPr="001850FC">
        <w:rPr>
          <w:sz w:val="28"/>
          <w:szCs w:val="28"/>
        </w:rPr>
        <w:t xml:space="preserve"> учебный год.</w:t>
      </w:r>
      <w:bookmarkEnd w:id="1"/>
    </w:p>
    <w:p w:rsidR="001850FC" w:rsidRDefault="001850FC" w:rsidP="001850FC">
      <w:pPr>
        <w:pStyle w:val="10"/>
        <w:keepNext/>
        <w:keepLines/>
        <w:shd w:val="clear" w:color="auto" w:fill="auto"/>
        <w:spacing w:after="0" w:line="260" w:lineRule="exact"/>
        <w:ind w:left="19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086"/>
        <w:gridCol w:w="917"/>
        <w:gridCol w:w="1229"/>
        <w:gridCol w:w="917"/>
        <w:gridCol w:w="1632"/>
        <w:gridCol w:w="1445"/>
        <w:gridCol w:w="1171"/>
        <w:gridCol w:w="1565"/>
      </w:tblGrid>
      <w:tr w:rsidR="005A66DB">
        <w:trPr>
          <w:trHeight w:val="166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0"/>
              <w:shd w:val="clear" w:color="auto" w:fill="auto"/>
              <w:spacing w:line="240" w:lineRule="auto"/>
              <w:ind w:left="100"/>
            </w:pPr>
            <w: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5310E6">
            <w:pPr>
              <w:pStyle w:val="50"/>
              <w:shd w:val="clear" w:color="auto" w:fill="auto"/>
              <w:spacing w:line="240" w:lineRule="auto"/>
              <w:ind w:left="2140"/>
            </w:pPr>
            <w:r>
              <w:t>Мероприятия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326" w:lineRule="exact"/>
              <w:jc w:val="both"/>
            </w:pPr>
            <w:r>
              <w:t>Класс</w:t>
            </w:r>
            <w:r>
              <w:softHyphen/>
              <w:t>ный руко</w:t>
            </w:r>
            <w:r>
              <w:softHyphen/>
              <w:t>води</w:t>
            </w:r>
            <w:r>
              <w:softHyphen/>
              <w:t>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326" w:lineRule="exact"/>
              <w:jc w:val="both"/>
            </w:pPr>
            <w:r>
              <w:t>Соци</w:t>
            </w:r>
            <w:r>
              <w:softHyphen/>
              <w:t>альный педагог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5310E6">
            <w:pPr>
              <w:pStyle w:val="50"/>
              <w:shd w:val="clear" w:color="auto" w:fill="auto"/>
              <w:spacing w:line="326" w:lineRule="exact"/>
              <w:ind w:right="200"/>
              <w:jc w:val="right"/>
            </w:pPr>
            <w:r>
              <w:t>Педагог- психолог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326" w:lineRule="exact"/>
              <w:jc w:val="both"/>
            </w:pPr>
            <w:r>
              <w:t>Зам. дирек</w:t>
            </w:r>
            <w:r>
              <w:softHyphen/>
              <w:t>тора по</w:t>
            </w:r>
            <w:r w:rsidR="00C863D3">
              <w:t xml:space="preserve"> </w:t>
            </w:r>
            <w:r>
              <w:t>УВР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5310E6">
            <w:pPr>
              <w:pStyle w:val="50"/>
              <w:shd w:val="clear" w:color="auto" w:fill="auto"/>
              <w:spacing w:line="326" w:lineRule="exact"/>
              <w:jc w:val="center"/>
            </w:pPr>
            <w:r>
              <w:t>Зам. директора по</w:t>
            </w:r>
            <w:r w:rsidR="00C863D3">
              <w:t xml:space="preserve"> </w:t>
            </w:r>
            <w:r>
              <w:t>ВР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5310E6">
            <w:pPr>
              <w:pStyle w:val="50"/>
              <w:shd w:val="clear" w:color="auto" w:fill="auto"/>
              <w:spacing w:line="322" w:lineRule="exact"/>
              <w:jc w:val="both"/>
            </w:pPr>
            <w:r>
              <w:t>Совет профилактики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5310E6">
            <w:pPr>
              <w:pStyle w:val="50"/>
              <w:shd w:val="clear" w:color="auto" w:fill="auto"/>
              <w:spacing w:line="322" w:lineRule="exact"/>
              <w:jc w:val="center"/>
            </w:pPr>
            <w:r>
              <w:t>Родительский комитет</w:t>
            </w:r>
          </w:p>
        </w:tc>
      </w:tr>
      <w:tr w:rsidR="005A66DB">
        <w:trPr>
          <w:trHeight w:val="34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ind w:left="2980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ind w:left="400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ind w:right="200"/>
              <w:jc w:val="right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ind w:left="760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ind w:left="540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</w:tr>
      <w:tr w:rsidR="005A66DB">
        <w:trPr>
          <w:trHeight w:val="33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I</w:t>
            </w:r>
          </w:p>
        </w:tc>
        <w:tc>
          <w:tcPr>
            <w:tcW w:w="1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60"/>
            </w:pPr>
            <w:r>
              <w:t>Организационные мероприятия</w:t>
            </w:r>
          </w:p>
        </w:tc>
      </w:tr>
      <w:tr w:rsidR="005A66DB">
        <w:trPr>
          <w:trHeight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Составление социального паспорта класса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 w:rsidTr="005310E6">
        <w:trPr>
          <w:trHeight w:val="3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Составление характеристик на детей группы «риска»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9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4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10"/>
              <w:shd w:val="clear" w:color="auto" w:fill="auto"/>
              <w:spacing w:line="240" w:lineRule="auto"/>
              <w:ind w:left="10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57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8" w:lineRule="exact"/>
              <w:ind w:left="60"/>
              <w:jc w:val="left"/>
            </w:pPr>
            <w:r>
              <w:t>Выявление школьников, находящихся в трудной жизненной ситуации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2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1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01"/>
              <w:shd w:val="clear" w:color="auto" w:fill="auto"/>
              <w:spacing w:line="240" w:lineRule="auto"/>
              <w:ind w:left="10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57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8" w:lineRule="exact"/>
            </w:pPr>
            <w:r>
              <w:t>Организация встреч учителей и специалистов школы с родителями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8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50"/>
              <w:shd w:val="clear" w:color="auto" w:fill="auto"/>
              <w:spacing w:line="240" w:lineRule="auto"/>
              <w:ind w:left="80"/>
            </w:pPr>
            <w:r>
              <w:t>+</w:t>
            </w:r>
          </w:p>
        </w:tc>
      </w:tr>
      <w:tr w:rsidR="005A66DB">
        <w:trPr>
          <w:trHeight w:val="57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8" w:lineRule="exact"/>
            </w:pPr>
            <w:r>
              <w:t>Составление картотеки и сводных таблиц на учащихся группы «риска»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9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2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Организация досуга и кружковой деятельности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6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80"/>
              <w:shd w:val="clear" w:color="auto" w:fill="auto"/>
              <w:spacing w:line="240" w:lineRule="auto"/>
              <w:ind w:left="80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8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4" w:lineRule="exact"/>
            </w:pPr>
            <w:r>
              <w:t>Составление административных писем, ходатайств и др. документов; направление документации в КДН, ПДН и др. службы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5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9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00"/>
              <w:shd w:val="clear" w:color="auto" w:fill="auto"/>
              <w:spacing w:line="240" w:lineRule="auto"/>
              <w:ind w:left="80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Осуществление связи с КДН, ПДН и соц. службами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4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7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70"/>
              <w:shd w:val="clear" w:color="auto" w:fill="auto"/>
              <w:spacing w:line="240" w:lineRule="auto"/>
              <w:ind w:left="80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2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 w:rsidTr="005310E6">
        <w:trPr>
          <w:trHeight w:val="3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83" w:lineRule="exact"/>
              <w:ind w:left="60"/>
              <w:jc w:val="left"/>
            </w:pPr>
            <w:r>
              <w:t>Организация работы и отдыха школьников в летний период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3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6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60"/>
              <w:shd w:val="clear" w:color="auto" w:fill="auto"/>
              <w:spacing w:line="240" w:lineRule="auto"/>
              <w:ind w:left="80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1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34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4"/>
              <w:shd w:val="clear" w:color="auto" w:fill="auto"/>
              <w:spacing w:line="240" w:lineRule="auto"/>
              <w:ind w:left="100"/>
            </w:pPr>
            <w:r>
              <w:t>II</w:t>
            </w:r>
          </w:p>
        </w:tc>
        <w:tc>
          <w:tcPr>
            <w:tcW w:w="1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60"/>
            </w:pPr>
            <w:r>
              <w:t>Работа с учащимися</w:t>
            </w:r>
          </w:p>
        </w:tc>
      </w:tr>
      <w:tr w:rsidR="005A66DB">
        <w:trPr>
          <w:trHeight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4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Контроль посещаемости занятий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7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4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Контроль текущей успеваемости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0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5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Вовлечение учащихся в кружки и секции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90"/>
              <w:shd w:val="clear" w:color="auto" w:fill="auto"/>
              <w:spacing w:line="240" w:lineRule="auto"/>
              <w:ind w:left="80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Проведение профилактических бесед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1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5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3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41"/>
              <w:shd w:val="clear" w:color="auto" w:fill="auto"/>
              <w:spacing w:line="240" w:lineRule="auto"/>
              <w:ind w:left="80"/>
            </w:pPr>
            <w:r>
              <w:t>+</w:t>
            </w:r>
          </w:p>
        </w:tc>
      </w:tr>
      <w:tr w:rsidR="005A66DB">
        <w:trPr>
          <w:trHeight w:val="31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Посещение уроков с целью наблюдений за учащимися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3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20"/>
              <w:shd w:val="clear" w:color="auto" w:fill="auto"/>
              <w:spacing w:line="240" w:lineRule="auto"/>
              <w:ind w:left="10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 w:rsidTr="005310E6">
        <w:trPr>
          <w:trHeight w:val="3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100"/>
            </w:pPr>
            <w: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</w:pPr>
            <w:r>
              <w:t>Направление на консультацию к психологу или к врачам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80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330"/>
              <w:shd w:val="clear" w:color="auto" w:fill="auto"/>
              <w:spacing w:line="240" w:lineRule="auto"/>
              <w:ind w:left="10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</w:tbl>
    <w:p w:rsidR="005A66DB" w:rsidRDefault="005A6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6106"/>
        <w:gridCol w:w="917"/>
        <w:gridCol w:w="1234"/>
        <w:gridCol w:w="922"/>
        <w:gridCol w:w="1632"/>
        <w:gridCol w:w="1445"/>
        <w:gridCol w:w="1166"/>
        <w:gridCol w:w="1574"/>
      </w:tblGrid>
      <w:tr w:rsidR="005A66DB">
        <w:trPr>
          <w:trHeight w:val="322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7</w:t>
            </w: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  <w:ind w:left="40"/>
              <w:jc w:val="left"/>
            </w:pPr>
            <w:r>
              <w:t>Содействие в трудоустройстве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1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9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4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7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</w:tr>
      <w:tr w:rsidR="005A66DB">
        <w:trPr>
          <w:trHeight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  <w:ind w:left="40"/>
              <w:jc w:val="left"/>
            </w:pPr>
            <w:r>
              <w:t>Проведение психодиагностики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1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 w:rsidTr="005310E6">
        <w:trPr>
          <w:trHeight w:val="3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lastRenderedPageBreak/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4" w:lineRule="exact"/>
              <w:ind w:left="40"/>
              <w:jc w:val="left"/>
            </w:pPr>
            <w:r>
              <w:t>Помощь в выборе дальнейшего образовательного маршрута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6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1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6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5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3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  <w:ind w:left="40"/>
              <w:jc w:val="left"/>
            </w:pPr>
            <w:r>
              <w:t>Разбор конфликтных ситуаций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7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5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5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01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3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4"/>
              <w:shd w:val="clear" w:color="auto" w:fill="auto"/>
              <w:spacing w:line="240" w:lineRule="auto"/>
              <w:ind w:left="80"/>
            </w:pPr>
            <w:r>
              <w:t>III</w:t>
            </w:r>
          </w:p>
        </w:tc>
        <w:tc>
          <w:tcPr>
            <w:tcW w:w="14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40"/>
            </w:pPr>
            <w:r>
              <w:t>Работа с родителями школьников</w:t>
            </w:r>
          </w:p>
        </w:tc>
      </w:tr>
      <w:tr w:rsidR="005A66DB"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  <w:ind w:left="40"/>
              <w:jc w:val="left"/>
            </w:pPr>
            <w:r>
              <w:t>Посещение семей группы «риска»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8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3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  <w:ind w:left="40"/>
              <w:jc w:val="left"/>
            </w:pPr>
            <w:r>
              <w:t>Проведение консультаций для родителей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6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4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57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4" w:lineRule="exact"/>
              <w:ind w:left="40"/>
              <w:jc w:val="left"/>
            </w:pPr>
            <w:r>
              <w:t>Приглашение родителей и детей группы «риска» на советы профилактики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9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2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9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5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  <w:ind w:left="40"/>
              <w:jc w:val="left"/>
            </w:pPr>
            <w:r>
              <w:t>Выступление на родительских собраниях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01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4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3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4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3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8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</w:tr>
      <w:tr w:rsidR="005A66DB">
        <w:trPr>
          <w:trHeight w:val="57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4" w:lineRule="exact"/>
              <w:ind w:left="40"/>
              <w:jc w:val="left"/>
            </w:pPr>
            <w:r>
              <w:t>Разработка рекомендаций по воспитанию детей и улучшению взаимопонимания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01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9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2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34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44"/>
              <w:shd w:val="clear" w:color="auto" w:fill="auto"/>
              <w:spacing w:line="240" w:lineRule="auto"/>
              <w:ind w:left="80"/>
            </w:pPr>
            <w:r>
              <w:t>IV</w:t>
            </w:r>
          </w:p>
        </w:tc>
        <w:tc>
          <w:tcPr>
            <w:tcW w:w="14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40"/>
            </w:pPr>
            <w:r>
              <w:t>Работа с педагогическим коллективом</w:t>
            </w:r>
          </w:p>
        </w:tc>
      </w:tr>
      <w:tr w:rsidR="005A66DB">
        <w:trPr>
          <w:trHeight w:val="57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8" w:lineRule="exact"/>
              <w:ind w:left="40"/>
              <w:jc w:val="left"/>
            </w:pPr>
            <w:r>
              <w:t>Организация обмена необходимой информацией между учителями-предметниками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20"/>
              <w:shd w:val="clear" w:color="auto" w:fill="auto"/>
              <w:spacing w:line="240" w:lineRule="auto"/>
              <w:ind w:left="60"/>
            </w:pPr>
            <w:r>
              <w:t>+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3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6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1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40" w:lineRule="auto"/>
              <w:ind w:left="40"/>
              <w:jc w:val="left"/>
            </w:pPr>
            <w:r>
              <w:t>Консультации по результатам психодиагностики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01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 w:rsidTr="005310E6">
        <w:trPr>
          <w:trHeight w:val="3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4" w:lineRule="exact"/>
              <w:ind w:left="40"/>
              <w:jc w:val="left"/>
            </w:pPr>
            <w:r>
              <w:t>Выработка рекомендаций по работе с детьми группы «риска»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7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8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86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57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4" w:lineRule="exact"/>
              <w:ind w:left="40"/>
              <w:jc w:val="left"/>
            </w:pPr>
            <w:r>
              <w:t>Выступления с сообщениями на заседаниях педсовета и совещаниях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58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2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7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78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  <w:tr w:rsidR="005A66DB">
        <w:trPr>
          <w:trHeight w:val="8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20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11"/>
              <w:shd w:val="clear" w:color="auto" w:fill="auto"/>
              <w:spacing w:line="274" w:lineRule="exact"/>
              <w:ind w:left="40"/>
              <w:jc w:val="left"/>
            </w:pPr>
            <w:r>
              <w:t>Проведение деловых игр, семинаров-практикумов для отработки навыков и умений педагогов по работе с детьми группы «риска»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310E6" w:rsidP="00F77E87">
            <w:pPr>
              <w:pStyle w:val="670"/>
              <w:shd w:val="clear" w:color="auto" w:fill="auto"/>
              <w:spacing w:line="240" w:lineRule="auto"/>
              <w:ind w:left="40"/>
            </w:pPr>
            <w: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DB" w:rsidRDefault="005A66DB" w:rsidP="00F77E87">
            <w:pPr>
              <w:rPr>
                <w:sz w:val="10"/>
                <w:szCs w:val="10"/>
              </w:rPr>
            </w:pPr>
          </w:p>
        </w:tc>
      </w:tr>
    </w:tbl>
    <w:p w:rsidR="005A66DB" w:rsidRDefault="005A66DB">
      <w:pPr>
        <w:rPr>
          <w:sz w:val="2"/>
          <w:szCs w:val="2"/>
        </w:rPr>
      </w:pPr>
    </w:p>
    <w:p w:rsidR="00557502" w:rsidRDefault="00557502">
      <w:pPr>
        <w:rPr>
          <w:sz w:val="2"/>
          <w:szCs w:val="2"/>
        </w:rPr>
      </w:pPr>
    </w:p>
    <w:p w:rsidR="00557502" w:rsidRDefault="00557502">
      <w:pPr>
        <w:rPr>
          <w:sz w:val="2"/>
          <w:szCs w:val="2"/>
        </w:rPr>
      </w:pPr>
    </w:p>
    <w:p w:rsidR="00557502" w:rsidRDefault="00557502">
      <w:pPr>
        <w:rPr>
          <w:sz w:val="2"/>
          <w:szCs w:val="2"/>
        </w:rPr>
      </w:pPr>
    </w:p>
    <w:p w:rsidR="00557502" w:rsidRDefault="00557502">
      <w:pPr>
        <w:rPr>
          <w:sz w:val="2"/>
          <w:szCs w:val="2"/>
        </w:rPr>
      </w:pPr>
    </w:p>
    <w:p w:rsidR="00557502" w:rsidRDefault="00557502">
      <w:pPr>
        <w:rPr>
          <w:sz w:val="2"/>
          <w:szCs w:val="2"/>
        </w:rPr>
      </w:pPr>
    </w:p>
    <w:p w:rsidR="00557502" w:rsidRPr="00E67840" w:rsidRDefault="00557502">
      <w:pPr>
        <w:rPr>
          <w:rFonts w:ascii="Times New Roman" w:hAnsi="Times New Roman" w:cs="Times New Roman"/>
        </w:rPr>
      </w:pPr>
      <w:r w:rsidRPr="00E67840">
        <w:rPr>
          <w:rFonts w:ascii="Times New Roman" w:hAnsi="Times New Roman" w:cs="Times New Roman"/>
        </w:rPr>
        <w:t>Составила социальный педагог Н.</w:t>
      </w:r>
      <w:bookmarkStart w:id="2" w:name="_GoBack"/>
      <w:bookmarkEnd w:id="2"/>
      <w:r w:rsidRPr="00E67840">
        <w:rPr>
          <w:rFonts w:ascii="Times New Roman" w:hAnsi="Times New Roman" w:cs="Times New Roman"/>
        </w:rPr>
        <w:t>П. Исаева.</w:t>
      </w:r>
    </w:p>
    <w:sectPr w:rsidR="00557502" w:rsidRPr="00E67840" w:rsidSect="00DA57D9">
      <w:type w:val="continuous"/>
      <w:pgSz w:w="16837" w:h="11905" w:orient="landscape"/>
      <w:pgMar w:top="977" w:right="405" w:bottom="900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AD" w:rsidRDefault="00D754AD">
      <w:r>
        <w:separator/>
      </w:r>
    </w:p>
  </w:endnote>
  <w:endnote w:type="continuationSeparator" w:id="0">
    <w:p w:rsidR="00D754AD" w:rsidRDefault="00D7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AD" w:rsidRDefault="00D754AD"/>
  </w:footnote>
  <w:footnote w:type="continuationSeparator" w:id="0">
    <w:p w:rsidR="00D754AD" w:rsidRDefault="00D754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66DB"/>
    <w:rsid w:val="001850FC"/>
    <w:rsid w:val="00193DDB"/>
    <w:rsid w:val="00362709"/>
    <w:rsid w:val="003D3989"/>
    <w:rsid w:val="005310E6"/>
    <w:rsid w:val="00557502"/>
    <w:rsid w:val="005A66DB"/>
    <w:rsid w:val="008744A0"/>
    <w:rsid w:val="008C1C31"/>
    <w:rsid w:val="00963BB0"/>
    <w:rsid w:val="00A31844"/>
    <w:rsid w:val="00A6640B"/>
    <w:rsid w:val="00AB134D"/>
    <w:rsid w:val="00BA70D1"/>
    <w:rsid w:val="00C863D3"/>
    <w:rsid w:val="00D754AD"/>
    <w:rsid w:val="00DA57D9"/>
    <w:rsid w:val="00E67840"/>
    <w:rsid w:val="00EE7385"/>
    <w:rsid w:val="00EF6045"/>
    <w:rsid w:val="00F77E87"/>
    <w:rsid w:val="00FD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9E942-0E77-40C1-8167-9F594742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7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D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">
    <w:name w:val="Основной текст (27)_"/>
    <w:basedOn w:val="a0"/>
    <w:link w:val="2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1)_"/>
    <w:basedOn w:val="a0"/>
    <w:link w:val="3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 (33)_"/>
    <w:basedOn w:val="a0"/>
    <w:link w:val="3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">
    <w:name w:val="Основной текст (38)_"/>
    <w:basedOn w:val="a0"/>
    <w:link w:val="3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">
    <w:name w:val="Основной текст (45)_"/>
    <w:basedOn w:val="a0"/>
    <w:link w:val="4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4)_"/>
    <w:basedOn w:val="a0"/>
    <w:link w:val="24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">
    <w:name w:val="Основной текст (43)_"/>
    <w:basedOn w:val="a0"/>
    <w:link w:val="4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Основной текст (12)_"/>
    <w:basedOn w:val="a0"/>
    <w:link w:val="1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1)_"/>
    <w:basedOn w:val="a0"/>
    <w:link w:val="2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0">
    <w:name w:val="Основной текст (30)_"/>
    <w:basedOn w:val="a0"/>
    <w:link w:val="30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">
    <w:name w:val="Основной текст (42)_"/>
    <w:basedOn w:val="a0"/>
    <w:link w:val="4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0">
    <w:name w:val="Основной текст (20)_"/>
    <w:basedOn w:val="a0"/>
    <w:link w:val="20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2)_"/>
    <w:basedOn w:val="a0"/>
    <w:link w:val="2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">
    <w:name w:val="Основной текст (16)_"/>
    <w:basedOn w:val="a0"/>
    <w:link w:val="1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">
    <w:name w:val="Основной текст (15)_"/>
    <w:basedOn w:val="a0"/>
    <w:link w:val="1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">
    <w:name w:val="Основной текст (29)_"/>
    <w:basedOn w:val="a0"/>
    <w:link w:val="2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0)_"/>
    <w:basedOn w:val="a0"/>
    <w:link w:val="40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">
    <w:name w:val="Основной текст (14)_"/>
    <w:basedOn w:val="a0"/>
    <w:link w:val="14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">
    <w:name w:val="Основной текст (37)_"/>
    <w:basedOn w:val="a0"/>
    <w:link w:val="3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6">
    <w:name w:val="Основной текст (26)_"/>
    <w:basedOn w:val="a0"/>
    <w:link w:val="2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 (36)_"/>
    <w:basedOn w:val="a0"/>
    <w:link w:val="3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1">
    <w:name w:val="Основной текст (41)_"/>
    <w:basedOn w:val="a0"/>
    <w:link w:val="4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4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7">
    <w:name w:val="Основной текст (17)_"/>
    <w:basedOn w:val="a0"/>
    <w:link w:val="1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">
    <w:name w:val="Основной текст (34)_"/>
    <w:basedOn w:val="a0"/>
    <w:link w:val="34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Основной текст (35)_"/>
    <w:basedOn w:val="a0"/>
    <w:link w:val="3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40">
    <w:name w:val="Основной текст (44)_"/>
    <w:basedOn w:val="a0"/>
    <w:link w:val="44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9">
    <w:name w:val="Основной текст (39)_"/>
    <w:basedOn w:val="a0"/>
    <w:link w:val="3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Основной текст (25)_"/>
    <w:basedOn w:val="a0"/>
    <w:link w:val="2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3)_"/>
    <w:basedOn w:val="a0"/>
    <w:link w:val="2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2)_"/>
    <w:basedOn w:val="a0"/>
    <w:link w:val="3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">
    <w:name w:val="Основной текст (28)_"/>
    <w:basedOn w:val="a0"/>
    <w:link w:val="2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1)_"/>
    <w:basedOn w:val="a0"/>
    <w:link w:val="5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9">
    <w:name w:val="Основной текст (59)_"/>
    <w:basedOn w:val="a0"/>
    <w:link w:val="5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2">
    <w:name w:val="Основной текст (72)_"/>
    <w:basedOn w:val="a0"/>
    <w:link w:val="7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">
    <w:name w:val="Основной текст (75)_"/>
    <w:basedOn w:val="a0"/>
    <w:link w:val="7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1">
    <w:name w:val="Основной текст (81)_"/>
    <w:basedOn w:val="a0"/>
    <w:link w:val="8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 (84)_"/>
    <w:basedOn w:val="a0"/>
    <w:link w:val="84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7">
    <w:name w:val="Основной текст (87)_"/>
    <w:basedOn w:val="a0"/>
    <w:link w:val="8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">
    <w:name w:val="Основной текст (46)_"/>
    <w:basedOn w:val="a0"/>
    <w:link w:val="4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4">
    <w:name w:val="Основной текст (54)_"/>
    <w:basedOn w:val="a0"/>
    <w:link w:val="54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">
    <w:name w:val="Основной текст (71)_"/>
    <w:basedOn w:val="a0"/>
    <w:link w:val="7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3">
    <w:name w:val="Основной текст (83)_"/>
    <w:basedOn w:val="a0"/>
    <w:link w:val="8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6">
    <w:name w:val="Основной текст (86)_"/>
    <w:basedOn w:val="a0"/>
    <w:link w:val="8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">
    <w:name w:val="Основной текст (61)_"/>
    <w:basedOn w:val="a0"/>
    <w:link w:val="61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6">
    <w:name w:val="Основной текст (66)_"/>
    <w:basedOn w:val="a0"/>
    <w:link w:val="6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">
    <w:name w:val="Основной текст (47)_"/>
    <w:basedOn w:val="a0"/>
    <w:link w:val="4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5">
    <w:name w:val="Основной текст (55)_"/>
    <w:basedOn w:val="a0"/>
    <w:link w:val="5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5">
    <w:name w:val="Основной текст (65)_"/>
    <w:basedOn w:val="a0"/>
    <w:link w:val="6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4">
    <w:name w:val="Основной текст (74)_"/>
    <w:basedOn w:val="a0"/>
    <w:link w:val="74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00">
    <w:name w:val="Основной текст (80)_"/>
    <w:basedOn w:val="a0"/>
    <w:link w:val="80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">
    <w:name w:val="Основной текст (85)_"/>
    <w:basedOn w:val="a0"/>
    <w:link w:val="85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8">
    <w:name w:val="Основной текст (48)_"/>
    <w:basedOn w:val="a0"/>
    <w:link w:val="4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3">
    <w:name w:val="Основной текст (53)_"/>
    <w:basedOn w:val="a0"/>
    <w:link w:val="5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6">
    <w:name w:val="Основной текст (56)_"/>
    <w:basedOn w:val="a0"/>
    <w:link w:val="5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4">
    <w:name w:val="Основной текст (64)_"/>
    <w:basedOn w:val="a0"/>
    <w:link w:val="64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7">
    <w:name w:val="Основной текст (77)_"/>
    <w:basedOn w:val="a0"/>
    <w:link w:val="7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9">
    <w:name w:val="Основной текст (49)_"/>
    <w:basedOn w:val="a0"/>
    <w:link w:val="4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2)_"/>
    <w:basedOn w:val="a0"/>
    <w:link w:val="6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3">
    <w:name w:val="Основной текст (63)_"/>
    <w:basedOn w:val="a0"/>
    <w:link w:val="6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9">
    <w:name w:val="Основной текст (79)_"/>
    <w:basedOn w:val="a0"/>
    <w:link w:val="7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0">
    <w:name w:val="Основной текст (50)_"/>
    <w:basedOn w:val="a0"/>
    <w:link w:val="50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3">
    <w:name w:val="Основной текст (73)_"/>
    <w:basedOn w:val="a0"/>
    <w:link w:val="73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8">
    <w:name w:val="Основной текст (88)_"/>
    <w:basedOn w:val="a0"/>
    <w:link w:val="8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00">
    <w:name w:val="Основной текст (60)_"/>
    <w:basedOn w:val="a0"/>
    <w:link w:val="60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9">
    <w:name w:val="Основной текст (69)_"/>
    <w:basedOn w:val="a0"/>
    <w:link w:val="69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2">
    <w:name w:val="Основной текст (82)_"/>
    <w:basedOn w:val="a0"/>
    <w:link w:val="8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2)_"/>
    <w:basedOn w:val="a0"/>
    <w:link w:val="52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6">
    <w:name w:val="Основной текст (76)_"/>
    <w:basedOn w:val="a0"/>
    <w:link w:val="76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00">
    <w:name w:val="Основной текст (70)_"/>
    <w:basedOn w:val="a0"/>
    <w:link w:val="701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">
    <w:name w:val="Основной текст (57)_"/>
    <w:basedOn w:val="a0"/>
    <w:link w:val="5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8">
    <w:name w:val="Основной текст (68)_"/>
    <w:basedOn w:val="a0"/>
    <w:link w:val="6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8">
    <w:name w:val="Основной текст (58)_"/>
    <w:basedOn w:val="a0"/>
    <w:link w:val="5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8">
    <w:name w:val="Основной текст (78)_"/>
    <w:basedOn w:val="a0"/>
    <w:link w:val="78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7">
    <w:name w:val="Основной текст (67)_"/>
    <w:basedOn w:val="a0"/>
    <w:link w:val="670"/>
    <w:rsid w:val="00DA5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DA57D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">
    <w:name w:val="Основной текст (27)"/>
    <w:basedOn w:val="a"/>
    <w:link w:val="27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Основной текст (33)"/>
    <w:basedOn w:val="a"/>
    <w:link w:val="33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">
    <w:name w:val="Основной текст (38)"/>
    <w:basedOn w:val="a"/>
    <w:link w:val="38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">
    <w:name w:val="Основной текст (45)"/>
    <w:basedOn w:val="a"/>
    <w:link w:val="45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">
    <w:name w:val="Основной текст (24)"/>
    <w:basedOn w:val="a"/>
    <w:link w:val="24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30">
    <w:name w:val="Основной текст (43)"/>
    <w:basedOn w:val="a"/>
    <w:link w:val="43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(21)"/>
    <w:basedOn w:val="a"/>
    <w:link w:val="21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">
    <w:name w:val="Основной текст (30)"/>
    <w:basedOn w:val="a"/>
    <w:link w:val="300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Основной текст (42)"/>
    <w:basedOn w:val="a"/>
    <w:link w:val="42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1">
    <w:name w:val="Основной текст (20)"/>
    <w:basedOn w:val="a"/>
    <w:link w:val="200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(22)"/>
    <w:basedOn w:val="a"/>
    <w:link w:val="22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">
    <w:name w:val="Основной текст (29)"/>
    <w:basedOn w:val="a"/>
    <w:link w:val="29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">
    <w:name w:val="Основной текст (40)"/>
    <w:basedOn w:val="a"/>
    <w:link w:val="40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">
    <w:name w:val="Основной текст (37)"/>
    <w:basedOn w:val="a"/>
    <w:link w:val="37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0">
    <w:name w:val="Основной текст (26)"/>
    <w:basedOn w:val="a"/>
    <w:link w:val="26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">
    <w:name w:val="Основной текст (36)"/>
    <w:basedOn w:val="a"/>
    <w:link w:val="36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(4)"/>
    <w:basedOn w:val="a"/>
    <w:link w:val="4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170">
    <w:name w:val="Основной текст (17)"/>
    <w:basedOn w:val="a"/>
    <w:link w:val="17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0">
    <w:name w:val="Основной текст (34)"/>
    <w:basedOn w:val="a"/>
    <w:link w:val="34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Основной текст (35)"/>
    <w:basedOn w:val="a"/>
    <w:link w:val="35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1">
    <w:name w:val="Основной текст (44)"/>
    <w:basedOn w:val="a"/>
    <w:link w:val="440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">
    <w:name w:val="Основной текст (39)"/>
    <w:basedOn w:val="a"/>
    <w:link w:val="39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Основной текст (25)"/>
    <w:basedOn w:val="a"/>
    <w:link w:val="25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(23)"/>
    <w:basedOn w:val="a"/>
    <w:link w:val="23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Основной текст (32)"/>
    <w:basedOn w:val="a"/>
    <w:link w:val="32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DA57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">
    <w:name w:val="Основной текст (51)"/>
    <w:basedOn w:val="a"/>
    <w:link w:val="51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">
    <w:name w:val="Основной текст (59)"/>
    <w:basedOn w:val="a"/>
    <w:link w:val="59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">
    <w:name w:val="Основной текст (72)"/>
    <w:basedOn w:val="a"/>
    <w:link w:val="72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">
    <w:name w:val="Основной текст (75)"/>
    <w:basedOn w:val="a"/>
    <w:link w:val="75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">
    <w:name w:val="Основной текст (81)"/>
    <w:basedOn w:val="a"/>
    <w:link w:val="81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">
    <w:name w:val="Основной текст (84)"/>
    <w:basedOn w:val="a"/>
    <w:link w:val="84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">
    <w:name w:val="Основной текст (87)"/>
    <w:basedOn w:val="a"/>
    <w:link w:val="87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">
    <w:name w:val="Основной текст (46)"/>
    <w:basedOn w:val="a"/>
    <w:link w:val="46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">
    <w:name w:val="Основной текст (54)"/>
    <w:basedOn w:val="a"/>
    <w:link w:val="54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">
    <w:name w:val="Основной текст (71)"/>
    <w:basedOn w:val="a"/>
    <w:link w:val="71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">
    <w:name w:val="Основной текст (83)"/>
    <w:basedOn w:val="a"/>
    <w:link w:val="83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">
    <w:name w:val="Основной текст (86)"/>
    <w:basedOn w:val="a"/>
    <w:link w:val="86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">
    <w:name w:val="Основной текст (61)"/>
    <w:basedOn w:val="a"/>
    <w:link w:val="61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">
    <w:name w:val="Основной текст (66)"/>
    <w:basedOn w:val="a"/>
    <w:link w:val="66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">
    <w:name w:val="Основной текст (47)"/>
    <w:basedOn w:val="a"/>
    <w:link w:val="47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50">
    <w:name w:val="Основной текст (55)"/>
    <w:basedOn w:val="a"/>
    <w:link w:val="55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50">
    <w:name w:val="Основной текст (65)"/>
    <w:basedOn w:val="a"/>
    <w:link w:val="65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0">
    <w:name w:val="Основной текст (74)"/>
    <w:basedOn w:val="a"/>
    <w:link w:val="74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">
    <w:name w:val="Основной текст (80)"/>
    <w:basedOn w:val="a"/>
    <w:link w:val="800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">
    <w:name w:val="Основной текст (85)"/>
    <w:basedOn w:val="a"/>
    <w:link w:val="85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">
    <w:name w:val="Основной текст (48)"/>
    <w:basedOn w:val="a"/>
    <w:link w:val="48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">
    <w:name w:val="Основной текст (53)"/>
    <w:basedOn w:val="a"/>
    <w:link w:val="53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60">
    <w:name w:val="Основной текст (56)"/>
    <w:basedOn w:val="a"/>
    <w:link w:val="56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40">
    <w:name w:val="Основной текст (64)"/>
    <w:basedOn w:val="a"/>
    <w:link w:val="64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70">
    <w:name w:val="Основной текст (77)"/>
    <w:basedOn w:val="a"/>
    <w:link w:val="77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">
    <w:name w:val="Основной текст (49)"/>
    <w:basedOn w:val="a"/>
    <w:link w:val="49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">
    <w:name w:val="Основной текст (62)"/>
    <w:basedOn w:val="a"/>
    <w:link w:val="62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">
    <w:name w:val="Основной текст (63)"/>
    <w:basedOn w:val="a"/>
    <w:link w:val="63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">
    <w:name w:val="Основной текст (79)"/>
    <w:basedOn w:val="a"/>
    <w:link w:val="79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">
    <w:name w:val="Основной текст (50)"/>
    <w:basedOn w:val="a"/>
    <w:link w:val="500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">
    <w:name w:val="Основной текст (73)"/>
    <w:basedOn w:val="a"/>
    <w:link w:val="73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80">
    <w:name w:val="Основной текст (88)"/>
    <w:basedOn w:val="a"/>
    <w:link w:val="88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1">
    <w:name w:val="Основной текст (60)"/>
    <w:basedOn w:val="a"/>
    <w:link w:val="600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">
    <w:name w:val="Основной текст (69)"/>
    <w:basedOn w:val="a"/>
    <w:link w:val="69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0">
    <w:name w:val="Основной текст (82)"/>
    <w:basedOn w:val="a"/>
    <w:link w:val="82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Основной текст (52)"/>
    <w:basedOn w:val="a"/>
    <w:link w:val="52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">
    <w:name w:val="Основной текст (76)"/>
    <w:basedOn w:val="a"/>
    <w:link w:val="76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1">
    <w:name w:val="Основной текст (70)"/>
    <w:basedOn w:val="a"/>
    <w:link w:val="700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">
    <w:name w:val="Основной текст (57)"/>
    <w:basedOn w:val="a"/>
    <w:link w:val="57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80">
    <w:name w:val="Основной текст (68)"/>
    <w:basedOn w:val="a"/>
    <w:link w:val="68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">
    <w:name w:val="Основной текст (58)"/>
    <w:basedOn w:val="a"/>
    <w:link w:val="58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">
    <w:name w:val="Основной текст (78)"/>
    <w:basedOn w:val="a"/>
    <w:link w:val="78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">
    <w:name w:val="Основной текст (67)"/>
    <w:basedOn w:val="a"/>
    <w:link w:val="67"/>
    <w:rsid w:val="00DA57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2013</Characters>
  <Application>Microsoft Office Word</Application>
  <DocSecurity>0</DocSecurity>
  <Lines>16</Lines>
  <Paragraphs>4</Paragraphs>
  <ScaleCrop>false</ScaleCrop>
  <Company>Школа-интернат 5 8 вида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Саяпина</dc:creator>
  <cp:lastModifiedBy>Галина Алексеевна</cp:lastModifiedBy>
  <cp:revision>12</cp:revision>
  <dcterms:created xsi:type="dcterms:W3CDTF">2014-05-26T01:51:00Z</dcterms:created>
  <dcterms:modified xsi:type="dcterms:W3CDTF">2023-11-21T01:29:00Z</dcterms:modified>
</cp:coreProperties>
</file>