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30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596"/>
        <w:gridCol w:w="985"/>
        <w:gridCol w:w="802"/>
        <w:gridCol w:w="898"/>
        <w:gridCol w:w="846"/>
        <w:gridCol w:w="850"/>
      </w:tblGrid>
      <w:tr w:rsidR="00E35911" w:rsidRPr="009637FF" w:rsidTr="00E73A97">
        <w:trPr>
          <w:trHeight w:val="474"/>
        </w:trPr>
        <w:tc>
          <w:tcPr>
            <w:tcW w:w="959" w:type="dxa"/>
          </w:tcPr>
          <w:p w:rsidR="00E35911" w:rsidRPr="009637FF" w:rsidRDefault="00481E8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85" w:type="dxa"/>
          </w:tcPr>
          <w:p w:rsidR="00E35911" w:rsidRPr="009637FF" w:rsidRDefault="00481E8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96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96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850" w:type="dxa"/>
          </w:tcPr>
          <w:p w:rsidR="00E35911" w:rsidRPr="009637FF" w:rsidRDefault="00481E8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35911" w:rsidRPr="009637FF" w:rsidTr="00E73A97">
        <w:trPr>
          <w:trHeight w:val="244"/>
        </w:trPr>
        <w:tc>
          <w:tcPr>
            <w:tcW w:w="959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pStyle w:val="Style4"/>
              <w:widowControl/>
              <w:spacing w:before="158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45E44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Вводное занятие.</w:t>
            </w:r>
            <w:r w:rsidRPr="00545E4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E44">
              <w:rPr>
                <w:rStyle w:val="FontStyle14"/>
                <w:sz w:val="24"/>
                <w:szCs w:val="24"/>
              </w:rPr>
              <w:t>Задачи обучения в предстоящем году</w:t>
            </w:r>
          </w:p>
        </w:tc>
        <w:tc>
          <w:tcPr>
            <w:tcW w:w="985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</w:tr>
      <w:tr w:rsidR="00E35911" w:rsidRPr="009637FF" w:rsidTr="00E73A97">
        <w:trPr>
          <w:trHeight w:val="230"/>
        </w:trPr>
        <w:tc>
          <w:tcPr>
            <w:tcW w:w="959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Обязанности рабочего городского озеленительного хозяйст</w:t>
            </w:r>
            <w:r w:rsidRPr="00545E44">
              <w:rPr>
                <w:rStyle w:val="FontStyle14"/>
                <w:sz w:val="24"/>
                <w:szCs w:val="24"/>
              </w:rPr>
              <w:softHyphen/>
              <w:t>ва</w:t>
            </w:r>
          </w:p>
        </w:tc>
        <w:tc>
          <w:tcPr>
            <w:tcW w:w="985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6.09</w:t>
            </w:r>
          </w:p>
        </w:tc>
      </w:tr>
      <w:tr w:rsidR="00E35911" w:rsidRPr="009637FF" w:rsidTr="00E73A97">
        <w:trPr>
          <w:trHeight w:val="365"/>
        </w:trPr>
        <w:tc>
          <w:tcPr>
            <w:tcW w:w="959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Распределение трудовых обязанностей</w:t>
            </w:r>
          </w:p>
        </w:tc>
        <w:tc>
          <w:tcPr>
            <w:tcW w:w="985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6.09</w:t>
            </w:r>
          </w:p>
        </w:tc>
      </w:tr>
      <w:tr w:rsidR="00E35911" w:rsidRPr="009637FF" w:rsidTr="00E73A97">
        <w:trPr>
          <w:trHeight w:val="301"/>
        </w:trPr>
        <w:tc>
          <w:tcPr>
            <w:tcW w:w="959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Style w:val="FontStyle14"/>
                <w:sz w:val="24"/>
                <w:szCs w:val="24"/>
              </w:rPr>
              <w:t>Анализ состояния цвет</w:t>
            </w:r>
            <w:r w:rsidRPr="00545E44">
              <w:rPr>
                <w:rStyle w:val="FontStyle14"/>
                <w:sz w:val="24"/>
                <w:szCs w:val="24"/>
              </w:rPr>
              <w:softHyphen/>
              <w:t>ников</w:t>
            </w:r>
          </w:p>
        </w:tc>
        <w:tc>
          <w:tcPr>
            <w:tcW w:w="985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</w:tr>
      <w:tr w:rsidR="00E35911" w:rsidRPr="009637FF" w:rsidTr="00E73A97">
        <w:trPr>
          <w:trHeight w:val="301"/>
        </w:trPr>
        <w:tc>
          <w:tcPr>
            <w:tcW w:w="959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Style w:val="FontStyle14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Характеристика цветника по элемен</w:t>
            </w:r>
            <w:r w:rsidRPr="00545E44">
              <w:rPr>
                <w:rFonts w:ascii="Times New Roman" w:hAnsi="Times New Roman" w:cs="Times New Roman"/>
                <w:sz w:val="24"/>
                <w:szCs w:val="24"/>
              </w:rPr>
              <w:softHyphen/>
              <w:t>там цветочного оформления и подбору растений</w:t>
            </w:r>
          </w:p>
        </w:tc>
        <w:tc>
          <w:tcPr>
            <w:tcW w:w="985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9.09</w:t>
            </w:r>
          </w:p>
        </w:tc>
      </w:tr>
      <w:tr w:rsidR="00E35911" w:rsidRPr="009637FF" w:rsidTr="00E73A97">
        <w:trPr>
          <w:trHeight w:val="301"/>
        </w:trPr>
        <w:tc>
          <w:tcPr>
            <w:tcW w:w="959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Описание видового состава растений цветника</w:t>
            </w:r>
          </w:p>
        </w:tc>
        <w:tc>
          <w:tcPr>
            <w:tcW w:w="985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Приемы ускорения созревания семян однолетних цветковых растений</w:t>
            </w:r>
          </w:p>
        </w:tc>
        <w:tc>
          <w:tcPr>
            <w:tcW w:w="985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Правила срезки цветков</w:t>
            </w:r>
          </w:p>
        </w:tc>
        <w:tc>
          <w:tcPr>
            <w:tcW w:w="985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35911" w:rsidRPr="009637FF" w:rsidRDefault="005A706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Выбор маточных растений для пересадки</w:t>
            </w:r>
          </w:p>
        </w:tc>
        <w:tc>
          <w:tcPr>
            <w:tcW w:w="985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</w:tr>
      <w:tr w:rsidR="00E35911" w:rsidRPr="009637FF" w:rsidTr="00E73A97">
        <w:trPr>
          <w:trHeight w:val="681"/>
        </w:trPr>
        <w:tc>
          <w:tcPr>
            <w:tcW w:w="959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Style w:val="FontStyle14"/>
                <w:sz w:val="24"/>
                <w:szCs w:val="24"/>
              </w:rPr>
              <w:t>Приемы осеннего ухода за рас</w:t>
            </w:r>
            <w:r w:rsidRPr="00545E44">
              <w:rPr>
                <w:rStyle w:val="FontStyle14"/>
                <w:sz w:val="24"/>
                <w:szCs w:val="24"/>
              </w:rPr>
              <w:softHyphen/>
              <w:t>тениями канны</w:t>
            </w:r>
          </w:p>
        </w:tc>
        <w:tc>
          <w:tcPr>
            <w:tcW w:w="985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 xml:space="preserve">Признаки созреваний клубнелуковиц  </w:t>
            </w:r>
          </w:p>
        </w:tc>
        <w:tc>
          <w:tcPr>
            <w:tcW w:w="985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Сроки уборки</w:t>
            </w:r>
          </w:p>
        </w:tc>
        <w:tc>
          <w:tcPr>
            <w:tcW w:w="985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Послеуборочное и зимнее хранение клубнелуковиц.</w:t>
            </w:r>
          </w:p>
        </w:tc>
        <w:tc>
          <w:tcPr>
            <w:tcW w:w="985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F2542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Удаление всех цветков с растения</w:t>
            </w:r>
          </w:p>
        </w:tc>
        <w:tc>
          <w:tcPr>
            <w:tcW w:w="985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F2542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Подкапывание кустов со всех сторон</w:t>
            </w:r>
          </w:p>
        </w:tc>
        <w:tc>
          <w:tcPr>
            <w:tcW w:w="985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F2542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 xml:space="preserve">Выемка кома с </w:t>
            </w:r>
            <w:proofErr w:type="spellStart"/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корнеклубнями</w:t>
            </w:r>
            <w:proofErr w:type="spellEnd"/>
            <w:r w:rsidRPr="00545E44">
              <w:rPr>
                <w:rFonts w:ascii="Times New Roman" w:hAnsi="Times New Roman" w:cs="Times New Roman"/>
                <w:sz w:val="24"/>
                <w:szCs w:val="24"/>
              </w:rPr>
              <w:t xml:space="preserve"> без малейших повреждений</w:t>
            </w:r>
          </w:p>
        </w:tc>
        <w:tc>
          <w:tcPr>
            <w:tcW w:w="985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F2542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Срезка стеблей, оставление пеньков высотой 10 см</w:t>
            </w:r>
          </w:p>
        </w:tc>
        <w:tc>
          <w:tcPr>
            <w:tcW w:w="985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F2542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38-40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45E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мывка </w:t>
            </w:r>
            <w:proofErr w:type="spellStart"/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корнеклубней</w:t>
            </w:r>
            <w:proofErr w:type="spellEnd"/>
            <w:r w:rsidRPr="00545E44">
              <w:rPr>
                <w:rFonts w:ascii="Times New Roman" w:hAnsi="Times New Roman" w:cs="Times New Roman"/>
                <w:sz w:val="24"/>
                <w:szCs w:val="24"/>
              </w:rPr>
              <w:t xml:space="preserve"> розовым раствором марганцево-кислого калия</w:t>
            </w:r>
          </w:p>
        </w:tc>
        <w:tc>
          <w:tcPr>
            <w:tcW w:w="985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F2542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Укладка в ящики и постановка на просушку в течение двух недель</w:t>
            </w:r>
          </w:p>
        </w:tc>
        <w:tc>
          <w:tcPr>
            <w:tcW w:w="985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0B4CF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F2542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Установка ящиков в сухой подвал</w:t>
            </w:r>
          </w:p>
        </w:tc>
        <w:tc>
          <w:tcPr>
            <w:tcW w:w="985" w:type="dxa"/>
          </w:tcPr>
          <w:p w:rsidR="00E35911" w:rsidRPr="009637FF" w:rsidRDefault="002E6FE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2E6FE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</w:tr>
      <w:tr w:rsidR="00E35911" w:rsidRPr="009637FF" w:rsidTr="00E73A97">
        <w:trPr>
          <w:trHeight w:val="350"/>
        </w:trPr>
        <w:tc>
          <w:tcPr>
            <w:tcW w:w="959" w:type="dxa"/>
          </w:tcPr>
          <w:p w:rsidR="00E35911" w:rsidRPr="009637FF" w:rsidRDefault="00F2542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Наблюдение за хранением.</w:t>
            </w:r>
          </w:p>
        </w:tc>
        <w:tc>
          <w:tcPr>
            <w:tcW w:w="985" w:type="dxa"/>
          </w:tcPr>
          <w:p w:rsidR="00E35911" w:rsidRPr="009637FF" w:rsidRDefault="002E6FE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35911" w:rsidRPr="009637FF" w:rsidRDefault="002E6FE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F2542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46-48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 xml:space="preserve">Хризантема — </w:t>
            </w:r>
            <w:proofErr w:type="spellStart"/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незимующее</w:t>
            </w:r>
            <w:proofErr w:type="spellEnd"/>
            <w:r w:rsidRPr="00545E44">
              <w:rPr>
                <w:rFonts w:ascii="Times New Roman" w:hAnsi="Times New Roman" w:cs="Times New Roman"/>
                <w:sz w:val="24"/>
                <w:szCs w:val="24"/>
              </w:rPr>
              <w:t xml:space="preserve"> многолет</w:t>
            </w:r>
            <w:r w:rsidRPr="00545E44">
              <w:rPr>
                <w:rFonts w:ascii="Times New Roman" w:hAnsi="Times New Roman" w:cs="Times New Roman"/>
                <w:sz w:val="24"/>
                <w:szCs w:val="24"/>
              </w:rPr>
              <w:softHyphen/>
              <w:t>нее цветковое растение</w:t>
            </w:r>
          </w:p>
        </w:tc>
        <w:tc>
          <w:tcPr>
            <w:tcW w:w="985" w:type="dxa"/>
          </w:tcPr>
          <w:p w:rsidR="00E35911" w:rsidRPr="009637FF" w:rsidRDefault="002E6FE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35911" w:rsidRPr="009637FF" w:rsidRDefault="002E6FE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F2542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Основное использование в цветоводстве</w:t>
            </w:r>
          </w:p>
        </w:tc>
        <w:tc>
          <w:tcPr>
            <w:tcW w:w="985" w:type="dxa"/>
          </w:tcPr>
          <w:p w:rsidR="00E35911" w:rsidRPr="009637FF" w:rsidRDefault="002E6FE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35911" w:rsidRPr="009637FF" w:rsidRDefault="002E6FE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</w:tr>
      <w:tr w:rsidR="00E35911" w:rsidRPr="009637FF" w:rsidTr="00E73A97">
        <w:trPr>
          <w:trHeight w:val="260"/>
        </w:trPr>
        <w:tc>
          <w:tcPr>
            <w:tcW w:w="959" w:type="dxa"/>
          </w:tcPr>
          <w:p w:rsidR="00E35911" w:rsidRPr="009637FF" w:rsidRDefault="00F2542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51-56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Разнообразие видов по величине, окраске и форме соцветий</w:t>
            </w:r>
          </w:p>
        </w:tc>
        <w:tc>
          <w:tcPr>
            <w:tcW w:w="985" w:type="dxa"/>
          </w:tcPr>
          <w:p w:rsidR="00E35911" w:rsidRPr="009637FF" w:rsidRDefault="002E6FE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E6FEE" w:rsidRDefault="002A5AE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  <w:p w:rsidR="002A5AEA" w:rsidRPr="009637FF" w:rsidRDefault="002A5AE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</w:tr>
      <w:tr w:rsidR="00E35911" w:rsidRPr="009637FF" w:rsidTr="00E73A97">
        <w:trPr>
          <w:trHeight w:val="348"/>
        </w:trPr>
        <w:tc>
          <w:tcPr>
            <w:tcW w:w="959" w:type="dxa"/>
          </w:tcPr>
          <w:p w:rsidR="00E35911" w:rsidRPr="009637FF" w:rsidRDefault="00F2542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Pr="00545E44">
              <w:rPr>
                <w:rFonts w:ascii="Times New Roman" w:hAnsi="Times New Roman" w:cs="Times New Roman"/>
                <w:sz w:val="24"/>
                <w:szCs w:val="24"/>
              </w:rPr>
              <w:softHyphen/>
              <w:t>мя цветения, размножение</w:t>
            </w:r>
          </w:p>
        </w:tc>
        <w:tc>
          <w:tcPr>
            <w:tcW w:w="985" w:type="dxa"/>
          </w:tcPr>
          <w:p w:rsidR="00E35911" w:rsidRPr="009637FF" w:rsidRDefault="002E6FE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2A5AEA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</w:tr>
      <w:tr w:rsidR="00E35911" w:rsidRPr="009637FF" w:rsidTr="000E15BC">
        <w:trPr>
          <w:trHeight w:val="661"/>
        </w:trPr>
        <w:tc>
          <w:tcPr>
            <w:tcW w:w="959" w:type="dxa"/>
            <w:shd w:val="clear" w:color="auto" w:fill="FF0000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Роза — ценный кр</w:t>
            </w:r>
            <w:r w:rsidRPr="00545E44">
              <w:rPr>
                <w:rStyle w:val="FontStyle13"/>
                <w:b w:val="0"/>
                <w:sz w:val="24"/>
                <w:szCs w:val="24"/>
              </w:rPr>
              <w:t>асивоцветущий</w:t>
            </w:r>
            <w:r w:rsidRPr="00545E44">
              <w:rPr>
                <w:rStyle w:val="FontStyle13"/>
                <w:sz w:val="24"/>
                <w:szCs w:val="24"/>
              </w:rPr>
              <w:t xml:space="preserve"> </w:t>
            </w:r>
            <w:r w:rsidRPr="00545E44">
              <w:rPr>
                <w:rStyle w:val="FontStyle14"/>
                <w:sz w:val="24"/>
                <w:szCs w:val="24"/>
              </w:rPr>
              <w:t>кустарник</w:t>
            </w:r>
          </w:p>
        </w:tc>
        <w:tc>
          <w:tcPr>
            <w:tcW w:w="985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</w:tr>
      <w:tr w:rsidR="00E35911" w:rsidRPr="009637FF" w:rsidTr="00E73A97">
        <w:trPr>
          <w:trHeight w:val="412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Группы роз</w:t>
            </w:r>
          </w:p>
        </w:tc>
        <w:tc>
          <w:tcPr>
            <w:tcW w:w="985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</w:tr>
      <w:tr w:rsidR="00E35911" w:rsidRPr="009637FF" w:rsidTr="00E73A97">
        <w:trPr>
          <w:trHeight w:val="418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62-64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Розы, используемые в  цветоводстве</w:t>
            </w:r>
          </w:p>
        </w:tc>
        <w:tc>
          <w:tcPr>
            <w:tcW w:w="985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</w:tr>
      <w:tr w:rsidR="00E35911" w:rsidRPr="009637FF" w:rsidTr="00E73A97">
        <w:trPr>
          <w:trHeight w:val="411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Вегетативное размножение роз</w:t>
            </w:r>
          </w:p>
        </w:tc>
        <w:tc>
          <w:tcPr>
            <w:tcW w:w="985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</w:tr>
      <w:tr w:rsidR="00E35911" w:rsidRPr="009637FF" w:rsidTr="00E73A97">
        <w:trPr>
          <w:trHeight w:val="244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66-67</w:t>
            </w:r>
          </w:p>
        </w:tc>
        <w:tc>
          <w:tcPr>
            <w:tcW w:w="850" w:type="dxa"/>
          </w:tcPr>
          <w:p w:rsidR="00E35911" w:rsidRPr="009637FF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Инструкция для срезки побегов роз: виды, безопасное использование</w:t>
            </w:r>
          </w:p>
        </w:tc>
        <w:tc>
          <w:tcPr>
            <w:tcW w:w="985" w:type="dxa"/>
          </w:tcPr>
          <w:p w:rsidR="00E35911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</w:tr>
      <w:tr w:rsidR="00E35911" w:rsidRPr="009637FF" w:rsidTr="00E73A97">
        <w:trPr>
          <w:trHeight w:val="244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68-70</w:t>
            </w:r>
          </w:p>
        </w:tc>
        <w:tc>
          <w:tcPr>
            <w:tcW w:w="850" w:type="dxa"/>
          </w:tcPr>
          <w:p w:rsidR="00E35911" w:rsidRPr="009637FF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Дерево и кустарник</w:t>
            </w:r>
          </w:p>
        </w:tc>
        <w:tc>
          <w:tcPr>
            <w:tcW w:w="985" w:type="dxa"/>
          </w:tcPr>
          <w:p w:rsidR="00E35911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</w:t>
            </w:r>
          </w:p>
        </w:tc>
      </w:tr>
      <w:tr w:rsidR="00E35911" w:rsidRPr="009637FF" w:rsidTr="00E73A97">
        <w:trPr>
          <w:trHeight w:val="625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71-72</w:t>
            </w:r>
          </w:p>
        </w:tc>
        <w:tc>
          <w:tcPr>
            <w:tcW w:w="850" w:type="dxa"/>
          </w:tcPr>
          <w:p w:rsidR="00E35911" w:rsidRPr="009637FF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плодов и семян деревьев и кустарников</w:t>
            </w:r>
          </w:p>
        </w:tc>
        <w:tc>
          <w:tcPr>
            <w:tcW w:w="985" w:type="dxa"/>
          </w:tcPr>
          <w:p w:rsidR="00E35911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</w:tr>
      <w:tr w:rsidR="00E35911" w:rsidRPr="009637FF" w:rsidTr="00E73A97">
        <w:trPr>
          <w:trHeight w:val="244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73-75</w:t>
            </w:r>
          </w:p>
        </w:tc>
        <w:tc>
          <w:tcPr>
            <w:tcW w:w="850" w:type="dxa"/>
          </w:tcPr>
          <w:p w:rsidR="00E35911" w:rsidRPr="009637FF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Fonts w:ascii="Times New Roman" w:hAnsi="Times New Roman" w:cs="Times New Roman"/>
                <w:sz w:val="24"/>
                <w:szCs w:val="24"/>
              </w:rPr>
              <w:t>Сбор листьев с изучаемых деревьев и кустарников</w:t>
            </w:r>
          </w:p>
        </w:tc>
        <w:tc>
          <w:tcPr>
            <w:tcW w:w="985" w:type="dxa"/>
          </w:tcPr>
          <w:p w:rsidR="00E35911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</w:tr>
      <w:tr w:rsidR="00E35911" w:rsidRPr="009637FF" w:rsidTr="00E73A97">
        <w:trPr>
          <w:trHeight w:val="244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76-78</w:t>
            </w:r>
          </w:p>
        </w:tc>
        <w:tc>
          <w:tcPr>
            <w:tcW w:w="850" w:type="dxa"/>
          </w:tcPr>
          <w:p w:rsidR="00E35911" w:rsidRPr="009637FF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E44">
              <w:rPr>
                <w:rStyle w:val="FontStyle14"/>
                <w:sz w:val="24"/>
                <w:szCs w:val="24"/>
              </w:rPr>
              <w:t>Разнообразие кустарников.</w:t>
            </w:r>
          </w:p>
        </w:tc>
        <w:tc>
          <w:tcPr>
            <w:tcW w:w="985" w:type="dxa"/>
          </w:tcPr>
          <w:p w:rsidR="00E35911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</w:tr>
      <w:tr w:rsidR="00E35911" w:rsidRPr="009637FF" w:rsidTr="00E73A97">
        <w:trPr>
          <w:trHeight w:val="244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0" w:type="dxa"/>
          </w:tcPr>
          <w:p w:rsidR="00E35911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Style w:val="FontStyle14"/>
                <w:sz w:val="24"/>
                <w:szCs w:val="24"/>
              </w:rPr>
            </w:pPr>
            <w:r w:rsidRPr="00545E44">
              <w:rPr>
                <w:rStyle w:val="FontStyle14"/>
                <w:sz w:val="24"/>
                <w:szCs w:val="24"/>
              </w:rPr>
              <w:t>Кустарники, используемые в декоративном садоводстве</w:t>
            </w:r>
          </w:p>
        </w:tc>
        <w:tc>
          <w:tcPr>
            <w:tcW w:w="985" w:type="dxa"/>
          </w:tcPr>
          <w:p w:rsidR="00E35911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</w:tr>
      <w:tr w:rsidR="00E35911" w:rsidRPr="009637FF" w:rsidTr="00E73A97">
        <w:trPr>
          <w:trHeight w:val="244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</w:tcPr>
          <w:p w:rsidR="00E35911" w:rsidRPr="009637FF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Кустарники, выращиваемые в качестве живых изгородей</w:t>
            </w:r>
          </w:p>
        </w:tc>
        <w:tc>
          <w:tcPr>
            <w:tcW w:w="985" w:type="dxa"/>
          </w:tcPr>
          <w:p w:rsidR="00E35911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</w:tr>
      <w:tr w:rsidR="00E35911" w:rsidRPr="009637FF" w:rsidTr="00E73A97">
        <w:trPr>
          <w:trHeight w:val="244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81-82</w:t>
            </w:r>
          </w:p>
        </w:tc>
        <w:tc>
          <w:tcPr>
            <w:tcW w:w="850" w:type="dxa"/>
          </w:tcPr>
          <w:p w:rsidR="00E35911" w:rsidRPr="009637FF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Поддержание определенной формы и размеров кустарников путем обрезки побегов.</w:t>
            </w:r>
          </w:p>
        </w:tc>
        <w:tc>
          <w:tcPr>
            <w:tcW w:w="985" w:type="dxa"/>
          </w:tcPr>
          <w:p w:rsidR="00E35911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</w:tr>
      <w:tr w:rsidR="00E35911" w:rsidRPr="009637FF" w:rsidTr="00E73A97">
        <w:trPr>
          <w:trHeight w:val="244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0" w:type="dxa"/>
          </w:tcPr>
          <w:p w:rsidR="00E35911" w:rsidRPr="009637FF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Обрезка побегов: правила, сроки</w:t>
            </w:r>
          </w:p>
        </w:tc>
        <w:tc>
          <w:tcPr>
            <w:tcW w:w="985" w:type="dxa"/>
          </w:tcPr>
          <w:p w:rsidR="00E35911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</w:tr>
      <w:tr w:rsidR="00E35911" w:rsidRPr="009637FF" w:rsidTr="00E73A97">
        <w:trPr>
          <w:trHeight w:val="244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84-85</w:t>
            </w:r>
          </w:p>
        </w:tc>
        <w:tc>
          <w:tcPr>
            <w:tcW w:w="850" w:type="dxa"/>
          </w:tcPr>
          <w:p w:rsidR="00E35911" w:rsidRPr="009637FF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E44">
              <w:rPr>
                <w:rStyle w:val="FontStyle14"/>
                <w:sz w:val="24"/>
                <w:szCs w:val="24"/>
              </w:rPr>
              <w:t>Инструменты для обрезки побегов: виды, устройства.</w:t>
            </w:r>
          </w:p>
        </w:tc>
        <w:tc>
          <w:tcPr>
            <w:tcW w:w="985" w:type="dxa"/>
          </w:tcPr>
          <w:p w:rsidR="00E35911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</w:tr>
      <w:tr w:rsidR="00E35911" w:rsidRPr="009637FF" w:rsidTr="00E73A97">
        <w:trPr>
          <w:trHeight w:val="244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0" w:type="dxa"/>
          </w:tcPr>
          <w:p w:rsidR="00E35911" w:rsidRPr="009637FF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spacing w:after="0" w:line="240" w:lineRule="auto"/>
              <w:contextualSpacing/>
              <w:rPr>
                <w:rStyle w:val="FontStyle14"/>
                <w:sz w:val="24"/>
                <w:szCs w:val="24"/>
              </w:rPr>
            </w:pPr>
            <w:r w:rsidRPr="00545E44">
              <w:rPr>
                <w:rStyle w:val="FontStyle14"/>
                <w:sz w:val="24"/>
                <w:szCs w:val="24"/>
              </w:rPr>
              <w:t>Правила безопасной работы при обрезке кустарников</w:t>
            </w:r>
          </w:p>
        </w:tc>
        <w:tc>
          <w:tcPr>
            <w:tcW w:w="985" w:type="dxa"/>
          </w:tcPr>
          <w:p w:rsidR="00E35911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</w:tr>
      <w:tr w:rsidR="00E35911" w:rsidRPr="009637FF" w:rsidTr="00E73A97">
        <w:trPr>
          <w:trHeight w:val="244"/>
        </w:trPr>
        <w:tc>
          <w:tcPr>
            <w:tcW w:w="959" w:type="dxa"/>
          </w:tcPr>
          <w:p w:rsidR="00E35911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850" w:type="dxa"/>
          </w:tcPr>
          <w:p w:rsidR="00E35911" w:rsidRPr="009637FF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96" w:type="dxa"/>
          </w:tcPr>
          <w:p w:rsidR="00E35911" w:rsidRPr="00545E44" w:rsidRDefault="00E35911" w:rsidP="00481E81">
            <w:pPr>
              <w:pStyle w:val="Style5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45E44">
              <w:rPr>
                <w:rStyle w:val="FontStyle14"/>
                <w:sz w:val="24"/>
                <w:szCs w:val="24"/>
              </w:rPr>
              <w:t>Уход за «живой изгородью».</w:t>
            </w:r>
          </w:p>
        </w:tc>
        <w:tc>
          <w:tcPr>
            <w:tcW w:w="985" w:type="dxa"/>
          </w:tcPr>
          <w:p w:rsidR="00E35911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35911" w:rsidRPr="009637FF" w:rsidRDefault="00E3591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35911" w:rsidRPr="009637F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89-91</w:t>
            </w:r>
          </w:p>
        </w:tc>
        <w:tc>
          <w:tcPr>
            <w:tcW w:w="850" w:type="dxa"/>
          </w:tcPr>
          <w:p w:rsidR="00E73A97" w:rsidRPr="009637FF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96" w:type="dxa"/>
          </w:tcPr>
          <w:p w:rsidR="00E73A97" w:rsidRPr="00E45D62" w:rsidRDefault="00E73A97" w:rsidP="00481E81">
            <w:pPr>
              <w:pStyle w:val="Style4"/>
              <w:widowControl/>
              <w:spacing w:before="158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E45D62">
              <w:rPr>
                <w:rFonts w:ascii="Times New Roman" w:hAnsi="Times New Roman" w:cs="Times New Roman"/>
                <w:bCs/>
              </w:rPr>
              <w:t>Кустарники, используемые в качестве низких бордюров</w:t>
            </w:r>
          </w:p>
        </w:tc>
        <w:tc>
          <w:tcPr>
            <w:tcW w:w="985" w:type="dxa"/>
          </w:tcPr>
          <w:p w:rsidR="00E73A97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73A97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92-94</w:t>
            </w:r>
          </w:p>
        </w:tc>
        <w:tc>
          <w:tcPr>
            <w:tcW w:w="850" w:type="dxa"/>
          </w:tcPr>
          <w:p w:rsidR="00E73A97" w:rsidRPr="009637FF" w:rsidRDefault="00D528E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96" w:type="dxa"/>
          </w:tcPr>
          <w:p w:rsidR="00E73A97" w:rsidRPr="00E45D62" w:rsidRDefault="00E73A97" w:rsidP="00481E81">
            <w:pPr>
              <w:pStyle w:val="Style4"/>
              <w:widowControl/>
              <w:spacing w:before="158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E45D62">
              <w:rPr>
                <w:rFonts w:ascii="Times New Roman" w:hAnsi="Times New Roman" w:cs="Times New Roman"/>
                <w:bCs/>
              </w:rPr>
              <w:t>Одиночные и групповые посадки кустарников на газонах</w:t>
            </w:r>
          </w:p>
        </w:tc>
        <w:tc>
          <w:tcPr>
            <w:tcW w:w="985" w:type="dxa"/>
          </w:tcPr>
          <w:p w:rsidR="00E73A97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95-96</w:t>
            </w: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pStyle w:val="Style4"/>
              <w:widowControl/>
              <w:spacing w:before="158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E45D62">
              <w:rPr>
                <w:rFonts w:ascii="Times New Roman" w:hAnsi="Times New Roman" w:cs="Times New Roman"/>
                <w:bCs/>
              </w:rPr>
              <w:t>Защищенный грунт в цветоводстве</w:t>
            </w:r>
          </w:p>
        </w:tc>
        <w:tc>
          <w:tcPr>
            <w:tcW w:w="985" w:type="dxa"/>
          </w:tcPr>
          <w:p w:rsidR="00E73A97" w:rsidRPr="00DE3D6F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B45C9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97-99</w:t>
            </w: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теплицы, парника и рассадника</w:t>
            </w:r>
          </w:p>
        </w:tc>
        <w:tc>
          <w:tcPr>
            <w:tcW w:w="985" w:type="dxa"/>
          </w:tcPr>
          <w:p w:rsidR="00E73A97" w:rsidRPr="00DE3D6F" w:rsidRDefault="007D337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73A97" w:rsidRDefault="007D337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Теплица: виды (культивиров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анная, разведочная, выгоночная)</w:t>
            </w:r>
          </w:p>
        </w:tc>
        <w:tc>
          <w:tcPr>
            <w:tcW w:w="985" w:type="dxa"/>
          </w:tcPr>
          <w:p w:rsidR="00E73A97" w:rsidRPr="00DE3D6F" w:rsidRDefault="007D337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7D337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101-102</w:t>
            </w: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D62">
              <w:rPr>
                <w:rFonts w:ascii="Times New Roman" w:hAnsi="Times New Roman" w:cs="Times New Roman"/>
                <w:sz w:val="24"/>
                <w:szCs w:val="24"/>
              </w:rPr>
              <w:t>х краткая характеристика и использование</w:t>
            </w:r>
          </w:p>
        </w:tc>
        <w:tc>
          <w:tcPr>
            <w:tcW w:w="985" w:type="dxa"/>
          </w:tcPr>
          <w:p w:rsidR="00E73A97" w:rsidRPr="00DE3D6F" w:rsidRDefault="007D337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7D337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103-104</w:t>
            </w: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Style w:val="FontStyle14"/>
                <w:sz w:val="24"/>
                <w:szCs w:val="24"/>
              </w:rPr>
            </w:pPr>
            <w:r w:rsidRPr="00E45D62">
              <w:rPr>
                <w:rFonts w:ascii="Times New Roman" w:hAnsi="Times New Roman" w:cs="Times New Roman"/>
                <w:sz w:val="24"/>
                <w:szCs w:val="24"/>
              </w:rPr>
              <w:t>Теплица: виды (грунтовая, стеллажная).</w:t>
            </w:r>
          </w:p>
        </w:tc>
        <w:tc>
          <w:tcPr>
            <w:tcW w:w="985" w:type="dxa"/>
          </w:tcPr>
          <w:p w:rsidR="00E73A97" w:rsidRPr="00DE3D6F" w:rsidRDefault="007D337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7D337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</w:t>
            </w: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105-107</w:t>
            </w: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D62">
              <w:rPr>
                <w:rStyle w:val="FontStyle14"/>
                <w:sz w:val="24"/>
                <w:szCs w:val="24"/>
              </w:rPr>
              <w:t>Парник и рассадник; их назначение, устройство</w:t>
            </w:r>
          </w:p>
        </w:tc>
        <w:tc>
          <w:tcPr>
            <w:tcW w:w="985" w:type="dxa"/>
          </w:tcPr>
          <w:p w:rsidR="00E73A97" w:rsidRPr="00DE3D6F" w:rsidRDefault="00787B04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A5D5B" w:rsidRDefault="00787B04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108-110</w:t>
            </w: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Защищенный грунт: длительность использования.</w:t>
            </w:r>
          </w:p>
        </w:tc>
        <w:tc>
          <w:tcPr>
            <w:tcW w:w="985" w:type="dxa"/>
          </w:tcPr>
          <w:p w:rsidR="00E73A97" w:rsidRPr="00DE3D6F" w:rsidRDefault="00787B04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787B04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111-112</w:t>
            </w: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Защищенный грунт: </w:t>
            </w:r>
            <w:r>
              <w:t xml:space="preserve"> </w:t>
            </w:r>
            <w:r w:rsidRPr="00E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обеззараживание.</w:t>
            </w:r>
          </w:p>
        </w:tc>
        <w:tc>
          <w:tcPr>
            <w:tcW w:w="985" w:type="dxa"/>
          </w:tcPr>
          <w:p w:rsidR="00E73A97" w:rsidRPr="00DE3D6F" w:rsidRDefault="00787B04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787B04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113-115</w:t>
            </w: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пособления для полива растений </w:t>
            </w:r>
            <w:r>
              <w:t xml:space="preserve"> </w:t>
            </w:r>
            <w:r w:rsidRPr="00E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теплицах, парниках и рассадниках.</w:t>
            </w:r>
          </w:p>
        </w:tc>
        <w:tc>
          <w:tcPr>
            <w:tcW w:w="985" w:type="dxa"/>
          </w:tcPr>
          <w:p w:rsidR="00E73A97" w:rsidRPr="00DE3D6F" w:rsidRDefault="00787B04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73A97" w:rsidRDefault="00787B04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116-118</w:t>
            </w: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для </w:t>
            </w:r>
            <w:r w:rsidRPr="00E45D62">
              <w:rPr>
                <w:rFonts w:ascii="Times New Roman" w:hAnsi="Times New Roman" w:cs="Times New Roman"/>
                <w:sz w:val="24"/>
                <w:szCs w:val="24"/>
              </w:rPr>
              <w:t>поддержания необходимой температуры в теплицах, парниках и рассадниках.</w:t>
            </w:r>
          </w:p>
        </w:tc>
        <w:tc>
          <w:tcPr>
            <w:tcW w:w="985" w:type="dxa"/>
          </w:tcPr>
          <w:p w:rsidR="00E73A97" w:rsidRPr="00DE3D6F" w:rsidRDefault="00787B04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787B04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B26C9F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Приспособления для поддержания </w:t>
            </w:r>
            <w:r w:rsidRPr="00E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влажности воздуха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E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теплицах, парниках </w:t>
            </w:r>
            <w:r w:rsidRPr="00E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рассадниках.</w:t>
            </w:r>
          </w:p>
        </w:tc>
        <w:tc>
          <w:tcPr>
            <w:tcW w:w="985" w:type="dxa"/>
          </w:tcPr>
          <w:p w:rsidR="00E73A97" w:rsidRPr="00DE3D6F" w:rsidRDefault="00787B04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787B04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</w:tr>
      <w:tr w:rsidR="00E73A97" w:rsidRPr="009637FF" w:rsidTr="00916F67">
        <w:trPr>
          <w:trHeight w:val="244"/>
        </w:trPr>
        <w:tc>
          <w:tcPr>
            <w:tcW w:w="959" w:type="dxa"/>
            <w:shd w:val="clear" w:color="auto" w:fill="FF0000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96" w:type="dxa"/>
          </w:tcPr>
          <w:p w:rsidR="00E73A97" w:rsidRPr="00433B92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92">
              <w:rPr>
                <w:rFonts w:ascii="Times New Roman" w:hAnsi="Times New Roman" w:cs="Times New Roman"/>
                <w:sz w:val="24"/>
                <w:szCs w:val="24"/>
              </w:rPr>
              <w:t>Сквер: назначение, расположение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работы в сквере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0401" w:rsidRDefault="00F4040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и кустарники в сквере: виды, размещение.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и площадки в сквере, формы, назначение.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0401" w:rsidRDefault="00F40401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92">
              <w:rPr>
                <w:rFonts w:ascii="Times New Roman" w:hAnsi="Times New Roman" w:cs="Times New Roman"/>
                <w:sz w:val="24"/>
                <w:szCs w:val="24"/>
              </w:rPr>
              <w:t>Горшечные цветковые растения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DA5B46">
        <w:trPr>
          <w:trHeight w:val="533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B74">
              <w:rPr>
                <w:rFonts w:ascii="Times New Roman" w:hAnsi="Times New Roman" w:cs="Times New Roman"/>
                <w:sz w:val="24"/>
                <w:szCs w:val="24"/>
              </w:rPr>
              <w:t>Сезонноцветущие</w:t>
            </w:r>
            <w:proofErr w:type="spellEnd"/>
            <w:r w:rsidRPr="00303B74">
              <w:rPr>
                <w:rFonts w:ascii="Times New Roman" w:hAnsi="Times New Roman" w:cs="Times New Roman"/>
                <w:sz w:val="24"/>
                <w:szCs w:val="24"/>
              </w:rPr>
              <w:t xml:space="preserve"> горшечные растения закрытого грунта: виды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B74">
              <w:rPr>
                <w:rFonts w:ascii="Times New Roman" w:hAnsi="Times New Roman" w:cs="Times New Roman"/>
                <w:sz w:val="24"/>
                <w:szCs w:val="24"/>
              </w:rPr>
              <w:t>Сезонноцветущие</w:t>
            </w:r>
            <w:proofErr w:type="spellEnd"/>
            <w:r w:rsidRPr="00303B74">
              <w:rPr>
                <w:rFonts w:ascii="Times New Roman" w:hAnsi="Times New Roman" w:cs="Times New Roman"/>
                <w:sz w:val="24"/>
                <w:szCs w:val="24"/>
              </w:rPr>
              <w:t xml:space="preserve"> горшечные растения закрытого грунта: </w:t>
            </w:r>
            <w:r>
              <w:t xml:space="preserve"> </w:t>
            </w:r>
            <w:r w:rsidRPr="00303B7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условия выращивания,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74">
              <w:rPr>
                <w:rFonts w:ascii="Times New Roman" w:hAnsi="Times New Roman" w:cs="Times New Roman"/>
                <w:sz w:val="24"/>
                <w:szCs w:val="24"/>
              </w:rPr>
              <w:t>Сроки цветения.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74">
              <w:rPr>
                <w:rFonts w:ascii="Times New Roman" w:hAnsi="Times New Roman" w:cs="Times New Roman"/>
                <w:sz w:val="24"/>
                <w:szCs w:val="24"/>
              </w:rPr>
              <w:t>Размножение горшечных цветочных растений.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74">
              <w:rPr>
                <w:rFonts w:ascii="Times New Roman" w:hAnsi="Times New Roman" w:cs="Times New Roman"/>
                <w:sz w:val="24"/>
                <w:szCs w:val="24"/>
              </w:rPr>
              <w:t>Декоративное садоводство Виды зеленых насаждений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74">
              <w:rPr>
                <w:rFonts w:ascii="Times New Roman" w:hAnsi="Times New Roman" w:cs="Times New Roman"/>
                <w:sz w:val="24"/>
                <w:szCs w:val="24"/>
              </w:rPr>
              <w:t>Зеленые насаждения: виды (общего и ограниченного пользования)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74">
              <w:rPr>
                <w:rFonts w:ascii="Times New Roman" w:hAnsi="Times New Roman" w:cs="Times New Roman"/>
                <w:sz w:val="24"/>
                <w:szCs w:val="24"/>
              </w:rPr>
              <w:t xml:space="preserve">Зеленые насаждения: </w:t>
            </w:r>
            <w:r>
              <w:t xml:space="preserve"> </w:t>
            </w:r>
            <w:r w:rsidRPr="007344E8">
              <w:rPr>
                <w:rFonts w:ascii="Times New Roman" w:hAnsi="Times New Roman" w:cs="Times New Roman"/>
                <w:sz w:val="24"/>
                <w:szCs w:val="24"/>
              </w:rPr>
              <w:t>значение (санитарно-гигиеническое, культурно-просветительское, архитектурно-художественное).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4E8">
              <w:rPr>
                <w:rFonts w:ascii="Times New Roman" w:hAnsi="Times New Roman" w:cs="Times New Roman"/>
                <w:sz w:val="24"/>
                <w:szCs w:val="24"/>
              </w:rPr>
              <w:t>иды посадок (массив, группа, аллея, рядовая посадка, одиночный, живая изгородь; опушка и подлесок)</w:t>
            </w:r>
            <w:proofErr w:type="gramEnd"/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Парк, лесопарк, скверы.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посадок и их составом.</w:t>
            </w:r>
          </w:p>
        </w:tc>
        <w:tc>
          <w:tcPr>
            <w:tcW w:w="985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видов.</w:t>
            </w:r>
          </w:p>
        </w:tc>
        <w:tc>
          <w:tcPr>
            <w:tcW w:w="985" w:type="dxa"/>
          </w:tcPr>
          <w:p w:rsidR="00E73A97" w:rsidRPr="00F83C3E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снега на школьной территории.</w:t>
            </w:r>
          </w:p>
        </w:tc>
        <w:tc>
          <w:tcPr>
            <w:tcW w:w="985" w:type="dxa"/>
          </w:tcPr>
          <w:p w:rsidR="00E73A97" w:rsidRPr="00F83C3E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цветами</w:t>
            </w:r>
          </w:p>
        </w:tc>
        <w:tc>
          <w:tcPr>
            <w:tcW w:w="985" w:type="dxa"/>
          </w:tcPr>
          <w:p w:rsidR="00E73A97" w:rsidRPr="00F83C3E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A97" w:rsidRPr="009637FF" w:rsidTr="00E73A97">
        <w:trPr>
          <w:trHeight w:val="244"/>
        </w:trPr>
        <w:tc>
          <w:tcPr>
            <w:tcW w:w="959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Pr="009637FF" w:rsidRDefault="00027E8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96" w:type="dxa"/>
          </w:tcPr>
          <w:p w:rsidR="00E73A97" w:rsidRPr="00545E44" w:rsidRDefault="00E73A97" w:rsidP="00481E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снега</w:t>
            </w:r>
          </w:p>
        </w:tc>
        <w:tc>
          <w:tcPr>
            <w:tcW w:w="985" w:type="dxa"/>
          </w:tcPr>
          <w:p w:rsidR="00E73A97" w:rsidRPr="00F83C3E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E73A97" w:rsidRPr="009637FF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73A97" w:rsidRDefault="00E73A9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лиственных пород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pStyle w:val="Style4"/>
              <w:widowControl/>
              <w:spacing w:before="158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E78CC">
              <w:rPr>
                <w:rFonts w:ascii="Times New Roman" w:hAnsi="Times New Roman" w:cs="Times New Roman"/>
              </w:rPr>
              <w:t>Породы деревьев и кустарников.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pStyle w:val="Style4"/>
              <w:widowControl/>
              <w:spacing w:before="158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E78CC">
              <w:rPr>
                <w:rFonts w:ascii="Times New Roman" w:hAnsi="Times New Roman" w:cs="Times New Roman"/>
              </w:rPr>
              <w:t>Двойное название деревьев и кустарников.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pStyle w:val="Style4"/>
              <w:widowControl/>
              <w:spacing w:before="158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E78CC">
              <w:rPr>
                <w:rFonts w:ascii="Times New Roman" w:hAnsi="Times New Roman" w:cs="Times New Roman"/>
              </w:rPr>
              <w:t>Ознакомление с местными деревьями и кустарниками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Характеристика внешнего строения и отличительных признаков этих растений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Защита зеленых насаждений.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96" w:type="dxa"/>
          </w:tcPr>
          <w:p w:rsidR="00231DB2" w:rsidRPr="00CE78CC" w:rsidRDefault="00916F67" w:rsidP="00481E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Парк. Весен</w:t>
            </w:r>
            <w:r w:rsidR="00231DB2" w:rsidRPr="00CE78CC">
              <w:rPr>
                <w:rFonts w:ascii="Times New Roman" w:hAnsi="Times New Roman" w:cs="Times New Roman"/>
                <w:sz w:val="24"/>
                <w:szCs w:val="24"/>
              </w:rPr>
              <w:t>ние работы в парке</w:t>
            </w:r>
          </w:p>
          <w:p w:rsidR="00231DB2" w:rsidRPr="00CE78CC" w:rsidRDefault="00231DB2" w:rsidP="00481E81">
            <w:pPr>
              <w:spacing w:line="240" w:lineRule="auto"/>
              <w:ind w:firstLine="709"/>
              <w:contextualSpacing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снега.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Распознавание деревьев в безлистном состоянии.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Древесно-кустарниковые насаждения во дворе.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Вырезка сухих и поломанных веток на деревьях.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Санитарная обрезка стеблей кустарников.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Подготовка земляных смесей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6F3BEC">
        <w:trPr>
          <w:trHeight w:val="244"/>
        </w:trPr>
        <w:tc>
          <w:tcPr>
            <w:tcW w:w="959" w:type="dxa"/>
            <w:shd w:val="clear" w:color="auto" w:fill="FF0000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Красивоцветущие кустарники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Декоративные качества видов, использование в озеленении.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Повторение. Роза, характеристика видов.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Сирень: виды, отличительные признаки.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Калина стерильная (</w:t>
            </w:r>
            <w:proofErr w:type="spellStart"/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бульдонеж</w:t>
            </w:r>
            <w:proofErr w:type="spellEnd"/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): отличительные признаки, свойства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тонколистный: свойства, отличительные особенности. 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Уход за кустарниками.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Определение вида кустарника без листьев и с листьями по внешним признакам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 xml:space="preserve">Обрезка сухих стеблей с кустов. 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B2" w:rsidRPr="009637FF" w:rsidTr="00E73A97">
        <w:trPr>
          <w:trHeight w:val="244"/>
        </w:trPr>
        <w:tc>
          <w:tcPr>
            <w:tcW w:w="959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1DB2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9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hAnsi="Times New Roman" w:cs="Times New Roman"/>
                <w:sz w:val="24"/>
                <w:szCs w:val="24"/>
              </w:rPr>
              <w:t>Прореживание посадок.</w:t>
            </w:r>
          </w:p>
        </w:tc>
        <w:tc>
          <w:tcPr>
            <w:tcW w:w="985" w:type="dxa"/>
          </w:tcPr>
          <w:p w:rsidR="00231DB2" w:rsidRPr="00F83C3E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231DB2" w:rsidRPr="00CE78CC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1DB2" w:rsidRDefault="00231DB2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596" w:type="dxa"/>
          </w:tcPr>
          <w:p w:rsidR="008D5050" w:rsidRPr="00CE78CC" w:rsidRDefault="008D5050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роз в открытом грунте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96" w:type="dxa"/>
          </w:tcPr>
          <w:p w:rsidR="008D5050" w:rsidRPr="00CE78CC" w:rsidRDefault="008D5050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выращивания садовых роз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96" w:type="dxa"/>
          </w:tcPr>
          <w:p w:rsidR="008D5050" w:rsidRPr="00CE78CC" w:rsidRDefault="008D5050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почвы, нормы внесения удобрений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96" w:type="dxa"/>
          </w:tcPr>
          <w:p w:rsidR="008D5050" w:rsidRPr="00CE78CC" w:rsidRDefault="008D5050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посадки в открытый грунт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96" w:type="dxa"/>
          </w:tcPr>
          <w:p w:rsidR="008D5050" w:rsidRPr="00CE78CC" w:rsidRDefault="008D5050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Перекопка почвы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596" w:type="dxa"/>
          </w:tcPr>
          <w:p w:rsidR="008D5050" w:rsidRPr="00CE78CC" w:rsidRDefault="008D5050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мест посадки роз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596" w:type="dxa"/>
          </w:tcPr>
          <w:p w:rsidR="008D5050" w:rsidRPr="00CE78CC" w:rsidRDefault="008D5050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Выкопка лунок глубиной 30 см, формирование холмиков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596" w:type="dxa"/>
          </w:tcPr>
          <w:p w:rsidR="008D5050" w:rsidRPr="00CE78CC" w:rsidRDefault="008D5050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роз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596" w:type="dxa"/>
          </w:tcPr>
          <w:p w:rsidR="008D5050" w:rsidRPr="00CE78CC" w:rsidRDefault="00483B2F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хризантем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596" w:type="dxa"/>
          </w:tcPr>
          <w:p w:rsidR="008D5050" w:rsidRPr="00CE78CC" w:rsidRDefault="00483B2F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растений хризантем к условиям выращивания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596" w:type="dxa"/>
          </w:tcPr>
          <w:p w:rsidR="008D5050" w:rsidRPr="00CE78CC" w:rsidRDefault="00483B2F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операции при уходе за хризантемами: полив, подкормка, подвязка стеблей.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109F5" w:rsidRDefault="000109F5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596" w:type="dxa"/>
          </w:tcPr>
          <w:p w:rsidR="008D5050" w:rsidRPr="00CE78CC" w:rsidRDefault="000950EF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под посадку хризантем: внесение навоза, торфа и минеральных удобрений.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83C3E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596" w:type="dxa"/>
          </w:tcPr>
          <w:p w:rsidR="008D5050" w:rsidRPr="00CE78CC" w:rsidRDefault="000950EF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Проращивание черенков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050" w:rsidRPr="009637FF" w:rsidTr="00E73A97">
        <w:trPr>
          <w:trHeight w:val="244"/>
        </w:trPr>
        <w:tc>
          <w:tcPr>
            <w:tcW w:w="959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D5050" w:rsidRPr="00F83C3E" w:rsidRDefault="00F83C3E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596" w:type="dxa"/>
          </w:tcPr>
          <w:p w:rsidR="008D5050" w:rsidRPr="00CE78CC" w:rsidRDefault="000950EF" w:rsidP="00481E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посадочных рядков, выкопка лунок</w:t>
            </w:r>
            <w:r w:rsidR="00F83C3E">
              <w:rPr>
                <w:rFonts w:ascii="Times New Roman" w:hAnsi="Times New Roman" w:cs="Times New Roman"/>
                <w:sz w:val="24"/>
                <w:szCs w:val="24"/>
              </w:rPr>
              <w:t>. Высадка растений</w:t>
            </w:r>
          </w:p>
        </w:tc>
        <w:tc>
          <w:tcPr>
            <w:tcW w:w="985" w:type="dxa"/>
          </w:tcPr>
          <w:p w:rsidR="008D5050" w:rsidRPr="00F83C3E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D5050" w:rsidRPr="00CE78CC" w:rsidRDefault="004872B7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6" w:type="dxa"/>
          </w:tcPr>
          <w:p w:rsidR="008D5050" w:rsidRPr="00CE78CC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5050" w:rsidRDefault="008D5050" w:rsidP="00481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C3E" w:rsidRPr="009637FF" w:rsidTr="00E73A97">
        <w:trPr>
          <w:trHeight w:val="244"/>
        </w:trPr>
        <w:tc>
          <w:tcPr>
            <w:tcW w:w="959" w:type="dxa"/>
          </w:tcPr>
          <w:p w:rsidR="00F83C3E" w:rsidRPr="00D80053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3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96" w:type="dxa"/>
          </w:tcPr>
          <w:p w:rsidR="00F83C3E" w:rsidRPr="00CC143D" w:rsidRDefault="00F83C3E" w:rsidP="00F83C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43D">
              <w:rPr>
                <w:rFonts w:ascii="Times New Roman" w:hAnsi="Times New Roman" w:cs="Times New Roman"/>
                <w:sz w:val="24"/>
                <w:szCs w:val="24"/>
              </w:rPr>
              <w:t>Рыхление почвы в междурядьях</w:t>
            </w:r>
          </w:p>
        </w:tc>
        <w:tc>
          <w:tcPr>
            <w:tcW w:w="985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3E" w:rsidRPr="009637FF" w:rsidTr="00E73A97">
        <w:trPr>
          <w:trHeight w:val="244"/>
        </w:trPr>
        <w:tc>
          <w:tcPr>
            <w:tcW w:w="959" w:type="dxa"/>
          </w:tcPr>
          <w:p w:rsidR="00F83C3E" w:rsidRPr="00D80053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3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96" w:type="dxa"/>
          </w:tcPr>
          <w:p w:rsidR="00F83C3E" w:rsidRPr="00CC143D" w:rsidRDefault="00F83C3E" w:rsidP="00F83C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43D">
              <w:rPr>
                <w:rFonts w:ascii="Times New Roman" w:hAnsi="Times New Roman" w:cs="Times New Roman"/>
                <w:sz w:val="24"/>
                <w:szCs w:val="24"/>
              </w:rPr>
              <w:t>Полив.</w:t>
            </w:r>
          </w:p>
        </w:tc>
        <w:tc>
          <w:tcPr>
            <w:tcW w:w="985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3E" w:rsidRPr="009637FF" w:rsidTr="00E73A97">
        <w:trPr>
          <w:trHeight w:val="244"/>
        </w:trPr>
        <w:tc>
          <w:tcPr>
            <w:tcW w:w="959" w:type="dxa"/>
          </w:tcPr>
          <w:p w:rsidR="00F83C3E" w:rsidRPr="00D80053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3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96" w:type="dxa"/>
          </w:tcPr>
          <w:p w:rsidR="00F83C3E" w:rsidRPr="00CC143D" w:rsidRDefault="00F83C3E" w:rsidP="00F83C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43D">
              <w:rPr>
                <w:rFonts w:ascii="Times New Roman" w:hAnsi="Times New Roman" w:cs="Times New Roman"/>
                <w:sz w:val="24"/>
                <w:szCs w:val="24"/>
              </w:rPr>
              <w:t>одвязывание стеблей к колышкам.</w:t>
            </w:r>
          </w:p>
        </w:tc>
        <w:tc>
          <w:tcPr>
            <w:tcW w:w="985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3E" w:rsidRPr="009637FF" w:rsidTr="00E73A97">
        <w:trPr>
          <w:trHeight w:val="244"/>
        </w:trPr>
        <w:tc>
          <w:tcPr>
            <w:tcW w:w="959" w:type="dxa"/>
          </w:tcPr>
          <w:p w:rsidR="00F83C3E" w:rsidRPr="00D80053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3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96" w:type="dxa"/>
          </w:tcPr>
          <w:p w:rsidR="00F83C3E" w:rsidRPr="00CC143D" w:rsidRDefault="00F83C3E" w:rsidP="00F83C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43D">
              <w:rPr>
                <w:rFonts w:ascii="Times New Roman" w:hAnsi="Times New Roman" w:cs="Times New Roman"/>
                <w:sz w:val="24"/>
                <w:szCs w:val="24"/>
              </w:rPr>
              <w:t>Прореживание растений.</w:t>
            </w:r>
          </w:p>
        </w:tc>
        <w:tc>
          <w:tcPr>
            <w:tcW w:w="985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3E" w:rsidRPr="009637FF" w:rsidTr="00E73A97">
        <w:trPr>
          <w:trHeight w:val="244"/>
        </w:trPr>
        <w:tc>
          <w:tcPr>
            <w:tcW w:w="959" w:type="dxa"/>
          </w:tcPr>
          <w:p w:rsidR="00F83C3E" w:rsidRPr="00D80053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3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96" w:type="dxa"/>
          </w:tcPr>
          <w:p w:rsidR="00F83C3E" w:rsidRPr="00CC143D" w:rsidRDefault="00F83C3E" w:rsidP="00F83C3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43D">
              <w:rPr>
                <w:rFonts w:ascii="Times New Roman" w:hAnsi="Times New Roman" w:cs="Times New Roman"/>
                <w:sz w:val="24"/>
                <w:szCs w:val="24"/>
              </w:rPr>
              <w:t>Наблюдение за растениями в цветнике</w:t>
            </w:r>
          </w:p>
        </w:tc>
        <w:tc>
          <w:tcPr>
            <w:tcW w:w="985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F83C3E" w:rsidRPr="00CC143D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C3E" w:rsidRPr="00F83C3E" w:rsidRDefault="00F83C3E" w:rsidP="00F83C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C11" w:rsidRDefault="00955C11"/>
    <w:p w:rsidR="00955C11" w:rsidRDefault="00955C11"/>
    <w:p w:rsidR="00E73A97" w:rsidRDefault="00E73A97"/>
    <w:p w:rsidR="00E73A97" w:rsidRDefault="00E73A97"/>
    <w:sectPr w:rsidR="00E7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C"/>
    <w:rsid w:val="000109F5"/>
    <w:rsid w:val="00027E87"/>
    <w:rsid w:val="000950EF"/>
    <w:rsid w:val="000B4CFF"/>
    <w:rsid w:val="000E15BC"/>
    <w:rsid w:val="00231DB2"/>
    <w:rsid w:val="002A5AEA"/>
    <w:rsid w:val="002E6FEE"/>
    <w:rsid w:val="00321BC9"/>
    <w:rsid w:val="00357C7B"/>
    <w:rsid w:val="00371A8C"/>
    <w:rsid w:val="00481E81"/>
    <w:rsid w:val="00483B2F"/>
    <w:rsid w:val="004872B7"/>
    <w:rsid w:val="005A706A"/>
    <w:rsid w:val="006A2458"/>
    <w:rsid w:val="006B1D9B"/>
    <w:rsid w:val="006D73E6"/>
    <w:rsid w:val="006F3BEC"/>
    <w:rsid w:val="007500F7"/>
    <w:rsid w:val="007505FA"/>
    <w:rsid w:val="00787B04"/>
    <w:rsid w:val="007D3372"/>
    <w:rsid w:val="00857AE3"/>
    <w:rsid w:val="008D5050"/>
    <w:rsid w:val="008F0809"/>
    <w:rsid w:val="00916F67"/>
    <w:rsid w:val="00955C11"/>
    <w:rsid w:val="009A1A98"/>
    <w:rsid w:val="009C441E"/>
    <w:rsid w:val="009F0B75"/>
    <w:rsid w:val="00B2213C"/>
    <w:rsid w:val="00B26C9F"/>
    <w:rsid w:val="00B45C92"/>
    <w:rsid w:val="00B85544"/>
    <w:rsid w:val="00CA5D5B"/>
    <w:rsid w:val="00D13CE1"/>
    <w:rsid w:val="00D528E5"/>
    <w:rsid w:val="00D80053"/>
    <w:rsid w:val="00DA5B46"/>
    <w:rsid w:val="00DE3D6F"/>
    <w:rsid w:val="00E35911"/>
    <w:rsid w:val="00E73A97"/>
    <w:rsid w:val="00F216B8"/>
    <w:rsid w:val="00F2542F"/>
    <w:rsid w:val="00F40401"/>
    <w:rsid w:val="00F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35911"/>
    <w:pPr>
      <w:widowControl w:val="0"/>
      <w:autoSpaceDE w:val="0"/>
      <w:autoSpaceDN w:val="0"/>
      <w:adjustRightInd w:val="0"/>
      <w:spacing w:after="0" w:line="254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3591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E35911"/>
    <w:rPr>
      <w:rFonts w:ascii="Candara" w:hAnsi="Candara" w:cs="Candar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35911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E35911"/>
    <w:pPr>
      <w:widowControl w:val="0"/>
      <w:autoSpaceDE w:val="0"/>
      <w:autoSpaceDN w:val="0"/>
      <w:adjustRightInd w:val="0"/>
      <w:spacing w:after="0" w:line="250" w:lineRule="exact"/>
      <w:ind w:firstLine="336"/>
    </w:pPr>
    <w:rPr>
      <w:rFonts w:ascii="Candara" w:eastAsiaTheme="minorEastAsia" w:hAnsi="Candar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35911"/>
    <w:pPr>
      <w:widowControl w:val="0"/>
      <w:autoSpaceDE w:val="0"/>
      <w:autoSpaceDN w:val="0"/>
      <w:adjustRightInd w:val="0"/>
      <w:spacing w:after="0" w:line="254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3591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E35911"/>
    <w:rPr>
      <w:rFonts w:ascii="Candara" w:hAnsi="Candara" w:cs="Candar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35911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E35911"/>
    <w:pPr>
      <w:widowControl w:val="0"/>
      <w:autoSpaceDE w:val="0"/>
      <w:autoSpaceDN w:val="0"/>
      <w:adjustRightInd w:val="0"/>
      <w:spacing w:after="0" w:line="250" w:lineRule="exact"/>
      <w:ind w:firstLine="336"/>
    </w:pPr>
    <w:rPr>
      <w:rFonts w:ascii="Candara" w:eastAsiaTheme="minorEastAsia" w:hAnsi="Candar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0C3B-06D9-4289-8F80-82564465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36</cp:revision>
  <dcterms:created xsi:type="dcterms:W3CDTF">2019-06-06T12:55:00Z</dcterms:created>
  <dcterms:modified xsi:type="dcterms:W3CDTF">2021-09-05T01:09:00Z</dcterms:modified>
</cp:coreProperties>
</file>