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7A99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31C53213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470D276E" w14:textId="77777777" w:rsidTr="007C1DCF">
        <w:tc>
          <w:tcPr>
            <w:tcW w:w="3190" w:type="dxa"/>
          </w:tcPr>
          <w:p w14:paraId="751ECB5B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396C54B3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0BFA2D93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17B30C03" w14:textId="67C37F5C" w:rsidR="007C1DCF" w:rsidRPr="003F1C75" w:rsidRDefault="00BC522E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«___»_________202</w:t>
            </w:r>
            <w:r w:rsidR="000B5145">
              <w:rPr>
                <w:rFonts w:ascii="Times New Roman" w:hAnsi="Times New Roman"/>
                <w:sz w:val="24"/>
                <w:szCs w:val="24"/>
              </w:rPr>
              <w:t>1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4AE09DFD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619D704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485A81B4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532EBAA5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42BB2721" w14:textId="78DE2B7D" w:rsidR="007C1DCF" w:rsidRPr="003F1C75" w:rsidRDefault="00BC522E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</w:t>
            </w:r>
            <w:r w:rsidR="000B5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20D8F901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ED550F0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188EDC29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3BA0C39F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7D837B" w14:textId="2A8562D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</w:t>
            </w:r>
            <w:r w:rsidR="000B5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29BB8E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AE6F91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64FAE7E3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089EE3FB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29CD8F8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663C7231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37F5A24F" w14:textId="77777777" w:rsidR="00081FD7" w:rsidRPr="00C1381D" w:rsidRDefault="00081FD7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Pr="00C1381D">
        <w:rPr>
          <w:rFonts w:ascii="Times New Roman" w:hAnsi="Times New Roman"/>
          <w:sz w:val="28"/>
          <w:szCs w:val="28"/>
        </w:rPr>
        <w:t>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Pr="00C1381D">
        <w:rPr>
          <w:rFonts w:ascii="Times New Roman" w:hAnsi="Times New Roman"/>
          <w:sz w:val="28"/>
          <w:szCs w:val="28"/>
        </w:rPr>
        <w:t>но ФГОС</w:t>
      </w:r>
      <w:r>
        <w:rPr>
          <w:rFonts w:ascii="Times New Roman" w:hAnsi="Times New Roman"/>
          <w:sz w:val="28"/>
          <w:szCs w:val="28"/>
        </w:rPr>
        <w:t xml:space="preserve"> УО</w:t>
      </w:r>
    </w:p>
    <w:p w14:paraId="656088BD" w14:textId="77777777" w:rsidR="00081FD7" w:rsidRPr="00C1381D" w:rsidRDefault="00016071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7</w:t>
      </w:r>
      <w:r w:rsidR="00081FD7">
        <w:rPr>
          <w:rFonts w:ascii="Times New Roman" w:hAnsi="Times New Roman"/>
          <w:sz w:val="28"/>
          <w:szCs w:val="28"/>
        </w:rPr>
        <w:t xml:space="preserve"> класса</w:t>
      </w:r>
    </w:p>
    <w:p w14:paraId="436AA4E9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6D4547D9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15E23B6F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230EBE82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07AF4903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6A90AC03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4B23EA9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3BEACA11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3956BEA6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4FDCC34A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633CD7AE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302B1A5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009E0CD8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4A5F6567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48C1FD54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55206DCF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5821866C" w14:textId="204AACB7" w:rsidR="007C1DCF" w:rsidRPr="00C1381D" w:rsidRDefault="00BC522E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</w:t>
      </w:r>
      <w:r w:rsidR="000B5145">
        <w:rPr>
          <w:rFonts w:ascii="Times New Roman" w:hAnsi="Times New Roman"/>
          <w:sz w:val="28"/>
          <w:szCs w:val="28"/>
        </w:rPr>
        <w:t>1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192ED07A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40099BC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6168ABB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79D4DBB5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75FD9C4C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1D61FF08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53818D47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2C15BF8D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24722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A4FC50F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5147A4E5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448DB3DE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0B3A1ADA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4F24D072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25D888B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т.д.)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694C223F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курса 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28CABE5A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4F55904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5364AB85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5814E894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52B58BF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215F9112" w14:textId="77777777" w:rsidTr="00B97AE0">
        <w:tc>
          <w:tcPr>
            <w:tcW w:w="2211" w:type="dxa"/>
          </w:tcPr>
          <w:p w14:paraId="5AF86F34" w14:textId="77777777" w:rsidR="00B97AE0" w:rsidRPr="006C3FB1" w:rsidRDefault="00B97AE0" w:rsidP="00D3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07CEF33D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29561A5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673E4C4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5C005E1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1526513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A06F2B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79B203D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530AD7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727" w:type="dxa"/>
          </w:tcPr>
          <w:p w14:paraId="077A5D1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C52B038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B3F4544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1550EAF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5C53C8F8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1551C2DD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655" w:type="dxa"/>
          </w:tcPr>
          <w:p w14:paraId="7CAD59E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2C4745A4" w14:textId="77777777" w:rsidTr="00B97AE0">
        <w:tc>
          <w:tcPr>
            <w:tcW w:w="2211" w:type="dxa"/>
          </w:tcPr>
          <w:p w14:paraId="6A4D2D63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2DD3249B" w14:textId="407CAF54" w:rsidR="00B97AE0" w:rsidRPr="006C3FB1" w:rsidRDefault="00D36B8A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51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06" w:type="dxa"/>
          </w:tcPr>
          <w:p w14:paraId="18300888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05C4020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4B8F92D9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E017EC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A695A0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36AEBDA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8AF12C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1F7024F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476E9B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06B1BD4" w14:textId="77777777" w:rsidR="00081FD7" w:rsidRDefault="00081FD7" w:rsidP="006941E4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786F6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учебного предмета</w:t>
      </w:r>
    </w:p>
    <w:p w14:paraId="09A130E9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07DE0E33" w14:textId="77777777" w:rsidR="008F3E99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6CD36CCD" w14:textId="77777777" w:rsidR="008F3E99" w:rsidRPr="00BC522E" w:rsidRDefault="008F3E99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1-3 (1-5, 1-10,0-10</w:t>
      </w:r>
      <w:r w:rsidR="00212399" w:rsidRPr="00BC522E">
        <w:rPr>
          <w:rFonts w:ascii="Times New Roman" w:hAnsi="Times New Roman" w:cs="Times New Roman"/>
          <w:sz w:val="28"/>
          <w:szCs w:val="28"/>
        </w:rPr>
        <w:t>, 1-20</w:t>
      </w:r>
      <w:r w:rsidRPr="00BC522E">
        <w:rPr>
          <w:rFonts w:ascii="Times New Roman" w:hAnsi="Times New Roman" w:cs="Times New Roman"/>
          <w:sz w:val="28"/>
          <w:szCs w:val="28"/>
        </w:rPr>
        <w:t>). Определение места числа (0-9) в числовом ряду. Счёт в прямой последовательности</w:t>
      </w:r>
      <w:r w:rsidR="00D733EB" w:rsidRPr="00BC522E">
        <w:rPr>
          <w:rFonts w:ascii="Times New Roman" w:hAnsi="Times New Roman" w:cs="Times New Roman"/>
          <w:sz w:val="28"/>
          <w:szCs w:val="28"/>
        </w:rPr>
        <w:t xml:space="preserve"> от 1 до 20</w:t>
      </w:r>
      <w:r w:rsidRPr="00BC522E"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 w:rsidRPr="00BC522E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 w:rsidRPr="00BC522E"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0601F01C" w14:textId="77777777" w:rsidR="00D733EB" w:rsidRPr="00BC522E" w:rsidRDefault="00D733EB" w:rsidP="00BC522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BC522E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13650A90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2652E61E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5552E264" w14:textId="77777777" w:rsidR="00D733EB" w:rsidRPr="00BC522E" w:rsidRDefault="00D733EB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C3F9D5" w14:textId="77777777" w:rsidR="006C3FB1" w:rsidRPr="00BC522E" w:rsidRDefault="006C3FB1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6454429C" w14:textId="77777777" w:rsidR="008F3E99" w:rsidRPr="00BC522E" w:rsidRDefault="006C3FB1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 w:rsidRPr="00BC522E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 w:rsidRPr="00BC522E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0F8C3989" w14:textId="77777777" w:rsidR="00B97AE0" w:rsidRPr="00BC522E" w:rsidRDefault="006C3FB1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C522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  <w:r w:rsidR="00081FD7" w:rsidRPr="00BC522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к АООП для обучающихся с умеренной, тяжелой, </w:t>
      </w:r>
      <w:r w:rsidR="00081FD7" w:rsidRPr="00BC522E">
        <w:rPr>
          <w:rFonts w:ascii="Times New Roman" w:hAnsi="Times New Roman" w:cs="Times New Roman"/>
          <w:sz w:val="28"/>
          <w:szCs w:val="28"/>
        </w:rPr>
        <w:lastRenderedPageBreak/>
        <w:t>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1187EE9A" w14:textId="77777777" w:rsidR="006C3FB1" w:rsidRPr="00BC522E" w:rsidRDefault="00250B40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BC522E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(дочисловые), пространственные, временные представления</w:t>
      </w:r>
      <w:r w:rsidR="008D02D0" w:rsidRPr="00BC522E">
        <w:rPr>
          <w:rFonts w:ascii="Times New Roman" w:hAnsi="Times New Roman" w:cs="Times New Roman"/>
          <w:b/>
          <w:sz w:val="28"/>
          <w:szCs w:val="28"/>
        </w:rPr>
        <w:t>.</w:t>
      </w:r>
    </w:p>
    <w:p w14:paraId="26D93568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C3FB1" w:rsidRPr="00BC522E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 w:rsidRPr="00BC522E">
        <w:rPr>
          <w:rFonts w:ascii="Times New Roman" w:hAnsi="Times New Roman" w:cs="Times New Roman"/>
          <w:sz w:val="28"/>
          <w:szCs w:val="28"/>
        </w:rPr>
        <w:t>.</w:t>
      </w:r>
    </w:p>
    <w:p w14:paraId="75E297BE" w14:textId="77777777" w:rsidR="006C3FB1" w:rsidRPr="00BC522E" w:rsidRDefault="006C3FB1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</w:t>
      </w:r>
      <w:r w:rsidR="008D02D0" w:rsidRPr="00BC522E">
        <w:rPr>
          <w:rFonts w:ascii="Times New Roman" w:hAnsi="Times New Roman" w:cs="Times New Roman"/>
          <w:sz w:val="28"/>
          <w:szCs w:val="28"/>
        </w:rPr>
        <w:t>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 w:rsidRPr="00BC522E">
        <w:rPr>
          <w:rFonts w:ascii="Times New Roman" w:hAnsi="Times New Roman" w:cs="Times New Roman"/>
          <w:sz w:val="28"/>
          <w:szCs w:val="28"/>
        </w:rPr>
        <w:t>.</w:t>
      </w:r>
    </w:p>
    <w:p w14:paraId="10E4405F" w14:textId="77777777" w:rsidR="006D3C17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BC522E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1F86492A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 2. Представления о количестве, числе, знакомство с цифрами, составом числа в доступных ребёнку пределах, счёт, решение простых арифмитических задач с опорой на наглядность.</w:t>
      </w:r>
    </w:p>
    <w:p w14:paraId="7DB1A320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 w:rsidRPr="00BC522E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22CBFEC9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обозначать арифмитические действия знаками.</w:t>
      </w:r>
    </w:p>
    <w:p w14:paraId="06FA17C0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436DD31A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674868AE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-Умение обращаться с деньгами, рассчитываться ими, пользоваться карманными деньгами и т.д.</w:t>
      </w:r>
    </w:p>
    <w:p w14:paraId="5FE4CC0D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</w:t>
      </w:r>
      <w:r w:rsidRPr="00BC522E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6774FDB0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0E35498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2D521B1B" w14:textId="77777777" w:rsidR="005252AC" w:rsidRPr="00BC522E" w:rsidRDefault="005252AC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69F98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14:paraId="47855A51" w14:textId="77777777" w:rsidR="00BB0FCE" w:rsidRPr="00BC522E" w:rsidRDefault="00BB0FCE" w:rsidP="00BC52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61E6B5EF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6ADE69D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выполняет совместно с педагогом при значительной тактильной помощи.</w:t>
      </w:r>
    </w:p>
    <w:p w14:paraId="71902D88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432FAA20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169E60E0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54F71D48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272B3DEE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40F3A715" w14:textId="77777777" w:rsidR="00BB0FCE" w:rsidRPr="00BC522E" w:rsidRDefault="00BB0FCE" w:rsidP="00BC5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5E5D9F61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48B82268" w14:textId="77777777" w:rsidR="00BB0FCE" w:rsidRPr="00BC522E" w:rsidRDefault="00BB0FCE" w:rsidP="00BC5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5B0CC54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13F8F1F0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5066400E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7DB437F1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05D3171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0E2A38B5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04CE3FB0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776E04C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52BAF959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69FCB341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1E75C258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26AD7BDE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6875BB9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07AA04FF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208E5127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0ECC0695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44254B8F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65D08716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0BDB448A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75E12B09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5A3CEE5B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6E90FD1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4B4A21A3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4– выраженная динамика.</w:t>
      </w:r>
    </w:p>
    <w:p w14:paraId="75F952B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78E80568" w14:textId="77777777" w:rsidR="00951920" w:rsidRPr="00951920" w:rsidRDefault="00951920" w:rsidP="00BC522E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6.Материально- техническое обеспечение</w:t>
      </w:r>
      <w:r w:rsidRPr="00BC522E">
        <w:rPr>
          <w:rFonts w:ascii="Times New Roman" w:hAnsi="Times New Roman" w:cs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«Нумикон», Монтессори- материал и др.); пазлы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</w:t>
      </w:r>
      <w:r w:rsidRPr="00951920">
        <w:rPr>
          <w:rFonts w:ascii="Times New Roman" w:hAnsi="Times New Roman"/>
          <w:sz w:val="28"/>
          <w:szCs w:val="28"/>
        </w:rPr>
        <w:t>.</w:t>
      </w:r>
    </w:p>
    <w:p w14:paraId="7824649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33A76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B182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CB61CB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7394B7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1D26D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68EC3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39C99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F7DC7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D1413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C04E46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87A51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D5AFD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C7730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953FC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BD1DA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27270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11C49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B078E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1BF74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EA879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612837" w14:textId="77777777" w:rsidR="00757B86" w:rsidRDefault="00757B86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95096D3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3B71C7B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2CC7007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7F2921D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FDC26A4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BC3660D" w14:textId="77777777" w:rsidR="00BC522E" w:rsidRDefault="00BC522E" w:rsidP="00BC522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22EDFF5" w14:textId="77777777" w:rsidR="00BC522E" w:rsidRPr="00BC522E" w:rsidRDefault="00BC522E" w:rsidP="00BC52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22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планирование в 7б классе</w:t>
      </w:r>
    </w:p>
    <w:p w14:paraId="1B528EC0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862"/>
        <w:gridCol w:w="1083"/>
        <w:gridCol w:w="851"/>
        <w:gridCol w:w="674"/>
      </w:tblGrid>
      <w:tr w:rsidR="00BC522E" w:rsidRPr="00254E3F" w14:paraId="1572713F" w14:textId="77777777" w:rsidTr="001C4A05">
        <w:tc>
          <w:tcPr>
            <w:tcW w:w="1702" w:type="dxa"/>
            <w:gridSpan w:val="2"/>
          </w:tcPr>
          <w:p w14:paraId="493B1FE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14:paraId="7C44F8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Год   тема</w:t>
            </w:r>
          </w:p>
        </w:tc>
        <w:tc>
          <w:tcPr>
            <w:tcW w:w="5862" w:type="dxa"/>
          </w:tcPr>
          <w:p w14:paraId="7D0D910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</w:tcPr>
          <w:p w14:paraId="0C81B4F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14:paraId="6707AE6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" w:type="dxa"/>
          </w:tcPr>
          <w:p w14:paraId="2CBACDB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E3F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BC522E" w:rsidRPr="00254E3F" w14:paraId="429E4D50" w14:textId="77777777" w:rsidTr="001C4A05">
        <w:tc>
          <w:tcPr>
            <w:tcW w:w="1702" w:type="dxa"/>
            <w:gridSpan w:val="2"/>
          </w:tcPr>
          <w:p w14:paraId="626F453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14:paraId="61BF4C2F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83" w:type="dxa"/>
          </w:tcPr>
          <w:p w14:paraId="02DA94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68FE0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2896F76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22E" w:rsidRPr="00254E3F" w14:paraId="27EA7CD9" w14:textId="77777777" w:rsidTr="001C4A05">
        <w:tc>
          <w:tcPr>
            <w:tcW w:w="851" w:type="dxa"/>
          </w:tcPr>
          <w:p w14:paraId="4E08CB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75EA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0A25696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083" w:type="dxa"/>
          </w:tcPr>
          <w:p w14:paraId="2EE097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1B2F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308E94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9409EE" w14:textId="77777777" w:rsidTr="001C4A05">
        <w:tc>
          <w:tcPr>
            <w:tcW w:w="851" w:type="dxa"/>
          </w:tcPr>
          <w:p w14:paraId="69C456D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435C6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F3DAC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в пределах 20 с переходом через разряд путём присчитывания.</w:t>
            </w:r>
          </w:p>
        </w:tc>
        <w:tc>
          <w:tcPr>
            <w:tcW w:w="1083" w:type="dxa"/>
          </w:tcPr>
          <w:p w14:paraId="6C1EAB3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F9BA8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195C42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18D15B9" w14:textId="77777777" w:rsidTr="001C4A05">
        <w:tc>
          <w:tcPr>
            <w:tcW w:w="851" w:type="dxa"/>
          </w:tcPr>
          <w:p w14:paraId="2F4DB48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14247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6C7DF9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в пределах 20 с переходом через разряд.</w:t>
            </w:r>
          </w:p>
        </w:tc>
        <w:tc>
          <w:tcPr>
            <w:tcW w:w="1083" w:type="dxa"/>
          </w:tcPr>
          <w:p w14:paraId="7CDA89E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6EA985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0E3785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2F2036" w14:textId="77777777" w:rsidTr="001C4A05">
        <w:tc>
          <w:tcPr>
            <w:tcW w:w="851" w:type="dxa"/>
          </w:tcPr>
          <w:p w14:paraId="5C872B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A850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C1BC65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в пределах 20 с переходом через разряд путём отсчитывания.</w:t>
            </w:r>
          </w:p>
        </w:tc>
        <w:tc>
          <w:tcPr>
            <w:tcW w:w="1083" w:type="dxa"/>
          </w:tcPr>
          <w:p w14:paraId="509429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F0A16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0FCF4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565DAC9" w14:textId="77777777" w:rsidTr="001C4A05">
        <w:tc>
          <w:tcPr>
            <w:tcW w:w="851" w:type="dxa"/>
          </w:tcPr>
          <w:p w14:paraId="61F379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7F90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CE888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в пределах 20 с переходом через разряд.</w:t>
            </w:r>
          </w:p>
        </w:tc>
        <w:tc>
          <w:tcPr>
            <w:tcW w:w="1083" w:type="dxa"/>
          </w:tcPr>
          <w:p w14:paraId="3FB849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BE4660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42B1F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58319C" w14:textId="77777777" w:rsidTr="001C4A05">
        <w:tc>
          <w:tcPr>
            <w:tcW w:w="851" w:type="dxa"/>
          </w:tcPr>
          <w:p w14:paraId="4F8708D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6B065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6DDD5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</w:tc>
        <w:tc>
          <w:tcPr>
            <w:tcW w:w="1083" w:type="dxa"/>
          </w:tcPr>
          <w:p w14:paraId="474AB5D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82EDEC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9258B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13CEF7B3" w14:textId="77777777" w:rsidTr="001C4A05">
        <w:tc>
          <w:tcPr>
            <w:tcW w:w="851" w:type="dxa"/>
          </w:tcPr>
          <w:p w14:paraId="2273EA5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F2D09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538424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простых примеров с числами выраженными единицей измерения стоимости.</w:t>
            </w:r>
          </w:p>
        </w:tc>
        <w:tc>
          <w:tcPr>
            <w:tcW w:w="1083" w:type="dxa"/>
          </w:tcPr>
          <w:p w14:paraId="7A52DA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78CE3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2F172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C6E1D2F" w14:textId="77777777" w:rsidTr="001C4A05">
        <w:tc>
          <w:tcPr>
            <w:tcW w:w="851" w:type="dxa"/>
          </w:tcPr>
          <w:p w14:paraId="060148D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5476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560C17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Построение геометрической фигуры по точкам.  Прямоугольник.</w:t>
            </w:r>
          </w:p>
        </w:tc>
        <w:tc>
          <w:tcPr>
            <w:tcW w:w="1083" w:type="dxa"/>
          </w:tcPr>
          <w:p w14:paraId="3BE9FF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AEB02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4BA5C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391B35C" w14:textId="77777777" w:rsidTr="001C4A05">
        <w:tc>
          <w:tcPr>
            <w:tcW w:w="851" w:type="dxa"/>
          </w:tcPr>
          <w:p w14:paraId="676265D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E909A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B23EF69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Устная и письменная нумерация в пределах 100.</w:t>
            </w:r>
          </w:p>
        </w:tc>
        <w:tc>
          <w:tcPr>
            <w:tcW w:w="1083" w:type="dxa"/>
          </w:tcPr>
          <w:p w14:paraId="6CA45B4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4E54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01B54D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E2640F2" w14:textId="77777777" w:rsidTr="001C4A05">
        <w:tc>
          <w:tcPr>
            <w:tcW w:w="851" w:type="dxa"/>
          </w:tcPr>
          <w:p w14:paraId="679ABDB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6DFC6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4783E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Устная нумерация в пределах 100.</w:t>
            </w:r>
          </w:p>
        </w:tc>
        <w:tc>
          <w:tcPr>
            <w:tcW w:w="1083" w:type="dxa"/>
          </w:tcPr>
          <w:p w14:paraId="03F15B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D55005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0FABCB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770B3367" w14:textId="77777777" w:rsidTr="001C4A05">
        <w:tc>
          <w:tcPr>
            <w:tcW w:w="851" w:type="dxa"/>
          </w:tcPr>
          <w:p w14:paraId="2C9671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9CC40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317EAF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Устная нумерация в пределах 100. Построение прямоугольника.</w:t>
            </w:r>
          </w:p>
        </w:tc>
        <w:tc>
          <w:tcPr>
            <w:tcW w:w="1083" w:type="dxa"/>
          </w:tcPr>
          <w:p w14:paraId="779F1E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E71CE9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F0FAA7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F041FB7" w14:textId="77777777" w:rsidTr="001C4A05">
        <w:trPr>
          <w:trHeight w:val="1010"/>
        </w:trPr>
        <w:tc>
          <w:tcPr>
            <w:tcW w:w="851" w:type="dxa"/>
          </w:tcPr>
          <w:p w14:paraId="03BFDBA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5A321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93F89F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Письменная нумерация в пределах 100.</w:t>
            </w:r>
          </w:p>
          <w:p w14:paraId="659BE5C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8C9D2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1A19F0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05EF9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95BC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5B11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CC034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65B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E346F5F" w14:textId="77777777" w:rsidTr="001C4A05">
        <w:tc>
          <w:tcPr>
            <w:tcW w:w="851" w:type="dxa"/>
          </w:tcPr>
          <w:p w14:paraId="3C4197E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6E67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57B90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Работа со счётами.</w:t>
            </w:r>
          </w:p>
        </w:tc>
        <w:tc>
          <w:tcPr>
            <w:tcW w:w="1083" w:type="dxa"/>
          </w:tcPr>
          <w:p w14:paraId="407411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FD9759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48144A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1AA10F9" w14:textId="77777777" w:rsidTr="001C4A05">
        <w:tc>
          <w:tcPr>
            <w:tcW w:w="851" w:type="dxa"/>
          </w:tcPr>
          <w:p w14:paraId="7CA1772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645B9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A19D29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Работа со счётами. Счёт десятками в пределах 100.</w:t>
            </w:r>
          </w:p>
        </w:tc>
        <w:tc>
          <w:tcPr>
            <w:tcW w:w="1083" w:type="dxa"/>
          </w:tcPr>
          <w:p w14:paraId="4BAFFF6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9E6270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D730C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32215A0" w14:textId="77777777" w:rsidTr="001C4A05">
        <w:tc>
          <w:tcPr>
            <w:tcW w:w="851" w:type="dxa"/>
          </w:tcPr>
          <w:p w14:paraId="045A07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EC4F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0C10CC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круглых десятков в пределах 100 без перехода через разряд.</w:t>
            </w:r>
          </w:p>
        </w:tc>
        <w:tc>
          <w:tcPr>
            <w:tcW w:w="1083" w:type="dxa"/>
          </w:tcPr>
          <w:p w14:paraId="69133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B6808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46DCB6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1E06729" w14:textId="77777777" w:rsidTr="001C4A05">
        <w:tc>
          <w:tcPr>
            <w:tcW w:w="851" w:type="dxa"/>
          </w:tcPr>
          <w:p w14:paraId="5DA46C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EBC7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B563DD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Знакомство с десятком как новой счётной единицей</w:t>
            </w:r>
          </w:p>
        </w:tc>
        <w:tc>
          <w:tcPr>
            <w:tcW w:w="1083" w:type="dxa"/>
          </w:tcPr>
          <w:p w14:paraId="368F061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7EAA2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F78A1B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60E98DE" w14:textId="77777777" w:rsidTr="001C4A05">
        <w:tc>
          <w:tcPr>
            <w:tcW w:w="851" w:type="dxa"/>
          </w:tcPr>
          <w:p w14:paraId="18E2519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618C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25C43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Счёт прямой десятками в пределах 100.</w:t>
            </w:r>
          </w:p>
          <w:p w14:paraId="089DC348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083" w:type="dxa"/>
          </w:tcPr>
          <w:p w14:paraId="27595C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A49EE6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14CB0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24B4109" w14:textId="77777777" w:rsidTr="001C4A05">
        <w:tc>
          <w:tcPr>
            <w:tcW w:w="851" w:type="dxa"/>
          </w:tcPr>
          <w:p w14:paraId="190B48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DFA3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E9626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Счёт обратный десятками в пределах 100.</w:t>
            </w:r>
          </w:p>
        </w:tc>
        <w:tc>
          <w:tcPr>
            <w:tcW w:w="1083" w:type="dxa"/>
          </w:tcPr>
          <w:p w14:paraId="615B0D8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D225DC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A74EA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6DE5608" w14:textId="77777777" w:rsidTr="001C4A05">
        <w:tc>
          <w:tcPr>
            <w:tcW w:w="851" w:type="dxa"/>
          </w:tcPr>
          <w:p w14:paraId="7C0AE1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7695F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8642B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на сложение круглых десятков.</w:t>
            </w:r>
          </w:p>
        </w:tc>
        <w:tc>
          <w:tcPr>
            <w:tcW w:w="1083" w:type="dxa"/>
          </w:tcPr>
          <w:p w14:paraId="05EC6A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9CC39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ACDDE8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0760D72" w14:textId="77777777" w:rsidTr="001C4A05">
        <w:tc>
          <w:tcPr>
            <w:tcW w:w="851" w:type="dxa"/>
          </w:tcPr>
          <w:p w14:paraId="6A972F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1361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38FC11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Решение примеров на вычитание круглых </w:t>
            </w:r>
            <w:r w:rsidRPr="00254E3F">
              <w:rPr>
                <w:rFonts w:ascii="Times New Roman" w:hAnsi="Times New Roman"/>
                <w:sz w:val="28"/>
                <w:szCs w:val="28"/>
              </w:rPr>
              <w:lastRenderedPageBreak/>
              <w:t>десятков.</w:t>
            </w:r>
          </w:p>
        </w:tc>
        <w:tc>
          <w:tcPr>
            <w:tcW w:w="1083" w:type="dxa"/>
          </w:tcPr>
          <w:p w14:paraId="0CEF70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14:paraId="58BD28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BBA98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2C56750" w14:textId="77777777" w:rsidTr="001C4A05">
        <w:tc>
          <w:tcPr>
            <w:tcW w:w="851" w:type="dxa"/>
          </w:tcPr>
          <w:p w14:paraId="7BEEC0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1686C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E2830F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круглых десятков.</w:t>
            </w:r>
          </w:p>
        </w:tc>
        <w:tc>
          <w:tcPr>
            <w:tcW w:w="1083" w:type="dxa"/>
          </w:tcPr>
          <w:p w14:paraId="16EC59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4247E0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70415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71DBAE" w14:textId="77777777" w:rsidTr="001C4A05">
        <w:tc>
          <w:tcPr>
            <w:tcW w:w="851" w:type="dxa"/>
          </w:tcPr>
          <w:p w14:paraId="2A193B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1EF6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FEF28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Построение геометрической фигуры по точкам.  Треугольник.</w:t>
            </w:r>
          </w:p>
        </w:tc>
        <w:tc>
          <w:tcPr>
            <w:tcW w:w="1083" w:type="dxa"/>
          </w:tcPr>
          <w:p w14:paraId="05003D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534972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D96F6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90C7E87" w14:textId="77777777" w:rsidTr="001C4A05">
        <w:tc>
          <w:tcPr>
            <w:tcW w:w="851" w:type="dxa"/>
          </w:tcPr>
          <w:p w14:paraId="6205616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757E7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D804B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круглого десятка с однозначным числом.</w:t>
            </w:r>
          </w:p>
        </w:tc>
        <w:tc>
          <w:tcPr>
            <w:tcW w:w="1083" w:type="dxa"/>
          </w:tcPr>
          <w:p w14:paraId="4DCA47A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42C50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32A4E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F1FDCDC" w14:textId="77777777" w:rsidTr="001C4A05">
        <w:tc>
          <w:tcPr>
            <w:tcW w:w="851" w:type="dxa"/>
          </w:tcPr>
          <w:p w14:paraId="4F5EE4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7E30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21A45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Контрольная работа по теме: «Счёт в пределах 100».</w:t>
            </w:r>
          </w:p>
        </w:tc>
        <w:tc>
          <w:tcPr>
            <w:tcW w:w="1083" w:type="dxa"/>
          </w:tcPr>
          <w:p w14:paraId="34F3BC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5A5D34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5A752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1BBDCC6" w14:textId="77777777" w:rsidTr="001C4A05">
        <w:tc>
          <w:tcPr>
            <w:tcW w:w="851" w:type="dxa"/>
          </w:tcPr>
          <w:p w14:paraId="4468B6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367F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5CCA0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Анализ контрольной работы по теме: «Счёт в пределах 100».</w:t>
            </w:r>
          </w:p>
        </w:tc>
        <w:tc>
          <w:tcPr>
            <w:tcW w:w="1083" w:type="dxa"/>
          </w:tcPr>
          <w:p w14:paraId="562CD55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101A99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7D42C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543E071" w14:textId="77777777" w:rsidTr="001C4A05">
        <w:tc>
          <w:tcPr>
            <w:tcW w:w="851" w:type="dxa"/>
          </w:tcPr>
          <w:p w14:paraId="4F1193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56CA0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C929D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в пределах 100 без перехода через разряд.</w:t>
            </w:r>
          </w:p>
        </w:tc>
        <w:tc>
          <w:tcPr>
            <w:tcW w:w="1083" w:type="dxa"/>
          </w:tcPr>
          <w:p w14:paraId="2FC37B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723F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EEB55B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70B7A24" w14:textId="77777777" w:rsidTr="001C4A05">
        <w:tc>
          <w:tcPr>
            <w:tcW w:w="851" w:type="dxa"/>
          </w:tcPr>
          <w:p w14:paraId="680600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59A9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FCFB06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Сложение в пределах 100 без перехода через разряд. </w:t>
            </w:r>
          </w:p>
        </w:tc>
        <w:tc>
          <w:tcPr>
            <w:tcW w:w="1083" w:type="dxa"/>
          </w:tcPr>
          <w:p w14:paraId="2DAE8B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1C2D566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2596D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BBCB3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4D82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8A9DF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DB59A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09C8657D" w14:textId="77777777" w:rsidTr="001C4A05">
        <w:trPr>
          <w:trHeight w:val="974"/>
        </w:trPr>
        <w:tc>
          <w:tcPr>
            <w:tcW w:w="851" w:type="dxa"/>
          </w:tcPr>
          <w:p w14:paraId="4E59976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136D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A67D0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 Вычитание в пределах 100 без перехода через разряд. </w:t>
            </w:r>
          </w:p>
        </w:tc>
        <w:tc>
          <w:tcPr>
            <w:tcW w:w="1083" w:type="dxa"/>
          </w:tcPr>
          <w:p w14:paraId="6BC4E9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7C4B5C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22E6F9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A7B2C7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650D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CC32D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1EF1BE7" w14:textId="77777777" w:rsidTr="001C4A05">
        <w:tc>
          <w:tcPr>
            <w:tcW w:w="851" w:type="dxa"/>
          </w:tcPr>
          <w:p w14:paraId="67EA23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4ED3B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71C8C84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083" w:type="dxa"/>
          </w:tcPr>
          <w:p w14:paraId="3D475B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590018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097283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E3BB04B" w14:textId="77777777" w:rsidTr="001C4A05">
        <w:tc>
          <w:tcPr>
            <w:tcW w:w="851" w:type="dxa"/>
          </w:tcPr>
          <w:p w14:paraId="3D0E36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590D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46F3A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Рисование геометрической фигуры.</w:t>
            </w:r>
          </w:p>
        </w:tc>
        <w:tc>
          <w:tcPr>
            <w:tcW w:w="1083" w:type="dxa"/>
          </w:tcPr>
          <w:p w14:paraId="5A23723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CE0EF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C5043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11836BD" w14:textId="77777777" w:rsidTr="001C4A05">
        <w:trPr>
          <w:trHeight w:val="1413"/>
        </w:trPr>
        <w:tc>
          <w:tcPr>
            <w:tcW w:w="851" w:type="dxa"/>
          </w:tcPr>
          <w:p w14:paraId="42E6F8B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DFC17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00EF02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 пределах 100 без перехода через разряд. </w:t>
            </w:r>
          </w:p>
          <w:p w14:paraId="081F681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7E96AD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0B37E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1027BB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751DAF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4A701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BA7F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AC53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131E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8A56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191A8CB" w14:textId="77777777" w:rsidTr="001C4A05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D4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14:paraId="0CF5F1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Год   тема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FACB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0E7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F6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58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E3F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BC522E" w:rsidRPr="00254E3F" w14:paraId="5556EE9C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47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104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A30D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Решение примеров без перехода через разряд в пределах 100.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3FE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A66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6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E5CB60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BD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ED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960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20.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AFD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730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56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4F52E2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D9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38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97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40.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194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F3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AA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109BDED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4FF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2F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E9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60. Рисование треугольника.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42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F8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1E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670454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17F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B89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E90B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D3E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AA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2B2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8C2719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65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152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75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80.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AA0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0F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17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29B0091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8C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21B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E9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без перехода через разряд в пределах 100.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4D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C1A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08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E3CF50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5A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E17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7D7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20.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A23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A7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16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298598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DB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59D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4F0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40. Рисование квадрата.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2C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17C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DA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8D3DCB2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9B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501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9EF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60.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A2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C4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87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209FAB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6C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3A7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D79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80.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20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8E99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2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FF7ACD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31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21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03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Вычитание однозначного числа из двузначного без перехода через разряд в пределах 100.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75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AD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3E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7975575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58D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4A4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65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без перехода через разряд.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F19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16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96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F6E841A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95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CB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E6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Составление и решение задач в пределах 100 без перехода через разряд.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21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079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E72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5FC62DC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AC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955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547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Составление и решение задач на сложение в пределах 100 Знакомство с циркулем. Круг.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50F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F79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FA6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06B6C1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62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B8C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50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Составление и решение задач на вычитание в пределах 100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B6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785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5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2D30D4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7C7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25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7A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Составление и решение задач на сложение в пределах 80.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901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FB4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29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B04942" w14:textId="77777777" w:rsidR="00BC522E" w:rsidRPr="00254E3F" w:rsidRDefault="00BC522E" w:rsidP="00BC522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5920"/>
        <w:gridCol w:w="878"/>
        <w:gridCol w:w="846"/>
        <w:gridCol w:w="823"/>
      </w:tblGrid>
      <w:tr w:rsidR="00BC522E" w:rsidRPr="00254E3F" w14:paraId="7259BA4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503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A6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5A66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стоимости.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E5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96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4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CA1B6D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D10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CFC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5C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  <w:p w14:paraId="36C29B6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447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847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5B7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53B9EEE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708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92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9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достоинства монет, купюр.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B4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18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30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0D3B38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CE2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E4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D5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простых примеров с числами выраженными единицей измерения стоимости.</w:t>
            </w:r>
          </w:p>
          <w:p w14:paraId="3720EA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13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C5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E6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4030E8A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F30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5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E8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Размен и замена денег. Знакомство с циркулем. Круг</w:t>
            </w:r>
          </w:p>
          <w:p w14:paraId="3A8464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C96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C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4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14F3C9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9D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2C2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1B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задач в условиях которых  имеются понятия «дороже-дешевле».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57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BB0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04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D58EE1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61"/>
        <w:gridCol w:w="5430"/>
        <w:gridCol w:w="926"/>
        <w:gridCol w:w="852"/>
        <w:gridCol w:w="852"/>
      </w:tblGrid>
      <w:tr w:rsidR="00BC522E" w:rsidRPr="00254E3F" w14:paraId="7B5D8332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35E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31B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E532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длины.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83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A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34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CEFD0C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1C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B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F6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с помощью мерки.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D49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03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F0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468DC6C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3C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54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E58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линейки (шкалы делений) её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9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0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9A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9BDCDE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7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B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D25A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4четв.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7F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31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65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1B975A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0A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3C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C24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D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2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D04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FE8D26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23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E1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E4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отрезков, высоты предметов линейкой.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62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EA0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98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2723A6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C79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A87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01C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Работа с метром.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E4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4DF90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39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C54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A699F2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31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4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75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числами, полученными при измерении.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0E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F1B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B32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8129B1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F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5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E96B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ёмкости.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90E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2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95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C01EF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E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45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C5D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глубине. Литр.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8D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6DA8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115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085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C9416C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8F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43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121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количества воды литровыми ёмкостями.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A1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2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2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4C557E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848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ACF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9675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массы.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D8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8F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3B8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7E53B1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2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5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77F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Сравнение предметов по весу.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29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9B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EE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B39656E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A3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5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4A6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весов, частей весов, их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10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BD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2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62AEC1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1E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8EC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399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веса предметов с помощью весов.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C6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D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5D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399BAF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2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DA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8D64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времени.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01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4D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0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60EBF5E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8F6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8A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57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1A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02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7F1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2558E9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58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3C0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1A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получаса.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19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FB6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563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87D515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E2D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1D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04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времени: месяц.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5B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553ACA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5D4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16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B3B34E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878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B8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E6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Контрольная работа по теме «Арифметические действия в пределах 100»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22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31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3E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687C67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6F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518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5D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 по теме «Арифметические действия в пределах 100»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0B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20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534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C33B62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2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60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B5E2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FB8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91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E4B09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83C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CA0841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p w14:paraId="0DAB5D70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5188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07896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F1CD0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E12DF5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ACD40A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4F5AC6" w14:textId="77777777" w:rsidR="00C63A27" w:rsidRDefault="00C63A27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A414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8761D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04FAB" w14:textId="77777777" w:rsidR="00C63A27" w:rsidRPr="00BB0FCE" w:rsidRDefault="00C63A27" w:rsidP="00C6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A27" w:rsidRPr="00BB0FCE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390"/>
    <w:multiLevelType w:val="hybridMultilevel"/>
    <w:tmpl w:val="C7688622"/>
    <w:lvl w:ilvl="0" w:tplc="130C0A0C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16071"/>
    <w:rsid w:val="00026F98"/>
    <w:rsid w:val="00036CFB"/>
    <w:rsid w:val="00081FD7"/>
    <w:rsid w:val="0009690A"/>
    <w:rsid w:val="000B5145"/>
    <w:rsid w:val="000C1E7B"/>
    <w:rsid w:val="000C4DDF"/>
    <w:rsid w:val="000F48D0"/>
    <w:rsid w:val="00123E7D"/>
    <w:rsid w:val="001664CA"/>
    <w:rsid w:val="001A5983"/>
    <w:rsid w:val="001D6D0D"/>
    <w:rsid w:val="001F413A"/>
    <w:rsid w:val="00212399"/>
    <w:rsid w:val="00250B40"/>
    <w:rsid w:val="002B7234"/>
    <w:rsid w:val="002B72BD"/>
    <w:rsid w:val="00316FF3"/>
    <w:rsid w:val="00333B54"/>
    <w:rsid w:val="00347CD5"/>
    <w:rsid w:val="00356C62"/>
    <w:rsid w:val="003E4770"/>
    <w:rsid w:val="00424D99"/>
    <w:rsid w:val="00484AD6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C3FB1"/>
    <w:rsid w:val="006D3C17"/>
    <w:rsid w:val="00700DD4"/>
    <w:rsid w:val="00735C12"/>
    <w:rsid w:val="0075140E"/>
    <w:rsid w:val="00757B86"/>
    <w:rsid w:val="00775C60"/>
    <w:rsid w:val="00776414"/>
    <w:rsid w:val="007C1DCF"/>
    <w:rsid w:val="00830711"/>
    <w:rsid w:val="008750E1"/>
    <w:rsid w:val="00895667"/>
    <w:rsid w:val="008C09EA"/>
    <w:rsid w:val="008D02D0"/>
    <w:rsid w:val="008F3E99"/>
    <w:rsid w:val="0094592E"/>
    <w:rsid w:val="00951920"/>
    <w:rsid w:val="00984C20"/>
    <w:rsid w:val="00986D85"/>
    <w:rsid w:val="00992A35"/>
    <w:rsid w:val="009B581B"/>
    <w:rsid w:val="009E1CFB"/>
    <w:rsid w:val="009E4D0A"/>
    <w:rsid w:val="009F6352"/>
    <w:rsid w:val="00A0670F"/>
    <w:rsid w:val="00A67813"/>
    <w:rsid w:val="00A7006F"/>
    <w:rsid w:val="00A772DD"/>
    <w:rsid w:val="00A8108C"/>
    <w:rsid w:val="00B97AE0"/>
    <w:rsid w:val="00BB0FCE"/>
    <w:rsid w:val="00BC522E"/>
    <w:rsid w:val="00C1381D"/>
    <w:rsid w:val="00C474F8"/>
    <w:rsid w:val="00C6368F"/>
    <w:rsid w:val="00C63A27"/>
    <w:rsid w:val="00C81EF5"/>
    <w:rsid w:val="00CF72E4"/>
    <w:rsid w:val="00D04719"/>
    <w:rsid w:val="00D20277"/>
    <w:rsid w:val="00D36B8A"/>
    <w:rsid w:val="00D70934"/>
    <w:rsid w:val="00D733EB"/>
    <w:rsid w:val="00D77782"/>
    <w:rsid w:val="00D97EBF"/>
    <w:rsid w:val="00DC4FFE"/>
    <w:rsid w:val="00DD564F"/>
    <w:rsid w:val="00DF4D44"/>
    <w:rsid w:val="00E0529E"/>
    <w:rsid w:val="00E46452"/>
    <w:rsid w:val="00E90BDF"/>
    <w:rsid w:val="00E9725B"/>
    <w:rsid w:val="00EA0899"/>
    <w:rsid w:val="00EE5F26"/>
    <w:rsid w:val="00F37B7A"/>
    <w:rsid w:val="00F45E13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F164"/>
  <w15:docId w15:val="{D420D7AA-0713-43D5-A312-BAA63AD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7BA0-E776-441D-87BD-22AB940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12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36</cp:revision>
  <cp:lastPrinted>2020-06-17T00:02:00Z</cp:lastPrinted>
  <dcterms:created xsi:type="dcterms:W3CDTF">2017-06-09T07:15:00Z</dcterms:created>
  <dcterms:modified xsi:type="dcterms:W3CDTF">2021-09-22T11:32:00Z</dcterms:modified>
</cp:coreProperties>
</file>