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27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4"/>
        <w:gridCol w:w="5205"/>
        <w:gridCol w:w="5594"/>
      </w:tblGrid>
      <w:tr w:rsidR="001B4957" w:rsidRPr="00F544FD" w:rsidTr="005E6785">
        <w:tc>
          <w:tcPr>
            <w:tcW w:w="5474" w:type="dxa"/>
          </w:tcPr>
          <w:p w:rsidR="003F5EC7" w:rsidRPr="00020E7E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обучения: </w:t>
            </w:r>
            <w:r w:rsidR="004162E2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очная, на бюджетной основе</w:t>
            </w:r>
          </w:p>
          <w:p w:rsidR="003F5EC7" w:rsidRPr="00020E7E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233D3" w:rsidRPr="00020E7E" w:rsidRDefault="00103DAB" w:rsidP="009C0DA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Основа обучения: </w:t>
            </w:r>
            <w:r w:rsidR="004D0F81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лиц с инвалидностью имеющих и не имеющих основное общее и сре</w:t>
            </w:r>
            <w:r w:rsidR="004D0F81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D0F81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общее образование; для лиц с ОВЗ не име</w:t>
            </w:r>
            <w:r w:rsidR="004D0F81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4D0F81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основного общего или среднего общего обр</w:t>
            </w:r>
            <w:r w:rsidR="004D0F81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D0F81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</w:t>
            </w:r>
          </w:p>
          <w:p w:rsidR="00F233D3" w:rsidRPr="00020E7E" w:rsidRDefault="00F233D3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EC7" w:rsidRPr="00020E7E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обучения: </w:t>
            </w:r>
            <w:r w:rsidR="00594B7F" w:rsidRPr="00020E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020E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 10 </w:t>
            </w:r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мес.</w:t>
            </w:r>
          </w:p>
          <w:p w:rsidR="003F5EC7" w:rsidRPr="00020E7E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EC7" w:rsidRPr="00020E7E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подачи документов:</w:t>
            </w:r>
          </w:p>
          <w:p w:rsidR="003F5EC7" w:rsidRPr="00020E7E" w:rsidRDefault="002C3199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DA4769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июня по 16</w:t>
            </w:r>
            <w:r w:rsidR="003F5EC7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августа.</w:t>
            </w:r>
          </w:p>
          <w:p w:rsidR="002C3199" w:rsidRPr="00020E7E" w:rsidRDefault="002C3199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5EC7" w:rsidRPr="00020E7E" w:rsidRDefault="002C3199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на обучение</w:t>
            </w:r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без вступительных экзам</w:t>
            </w:r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нов.</w:t>
            </w:r>
          </w:p>
          <w:p w:rsidR="002C3199" w:rsidRPr="00020E7E" w:rsidRDefault="002C3199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EC7" w:rsidRPr="00020E7E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окончании обучения присваивается квал</w:t>
            </w:r>
            <w:r w:rsidRPr="00020E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020E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фикация:</w:t>
            </w:r>
          </w:p>
          <w:p w:rsidR="003F5EC7" w:rsidRPr="00020E7E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272A" w:rsidRPr="00020E7E" w:rsidRDefault="00D6385F" w:rsidP="006D27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Облицовщик-плиточник</w:t>
            </w:r>
            <w:r w:rsidR="006D272A"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 разряд</w:t>
            </w:r>
          </w:p>
          <w:p w:rsidR="003F5EC7" w:rsidRPr="00020E7E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020E7E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020E7E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Иногородние обучающиеся обеспечиваются</w:t>
            </w:r>
          </w:p>
          <w:p w:rsidR="001F1D46" w:rsidRPr="00020E7E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бесплатным благоустроенным общежитием</w:t>
            </w:r>
          </w:p>
          <w:p w:rsidR="001F1D46" w:rsidRPr="00020E7E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020E7E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 обучающиеся обеспечиваются</w:t>
            </w:r>
          </w:p>
          <w:p w:rsidR="001F1D46" w:rsidRPr="00020E7E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бесплатным горячим питанием</w:t>
            </w:r>
          </w:p>
          <w:p w:rsidR="001F1D46" w:rsidRPr="00020E7E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020E7E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обучения выплачивается</w:t>
            </w:r>
          </w:p>
          <w:p w:rsidR="001F1D46" w:rsidRPr="00020E7E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материальная поддержка</w:t>
            </w:r>
          </w:p>
          <w:p w:rsidR="001F1D46" w:rsidRPr="007D33B7" w:rsidRDefault="001F1D46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3B7" w:rsidRPr="005B6AAD" w:rsidRDefault="007D33B7" w:rsidP="007D33B7">
            <w:pPr>
              <w:shd w:val="clear" w:color="auto" w:fill="FFFFFF"/>
              <w:tabs>
                <w:tab w:val="left" w:pos="4689"/>
              </w:tabs>
              <w:spacing w:line="266" w:lineRule="exact"/>
              <w:ind w:left="39"/>
              <w:jc w:val="both"/>
              <w:rPr>
                <w:sz w:val="26"/>
                <w:szCs w:val="26"/>
              </w:rPr>
            </w:pPr>
          </w:p>
          <w:p w:rsidR="003F5EC7" w:rsidRPr="00F544FD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F5EC7" w:rsidRPr="00F544FD" w:rsidRDefault="003F5EC7" w:rsidP="007D33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5205" w:type="dxa"/>
          </w:tcPr>
          <w:p w:rsidR="0034242E" w:rsidRPr="00020E7E" w:rsidRDefault="0034242E" w:rsidP="0034242E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hanging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>Необходимые документы для поступления:</w:t>
            </w:r>
          </w:p>
          <w:p w:rsidR="0034242E" w:rsidRPr="00020E7E" w:rsidRDefault="0034242E" w:rsidP="0034242E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оригинал или ксерокопия документов, удостоверяющих личность, гражданство;</w:t>
            </w:r>
          </w:p>
          <w:p w:rsidR="0034242E" w:rsidRPr="00020E7E" w:rsidRDefault="0034242E" w:rsidP="0034242E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оригинал документа об образовании (аттестат или свидетельство);</w:t>
            </w:r>
          </w:p>
          <w:p w:rsidR="0034242E" w:rsidRPr="00020E7E" w:rsidRDefault="0034242E" w:rsidP="0034242E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- 4 фотографии размером 3×4;</w:t>
            </w:r>
          </w:p>
          <w:p w:rsidR="0034242E" w:rsidRPr="00020E7E" w:rsidRDefault="0034242E" w:rsidP="0034242E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- </w:t>
            </w:r>
            <w:r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медицинская </w:t>
            </w:r>
            <w:r w:rsidRPr="00020E7E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справка</w:t>
            </w:r>
            <w:r w:rsidR="00810820"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по форме №</w:t>
            </w:r>
            <w:r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086/у, с заключением об отсутствии п</w:t>
            </w:r>
            <w:r w:rsidR="00810820"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ротивопоказаний для обучения </w:t>
            </w:r>
            <w:r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данной профессии;</w:t>
            </w:r>
          </w:p>
          <w:p w:rsidR="0034242E" w:rsidRPr="00020E7E" w:rsidRDefault="0034242E" w:rsidP="0034242E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другие документы могут быть предъявлены поступающим, если он претендует на льготы, установленные законодательством Российской Федерации.</w:t>
            </w:r>
          </w:p>
          <w:p w:rsidR="0034242E" w:rsidRPr="00020E7E" w:rsidRDefault="0034242E" w:rsidP="0034242E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Лица с ограниченными возможностями здоровья при подаче заявления дополнительно предоставляют оригинал или ксерокопию  заключения </w:t>
            </w:r>
            <w:proofErr w:type="spellStart"/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психолого-медико-педагогической</w:t>
            </w:r>
            <w:proofErr w:type="spellEnd"/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комиссии.</w:t>
            </w:r>
          </w:p>
          <w:p w:rsidR="0034242E" w:rsidRPr="00020E7E" w:rsidRDefault="0034242E" w:rsidP="0034242E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Лица, имеющие инвалидность при подаче заявления дополнительно представляют следующие документы: </w:t>
            </w:r>
          </w:p>
          <w:p w:rsidR="0034242E" w:rsidRPr="00020E7E" w:rsidRDefault="0034242E" w:rsidP="0034242E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справка об установлении инвалидности, выданная медико-социальной экспертной комиссией;</w:t>
            </w:r>
          </w:p>
          <w:p w:rsidR="0034242E" w:rsidRPr="00020E7E" w:rsidRDefault="0034242E" w:rsidP="0034242E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- </w:t>
            </w:r>
            <w:r w:rsidRPr="00020E7E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  <w:r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E7E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  <w:r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E7E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реабилитации</w:t>
            </w:r>
            <w:r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или абилитации </w:t>
            </w:r>
            <w:r w:rsidRPr="00020E7E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инвалида</w:t>
            </w:r>
            <w:r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0E7E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ИПРА</w:t>
            </w:r>
            <w:r w:rsidRPr="00020E7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4242E" w:rsidRPr="00020E7E" w:rsidRDefault="0034242E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  <w:u w:val="single"/>
              </w:rPr>
              <w:t>НАШ АДРЕС:</w:t>
            </w:r>
          </w:p>
          <w:p w:rsidR="0034242E" w:rsidRPr="00020E7E" w:rsidRDefault="0034242E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020E7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г. Хабаровск, ул. Краснореченская, 104 </w:t>
            </w:r>
          </w:p>
          <w:p w:rsidR="0034242E" w:rsidRPr="00020E7E" w:rsidRDefault="0034242E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proofErr w:type="gramStart"/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</w:rPr>
              <w:t>(ост.</w:t>
            </w:r>
            <w:proofErr w:type="gramEnd"/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20E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Институт культуры), </w:t>
            </w:r>
            <w:r w:rsidRPr="00020E7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47-54-11</w:t>
            </w:r>
            <w:proofErr w:type="gramEnd"/>
          </w:p>
          <w:p w:rsidR="0034242E" w:rsidRPr="00020E7E" w:rsidRDefault="00F21D08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34242E" w:rsidRPr="00020E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4242E" w:rsidRPr="00020E7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4242E" w:rsidRPr="00020E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khpet</w:t>
              </w:r>
              <w:r w:rsidR="0034242E" w:rsidRPr="00020E7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27.</w:t>
              </w:r>
              <w:r w:rsidR="0034242E" w:rsidRPr="00020E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34242E" w:rsidRPr="00020E7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4242E" w:rsidRPr="00020E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34242E" w:rsidRPr="00020E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4242E" w:rsidRPr="00020E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34242E" w:rsidRPr="00020E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4242E" w:rsidRPr="00020E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khpet</w:t>
            </w:r>
            <w:r w:rsidR="0034242E" w:rsidRPr="00020E7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34242E" w:rsidRPr="00020E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34242E" w:rsidRPr="00020E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242E" w:rsidRPr="00020E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34242E" w:rsidRPr="00C97689" w:rsidRDefault="0034242E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7689" w:rsidRPr="00C976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7501" cy="39340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3" cy="39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7689" w:rsidRPr="00810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7689" w:rsidRPr="00F87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="00C97689" w:rsidRPr="00810820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="00C97689" w:rsidRPr="00F87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  <w:proofErr w:type="spellEnd"/>
            <w:r w:rsidR="00C97689" w:rsidRPr="008108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7689" w:rsidRPr="00F87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="00C97689" w:rsidRPr="0081082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97689" w:rsidRPr="00F87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public</w:t>
            </w:r>
            <w:r w:rsidR="00C97689" w:rsidRPr="00810820">
              <w:rPr>
                <w:rFonts w:ascii="Times New Roman" w:hAnsi="Times New Roman" w:cs="Times New Roman"/>
                <w:sz w:val="28"/>
                <w:szCs w:val="28"/>
              </w:rPr>
              <w:t>211962628</w:t>
            </w:r>
          </w:p>
          <w:p w:rsidR="0034242E" w:rsidRDefault="0034242E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4242E" w:rsidRDefault="0034242E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АДРЕС ПРИЕМНОЙ КОМИССИИ </w:t>
            </w:r>
          </w:p>
          <w:p w:rsidR="0034242E" w:rsidRDefault="0034242E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г. Хабаровск, ул. Краснореченская, 145</w:t>
            </w:r>
          </w:p>
          <w:p w:rsidR="0034242E" w:rsidRDefault="0034242E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(ост.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Индустриальная)</w:t>
            </w:r>
            <w:proofErr w:type="gramEnd"/>
          </w:p>
          <w:p w:rsidR="0034242E" w:rsidRDefault="0034242E" w:rsidP="0034242E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приемная комиссия:     54-11-75</w:t>
            </w:r>
          </w:p>
          <w:p w:rsidR="003F5EC7" w:rsidRPr="00F544FD" w:rsidRDefault="0034242E" w:rsidP="0034242E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приемная директора:   54-43-59</w:t>
            </w:r>
          </w:p>
        </w:tc>
        <w:tc>
          <w:tcPr>
            <w:tcW w:w="5594" w:type="dxa"/>
          </w:tcPr>
          <w:p w:rsidR="003F5EC7" w:rsidRPr="00F544FD" w:rsidRDefault="003F5EC7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44FD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Министерство образования и науки Хабаровского края</w:t>
            </w:r>
          </w:p>
          <w:p w:rsidR="003F5EC7" w:rsidRPr="00F544FD" w:rsidRDefault="003F5EC7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44F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Краевое государственное бюджетное</w:t>
            </w:r>
          </w:p>
          <w:p w:rsidR="003F5EC7" w:rsidRPr="00F544FD" w:rsidRDefault="003F5EC7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44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профессиональное образовательное учреждение</w:t>
            </w:r>
          </w:p>
          <w:p w:rsidR="003F5EC7" w:rsidRPr="00F544FD" w:rsidRDefault="003F5EC7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44F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«Хабаровский промышленно-экономический техникум»</w:t>
            </w:r>
          </w:p>
          <w:p w:rsidR="003F5EC7" w:rsidRPr="00F544FD" w:rsidRDefault="003F5EC7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44F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Лицензия на </w:t>
            </w:r>
            <w:proofErr w:type="gramStart"/>
            <w:r w:rsidRPr="00F544F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право ведения</w:t>
            </w:r>
            <w:proofErr w:type="gramEnd"/>
            <w:r w:rsidRPr="00F544F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образовательной деятельности</w:t>
            </w:r>
          </w:p>
          <w:p w:rsidR="003F5EC7" w:rsidRPr="00F544FD" w:rsidRDefault="003F5EC7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44FD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ru-RU"/>
              </w:rPr>
              <w:t>27 Л01 № 0001039 от 13.08.2015 г.</w:t>
            </w:r>
          </w:p>
          <w:p w:rsidR="003F5EC7" w:rsidRPr="00F544FD" w:rsidRDefault="003F5EC7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44FD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ru-RU"/>
              </w:rPr>
              <w:t>Свидетельство о государственной аккредитации</w:t>
            </w:r>
          </w:p>
          <w:p w:rsidR="003F5EC7" w:rsidRPr="00F544FD" w:rsidRDefault="003F5EC7" w:rsidP="0099441E">
            <w:pPr>
              <w:ind w:left="2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44F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А01 № 0000581 от 17.06.2016 г. № 885</w:t>
            </w:r>
          </w:p>
          <w:p w:rsidR="003F5EC7" w:rsidRPr="00F544FD" w:rsidRDefault="003F5EC7" w:rsidP="0099441E">
            <w:pPr>
              <w:ind w:left="24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F544FD" w:rsidRDefault="003F5EC7" w:rsidP="0099441E">
            <w:pPr>
              <w:ind w:left="24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F544FD" w:rsidRDefault="003F5EC7" w:rsidP="0099441E">
            <w:pPr>
              <w:ind w:left="24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F544FD" w:rsidRDefault="003F5EC7" w:rsidP="0099441E">
            <w:pPr>
              <w:ind w:left="24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F544FD" w:rsidRDefault="003F5EC7" w:rsidP="0099441E">
            <w:pPr>
              <w:ind w:left="24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F544FD" w:rsidRDefault="003F5EC7" w:rsidP="0099441E">
            <w:pPr>
              <w:ind w:left="24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F544FD" w:rsidRDefault="003F5EC7" w:rsidP="0099441E">
            <w:pPr>
              <w:ind w:left="24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D272A" w:rsidRDefault="00D6385F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446" w:lineRule="exact"/>
              <w:ind w:left="242"/>
              <w:rPr>
                <w:rFonts w:ascii="Times New Roman" w:eastAsia="Times New Roman" w:hAnsi="Times New Roman" w:cs="Times New Roman"/>
                <w:b/>
                <w:spacing w:val="-3"/>
                <w:sz w:val="42"/>
                <w:szCs w:val="4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3"/>
                <w:sz w:val="42"/>
                <w:szCs w:val="42"/>
                <w:lang w:eastAsia="ru-RU"/>
              </w:rPr>
              <w:t>Облицовщик - плиточник</w:t>
            </w:r>
          </w:p>
          <w:p w:rsidR="006D272A" w:rsidRPr="00D12931" w:rsidRDefault="006D272A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446" w:lineRule="exact"/>
              <w:ind w:left="242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42"/>
                <w:szCs w:val="42"/>
                <w:lang w:eastAsia="ru-RU"/>
              </w:rPr>
            </w:pPr>
          </w:p>
          <w:p w:rsidR="00594B7F" w:rsidRDefault="00594B7F" w:rsidP="0099441E">
            <w:pPr>
              <w:ind w:left="24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D5CA6" w:rsidRDefault="009D5CA6" w:rsidP="0099441E">
            <w:pPr>
              <w:ind w:left="242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27ECF" w:rsidRPr="00F544FD" w:rsidRDefault="00EB3EAB" w:rsidP="00227EC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B3EA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05150" cy="2390775"/>
                  <wp:effectExtent l="0" t="0" r="0" b="0"/>
                  <wp:docPr id="1" name="Рисунок 1" descr="C:\Users\1\Desktop\профессиограммы\13654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профессиограммы\13654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94B7F" w:rsidRDefault="00594B7F" w:rsidP="003F5EC7"/>
          <w:p w:rsidR="00594B7F" w:rsidRDefault="00594B7F" w:rsidP="003F5EC7"/>
          <w:p w:rsidR="00594B7F" w:rsidRDefault="00594B7F" w:rsidP="003F5EC7"/>
          <w:p w:rsidR="009D5CA6" w:rsidRDefault="009D5CA6" w:rsidP="003F5EC7"/>
          <w:p w:rsidR="00594B7F" w:rsidRDefault="00594B7F" w:rsidP="003F5EC7"/>
          <w:p w:rsidR="003F5EC7" w:rsidRPr="00F544FD" w:rsidRDefault="003F5EC7" w:rsidP="003F5EC7"/>
        </w:tc>
      </w:tr>
      <w:tr w:rsidR="001B4957" w:rsidRPr="00B44DB6" w:rsidTr="005E6785">
        <w:tc>
          <w:tcPr>
            <w:tcW w:w="5474" w:type="dxa"/>
          </w:tcPr>
          <w:p w:rsidR="003F5EC7" w:rsidRPr="00F544FD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05" w:type="dxa"/>
          </w:tcPr>
          <w:p w:rsidR="003F5EC7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E6785" w:rsidRPr="00F544FD" w:rsidRDefault="005E6785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594" w:type="dxa"/>
          </w:tcPr>
          <w:p w:rsidR="003F5EC7" w:rsidRPr="00F544FD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B4957" w:rsidTr="005E6785">
        <w:trPr>
          <w:trHeight w:val="70"/>
        </w:trPr>
        <w:tc>
          <w:tcPr>
            <w:tcW w:w="5474" w:type="dxa"/>
          </w:tcPr>
          <w:p w:rsidR="006D272A" w:rsidRPr="005B6AAD" w:rsidRDefault="006D272A" w:rsidP="006D27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6" w:line="271" w:lineRule="exact"/>
              <w:ind w:left="2"/>
              <w:jc w:val="both"/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eastAsia="ru-RU"/>
              </w:rPr>
            </w:pPr>
            <w:r w:rsidRPr="005B6AAD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eastAsia="ru-RU"/>
              </w:rPr>
              <w:lastRenderedPageBreak/>
              <w:t>Назначение профессии:</w:t>
            </w:r>
          </w:p>
          <w:p w:rsidR="00796E36" w:rsidRDefault="005B6AAD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6"/>
              <w:ind w:left="2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6"/>
                <w:szCs w:val="26"/>
                <w:lang w:eastAsia="ru-RU"/>
              </w:rPr>
            </w:pP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Ремонт внутренних и наружных поверхностей зданий, облицованных плиткой, или замена отдельных плиток</w:t>
            </w:r>
            <w:r w:rsidRPr="005B6AAD">
              <w:rPr>
                <w:rFonts w:ascii="Times New Roman" w:eastAsia="Times New Roman" w:hAnsi="Times New Roman" w:cs="Times New Roman"/>
                <w:bCs/>
                <w:spacing w:val="-1"/>
                <w:sz w:val="26"/>
                <w:szCs w:val="26"/>
                <w:lang w:eastAsia="ru-RU"/>
              </w:rPr>
              <w:t>; облицовка внутренних и наружных поверхностей зданий плиткой.</w:t>
            </w:r>
          </w:p>
          <w:p w:rsidR="005B6AAD" w:rsidRPr="005B6AAD" w:rsidRDefault="005B6AAD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6"/>
              <w:ind w:left="2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6D272A" w:rsidRPr="005B6AAD" w:rsidRDefault="002D4121" w:rsidP="00730A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AAD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eastAsia="ru-RU"/>
              </w:rPr>
              <w:t xml:space="preserve">Необходимые </w:t>
            </w:r>
            <w:r w:rsidR="00B5069D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eastAsia="ru-RU"/>
              </w:rPr>
              <w:t>умения</w:t>
            </w:r>
            <w:r w:rsidR="006D272A" w:rsidRPr="005B6AAD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eastAsia="ru-RU"/>
              </w:rPr>
              <w:t>:</w:t>
            </w:r>
          </w:p>
          <w:p w:rsidR="002D4121" w:rsidRPr="005B6AAD" w:rsidRDefault="005B6AAD" w:rsidP="00796E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роизводить осмотр облицованных повер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ностей для выявления участков, подлежащих ремонту, и/или отдельных плиток, подлеж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щих замене;</w:t>
            </w:r>
          </w:p>
          <w:p w:rsidR="005B6AAD" w:rsidRPr="005B6AAD" w:rsidRDefault="005B6AAD" w:rsidP="00796E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далять пришедшие в негодность и отслои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шиеся плитки без повреждения соседних уч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стков;</w:t>
            </w:r>
          </w:p>
          <w:p w:rsidR="005B6AAD" w:rsidRPr="005B6AAD" w:rsidRDefault="005B6AAD" w:rsidP="00796E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роизводить очистку и выравнивание учас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ков без повреждения соседних участков, не подлежащих ремонту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5B6AAD" w:rsidRPr="005B6AAD" w:rsidRDefault="005B6AAD" w:rsidP="00796E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роизводить подготовку основания под уд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ленной плиткой без повреждения облицовки с использованием средств малой механизации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5B6AAD" w:rsidRPr="005B6AAD" w:rsidRDefault="005B6AAD" w:rsidP="00796E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отовить клеящий раствор для производства плиточных работ на основе сухих смесей ра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личного состава с использованием средств м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лой механизации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5B6AAD" w:rsidRPr="005B6AAD" w:rsidRDefault="005B6AAD" w:rsidP="00796E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аботать со средствами малой механизации и инструментом (приспособлениями), предн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значенными для выполнения плиточных р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бот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5B6AAD" w:rsidRPr="005B6AAD" w:rsidRDefault="005B6AAD" w:rsidP="00796E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роизводить укладку новой плитки с подго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кой к местам примыкания к участкам, не по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лежащим ремонту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5B6AAD" w:rsidRPr="00796E36" w:rsidRDefault="005B6AAD" w:rsidP="00796E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роизводить затирку и восстановление н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5B6AAD">
              <w:rPr>
                <w:rFonts w:ascii="Times New Roman" w:eastAsia="Times New Roman" w:hAnsi="Times New Roman" w:cs="Times New Roman"/>
                <w:sz w:val="26"/>
                <w:szCs w:val="26"/>
              </w:rPr>
              <w:t>рушенных швов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205" w:type="dxa"/>
          </w:tcPr>
          <w:p w:rsidR="006D272A" w:rsidRPr="00C97689" w:rsidRDefault="002D4121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768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eastAsia="ru-RU"/>
              </w:rPr>
              <w:t xml:space="preserve">Необходимые </w:t>
            </w:r>
            <w:r w:rsidR="00B5069D" w:rsidRPr="00C9768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eastAsia="ru-RU"/>
              </w:rPr>
              <w:t>знания</w:t>
            </w:r>
            <w:r w:rsidR="006D272A" w:rsidRPr="00C97689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lang w:eastAsia="ru-RU"/>
              </w:rPr>
              <w:t>:</w:t>
            </w:r>
          </w:p>
          <w:p w:rsidR="000D57FE" w:rsidRPr="00C97689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976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виды основных материалов, применяемых при облицовке наружных и внутренних п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верхностей;</w:t>
            </w:r>
          </w:p>
          <w:p w:rsidR="005B6AAD" w:rsidRPr="00C97689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- технология производства работ по ремо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ту и замене облицовочной плитки в соо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ветствии с технологической картой;</w:t>
            </w:r>
          </w:p>
          <w:p w:rsidR="005B6AAD" w:rsidRPr="00C97689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- состав и правила приготовления клеящих растворов для производства плиточных р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бот на основе сухих смесей с использов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нием средств малой механизации;</w:t>
            </w:r>
          </w:p>
          <w:p w:rsidR="005B6AAD" w:rsidRPr="00C97689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- состав средств малой механизации, инс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рументов и приспособлений, предназн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ченных для производства плиточных работ, порядок их использования, правила их хр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нения и ухода за ними;</w:t>
            </w:r>
          </w:p>
          <w:p w:rsidR="005B6AAD" w:rsidRPr="00C97689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- требования к состоянию и внешнему виду поверхностей, облицованных плиткой, для определения участков, подлежащих ремо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ту;</w:t>
            </w:r>
          </w:p>
          <w:p w:rsidR="005B6AAD" w:rsidRPr="00C97689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- требования охраны труда;</w:t>
            </w:r>
          </w:p>
          <w:p w:rsidR="005B6AAD" w:rsidRPr="00C97689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- правила пожарной безопасности;</w:t>
            </w:r>
          </w:p>
          <w:p w:rsidR="005B6AAD" w:rsidRPr="00C97689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- правила электробезопасности;</w:t>
            </w:r>
          </w:p>
          <w:p w:rsidR="005B6AAD" w:rsidRPr="00C97689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- виды оснований, по которым ведется о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C97689">
              <w:rPr>
                <w:rFonts w:ascii="Times New Roman" w:eastAsia="Times New Roman" w:hAnsi="Times New Roman" w:cs="Times New Roman"/>
                <w:sz w:val="26"/>
                <w:szCs w:val="26"/>
              </w:rPr>
              <w:t>лицовка.</w:t>
            </w:r>
          </w:p>
          <w:p w:rsidR="000007DD" w:rsidRPr="005B6AAD" w:rsidRDefault="000007DD" w:rsidP="000007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3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CF501C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5B6AAD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94" w:type="dxa"/>
          </w:tcPr>
          <w:p w:rsidR="005B6AAD" w:rsidRDefault="005B6AAD" w:rsidP="007271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6AAD" w:rsidRDefault="001B4957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495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43275" cy="2819400"/>
                  <wp:effectExtent l="0" t="0" r="0" b="0"/>
                  <wp:docPr id="2" name="Рисунок 2" descr="C:\Users\1\Desktop\профессиограммы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профессиограммы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B6AAD" w:rsidRPr="005B6AAD" w:rsidRDefault="005B6AAD" w:rsidP="0099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  <w:p w:rsidR="007D33B7" w:rsidRPr="00020E7E" w:rsidRDefault="007D33B7" w:rsidP="00020E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20E7E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lang w:eastAsia="ru-RU"/>
              </w:rPr>
              <w:t>Профессионально-важные качества:</w:t>
            </w:r>
          </w:p>
          <w:p w:rsidR="007D33B7" w:rsidRPr="00020E7E" w:rsidRDefault="007D33B7" w:rsidP="00020E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0" w:right="1382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- хорошая координация движений; </w:t>
            </w:r>
          </w:p>
          <w:p w:rsidR="007D33B7" w:rsidRPr="00020E7E" w:rsidRDefault="007D33B7" w:rsidP="00020E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0" w:right="1382"/>
              <w:jc w:val="both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- </w:t>
            </w:r>
            <w:r w:rsidRPr="00020E7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 xml:space="preserve">физическая выносливость; </w:t>
            </w:r>
          </w:p>
          <w:p w:rsidR="007D33B7" w:rsidRPr="00020E7E" w:rsidRDefault="007D33B7" w:rsidP="00020E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0" w:right="13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 xml:space="preserve">- </w:t>
            </w:r>
            <w:r w:rsidRPr="00020E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аккуратность;</w:t>
            </w:r>
          </w:p>
          <w:p w:rsidR="009D5CA6" w:rsidRPr="00020E7E" w:rsidRDefault="007D33B7" w:rsidP="00020E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0" w:right="1382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CF2EA8" w:rsidRPr="00020E7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хорошее зрение</w:t>
            </w:r>
            <w:r w:rsidRPr="00020E7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; </w:t>
            </w:r>
          </w:p>
          <w:p w:rsidR="007D33B7" w:rsidRPr="00020E7E" w:rsidRDefault="007D33B7" w:rsidP="00020E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0" w:right="1382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- техническое мышление.</w:t>
            </w:r>
          </w:p>
          <w:p w:rsidR="002C3199" w:rsidRPr="00020E7E" w:rsidRDefault="002C3199" w:rsidP="00020E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0" w:right="1382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</w:p>
          <w:p w:rsidR="007D01C2" w:rsidRPr="00020E7E" w:rsidRDefault="002C3199" w:rsidP="00020E7E">
            <w:pPr>
              <w:pStyle w:val="a8"/>
              <w:spacing w:before="0" w:beforeAutospacing="0" w:after="0" w:afterAutospacing="0"/>
              <w:ind w:left="100"/>
              <w:jc w:val="both"/>
              <w:rPr>
                <w:sz w:val="26"/>
                <w:szCs w:val="26"/>
              </w:rPr>
            </w:pPr>
            <w:r w:rsidRPr="00020E7E">
              <w:rPr>
                <w:b/>
                <w:bCs/>
                <w:spacing w:val="-1"/>
                <w:sz w:val="26"/>
                <w:szCs w:val="26"/>
              </w:rPr>
              <w:t>Заболевания, препятствующие выполнению трудовых функций</w:t>
            </w:r>
            <w:r w:rsidR="007D01C2" w:rsidRPr="00020E7E">
              <w:rPr>
                <w:b/>
                <w:bCs/>
                <w:spacing w:val="-7"/>
                <w:sz w:val="26"/>
                <w:szCs w:val="26"/>
              </w:rPr>
              <w:t>:</w:t>
            </w:r>
          </w:p>
          <w:p w:rsidR="009D5CA6" w:rsidRPr="00020E7E" w:rsidRDefault="009D5CA6" w:rsidP="00020E7E">
            <w:pPr>
              <w:shd w:val="clear" w:color="auto" w:fill="FFFFFF"/>
              <w:ind w:left="100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сердечнососудистые заболевания;</w:t>
            </w:r>
          </w:p>
          <w:p w:rsidR="000146D3" w:rsidRPr="00020E7E" w:rsidRDefault="009D5CA6" w:rsidP="00020E7E">
            <w:pPr>
              <w:shd w:val="clear" w:color="auto" w:fill="FFFFFF"/>
              <w:ind w:left="100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заболевания дыхательных органов;</w:t>
            </w:r>
          </w:p>
          <w:p w:rsidR="009D5CA6" w:rsidRPr="00020E7E" w:rsidRDefault="000146D3" w:rsidP="00020E7E">
            <w:pPr>
              <w:shd w:val="clear" w:color="auto" w:fill="FFFFFF"/>
              <w:ind w:left="100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- </w:t>
            </w:r>
            <w:r w:rsidR="009D5CA6"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нарушения в работе опорно-двигательного аппарата (радикулит, осте</w:t>
            </w:r>
            <w:r w:rsidR="009D5CA6"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="009D5CA6"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хондроз и др.);</w:t>
            </w:r>
          </w:p>
          <w:p w:rsidR="009D5CA6" w:rsidRPr="00020E7E" w:rsidRDefault="009D5CA6" w:rsidP="00020E7E">
            <w:pPr>
              <w:shd w:val="clear" w:color="auto" w:fill="FFFFFF"/>
              <w:ind w:left="100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психические недуги и расстройства нер</w:t>
            </w:r>
            <w:r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в</w:t>
            </w:r>
            <w:r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ной системы;</w:t>
            </w:r>
          </w:p>
          <w:p w:rsidR="009D5CA6" w:rsidRPr="00020E7E" w:rsidRDefault="009D5CA6" w:rsidP="00020E7E">
            <w:pPr>
              <w:shd w:val="clear" w:color="auto" w:fill="FFFFFF"/>
              <w:ind w:left="100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раздражительность;</w:t>
            </w:r>
          </w:p>
          <w:p w:rsidR="009D5CA6" w:rsidRPr="00020E7E" w:rsidRDefault="009D5CA6" w:rsidP="00020E7E">
            <w:pPr>
              <w:shd w:val="clear" w:color="auto" w:fill="FFFFFF"/>
              <w:ind w:left="100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аллергические заболевания;</w:t>
            </w:r>
          </w:p>
          <w:p w:rsidR="008A24E6" w:rsidRPr="00020E7E" w:rsidRDefault="009D5CA6" w:rsidP="00020E7E">
            <w:pPr>
              <w:shd w:val="clear" w:color="auto" w:fill="FFFFFF"/>
              <w:ind w:left="100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020E7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выраженные дефекты зрения.</w:t>
            </w:r>
          </w:p>
          <w:p w:rsidR="006D272A" w:rsidRPr="005B6AAD" w:rsidRDefault="006D272A" w:rsidP="00CF501C">
            <w:pPr>
              <w:shd w:val="clear" w:color="auto" w:fill="FFFFFF"/>
              <w:tabs>
                <w:tab w:val="left" w:pos="4689"/>
              </w:tabs>
              <w:jc w:val="both"/>
              <w:rPr>
                <w:sz w:val="26"/>
                <w:szCs w:val="26"/>
              </w:rPr>
            </w:pPr>
          </w:p>
          <w:p w:rsidR="006D272A" w:rsidRPr="005B6AAD" w:rsidRDefault="006D272A" w:rsidP="00227ECF">
            <w:pPr>
              <w:shd w:val="clear" w:color="auto" w:fill="FFFFFF"/>
              <w:tabs>
                <w:tab w:val="left" w:pos="4689"/>
              </w:tabs>
              <w:spacing w:line="266" w:lineRule="exact"/>
              <w:ind w:left="39"/>
              <w:jc w:val="both"/>
              <w:rPr>
                <w:sz w:val="26"/>
                <w:szCs w:val="26"/>
              </w:rPr>
            </w:pPr>
          </w:p>
        </w:tc>
      </w:tr>
    </w:tbl>
    <w:p w:rsidR="00A06A7E" w:rsidRDefault="00A06A7E" w:rsidP="00C95098"/>
    <w:sectPr w:rsidR="00A06A7E" w:rsidSect="003F5EC7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D41D6A"/>
    <w:lvl w:ilvl="0">
      <w:numFmt w:val="bullet"/>
      <w:lvlText w:val="*"/>
      <w:lvlJc w:val="left"/>
    </w:lvl>
  </w:abstractNum>
  <w:abstractNum w:abstractNumId="1">
    <w:nsid w:val="2B5E02CE"/>
    <w:multiLevelType w:val="hybridMultilevel"/>
    <w:tmpl w:val="6D62D27E"/>
    <w:lvl w:ilvl="0" w:tplc="311EA8F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B6189E"/>
    <w:multiLevelType w:val="hybridMultilevel"/>
    <w:tmpl w:val="56F2D2E6"/>
    <w:lvl w:ilvl="0" w:tplc="45F420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BE35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0889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DE92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B46B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ACF1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10B6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040E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2A90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27E3994"/>
    <w:multiLevelType w:val="singleLevel"/>
    <w:tmpl w:val="34D64A3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">
    <w:nsid w:val="741222A8"/>
    <w:multiLevelType w:val="singleLevel"/>
    <w:tmpl w:val="722459B2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0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1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9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61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7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3F5EC7"/>
    <w:rsid w:val="000007DD"/>
    <w:rsid w:val="000146D3"/>
    <w:rsid w:val="00020E7E"/>
    <w:rsid w:val="00022B92"/>
    <w:rsid w:val="0002627A"/>
    <w:rsid w:val="00027F05"/>
    <w:rsid w:val="00034AF9"/>
    <w:rsid w:val="00043739"/>
    <w:rsid w:val="000C6FC0"/>
    <w:rsid w:val="000D57FE"/>
    <w:rsid w:val="00103DAB"/>
    <w:rsid w:val="001230B8"/>
    <w:rsid w:val="00187CD8"/>
    <w:rsid w:val="00192547"/>
    <w:rsid w:val="001B4957"/>
    <w:rsid w:val="001C7CFD"/>
    <w:rsid w:val="001F1D46"/>
    <w:rsid w:val="001F6E98"/>
    <w:rsid w:val="001F7BA0"/>
    <w:rsid w:val="0021059B"/>
    <w:rsid w:val="00227ECF"/>
    <w:rsid w:val="00231711"/>
    <w:rsid w:val="00274BE4"/>
    <w:rsid w:val="00295306"/>
    <w:rsid w:val="002C3199"/>
    <w:rsid w:val="002C71A3"/>
    <w:rsid w:val="002D4121"/>
    <w:rsid w:val="0034242E"/>
    <w:rsid w:val="00381EDF"/>
    <w:rsid w:val="003823BC"/>
    <w:rsid w:val="003A488C"/>
    <w:rsid w:val="003F5EC7"/>
    <w:rsid w:val="004162E2"/>
    <w:rsid w:val="00443A30"/>
    <w:rsid w:val="004556CC"/>
    <w:rsid w:val="0049749C"/>
    <w:rsid w:val="004B4537"/>
    <w:rsid w:val="004D0F81"/>
    <w:rsid w:val="004E758D"/>
    <w:rsid w:val="004F40AE"/>
    <w:rsid w:val="00527ECA"/>
    <w:rsid w:val="00573EC4"/>
    <w:rsid w:val="0059166B"/>
    <w:rsid w:val="00594B7F"/>
    <w:rsid w:val="00595936"/>
    <w:rsid w:val="005B6AAD"/>
    <w:rsid w:val="005C4F0E"/>
    <w:rsid w:val="005E6785"/>
    <w:rsid w:val="0065225B"/>
    <w:rsid w:val="00662826"/>
    <w:rsid w:val="006A538F"/>
    <w:rsid w:val="006D272A"/>
    <w:rsid w:val="007125AE"/>
    <w:rsid w:val="007271C1"/>
    <w:rsid w:val="00730A61"/>
    <w:rsid w:val="00786F56"/>
    <w:rsid w:val="00796E36"/>
    <w:rsid w:val="007A67C9"/>
    <w:rsid w:val="007D01C2"/>
    <w:rsid w:val="007D33B7"/>
    <w:rsid w:val="007E31BB"/>
    <w:rsid w:val="007F62C0"/>
    <w:rsid w:val="00800445"/>
    <w:rsid w:val="00803A25"/>
    <w:rsid w:val="00810820"/>
    <w:rsid w:val="00834E20"/>
    <w:rsid w:val="00885917"/>
    <w:rsid w:val="008A24E6"/>
    <w:rsid w:val="008D66B5"/>
    <w:rsid w:val="008D7098"/>
    <w:rsid w:val="00950485"/>
    <w:rsid w:val="0095404A"/>
    <w:rsid w:val="00983F47"/>
    <w:rsid w:val="0099441E"/>
    <w:rsid w:val="009A161F"/>
    <w:rsid w:val="009C0DA9"/>
    <w:rsid w:val="009C2425"/>
    <w:rsid w:val="009D5CA6"/>
    <w:rsid w:val="00A06A7E"/>
    <w:rsid w:val="00A24A09"/>
    <w:rsid w:val="00A470C5"/>
    <w:rsid w:val="00A77CE9"/>
    <w:rsid w:val="00AD6DDA"/>
    <w:rsid w:val="00B04052"/>
    <w:rsid w:val="00B168E7"/>
    <w:rsid w:val="00B44DB6"/>
    <w:rsid w:val="00B5069D"/>
    <w:rsid w:val="00BA01CC"/>
    <w:rsid w:val="00C0243D"/>
    <w:rsid w:val="00C02F79"/>
    <w:rsid w:val="00C04BB5"/>
    <w:rsid w:val="00C201D3"/>
    <w:rsid w:val="00C50163"/>
    <w:rsid w:val="00C77137"/>
    <w:rsid w:val="00C87A11"/>
    <w:rsid w:val="00C95098"/>
    <w:rsid w:val="00C97689"/>
    <w:rsid w:val="00CF2EA8"/>
    <w:rsid w:val="00CF501C"/>
    <w:rsid w:val="00D107AF"/>
    <w:rsid w:val="00D12931"/>
    <w:rsid w:val="00D6385F"/>
    <w:rsid w:val="00DA4769"/>
    <w:rsid w:val="00DA6783"/>
    <w:rsid w:val="00E16271"/>
    <w:rsid w:val="00EB3EAB"/>
    <w:rsid w:val="00EF344A"/>
    <w:rsid w:val="00F11602"/>
    <w:rsid w:val="00F15194"/>
    <w:rsid w:val="00F21D08"/>
    <w:rsid w:val="00F233D3"/>
    <w:rsid w:val="00F54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F5EC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B45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3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3F47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7D0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3424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khpet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B2491-016A-4313-91FB-6469AB2C8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ХПЭТ РМЦ2</cp:lastModifiedBy>
  <cp:revision>16</cp:revision>
  <cp:lastPrinted>2018-02-04T22:43:00Z</cp:lastPrinted>
  <dcterms:created xsi:type="dcterms:W3CDTF">2021-03-23T01:54:00Z</dcterms:created>
  <dcterms:modified xsi:type="dcterms:W3CDTF">2022-03-24T02:45:00Z</dcterms:modified>
</cp:coreProperties>
</file>