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47" w:rsidRDefault="006F4147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  <w:r w:rsidRPr="0023452B">
        <w:rPr>
          <w:noProof/>
          <w:sz w:val="17"/>
          <w:lang w:val="ru-RU" w:eastAsia="ru-RU"/>
        </w:rPr>
        <w:drawing>
          <wp:inline distT="0" distB="0" distL="0" distR="0">
            <wp:extent cx="5876925" cy="8304672"/>
            <wp:effectExtent l="0" t="0" r="0" b="1270"/>
            <wp:docPr id="1" name="Рисунок 1" descr="D:\User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</w:p>
    <w:p w:rsidR="0023452B" w:rsidRDefault="0023452B">
      <w:pPr>
        <w:spacing w:before="4"/>
        <w:rPr>
          <w:sz w:val="17"/>
        </w:rPr>
      </w:pPr>
      <w:bookmarkStart w:id="0" w:name="_GoBack"/>
      <w:bookmarkEnd w:id="0"/>
    </w:p>
    <w:p w:rsidR="0023452B" w:rsidRDefault="0023452B">
      <w:pPr>
        <w:spacing w:before="4"/>
        <w:rPr>
          <w:sz w:val="17"/>
        </w:rPr>
      </w:pPr>
    </w:p>
    <w:p w:rsidR="004404A3" w:rsidRPr="008F5A00" w:rsidRDefault="004404A3" w:rsidP="004404A3">
      <w:pPr>
        <w:widowControl/>
        <w:jc w:val="center"/>
        <w:rPr>
          <w:b/>
          <w:sz w:val="28"/>
          <w:szCs w:val="28"/>
          <w:lang w:val="ru-RU"/>
        </w:rPr>
      </w:pPr>
      <w:r w:rsidRPr="008F5A00">
        <w:rPr>
          <w:b/>
          <w:sz w:val="28"/>
          <w:szCs w:val="28"/>
          <w:lang w:val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4404A3" w:rsidRPr="004404A3" w:rsidRDefault="004404A3" w:rsidP="004404A3">
      <w:pPr>
        <w:widowControl/>
        <w:jc w:val="center"/>
        <w:rPr>
          <w:b/>
          <w:sz w:val="28"/>
          <w:szCs w:val="28"/>
        </w:rPr>
      </w:pPr>
      <w:r w:rsidRPr="002C6C75">
        <w:rPr>
          <w:b/>
          <w:sz w:val="28"/>
          <w:szCs w:val="28"/>
        </w:rPr>
        <w:t>«Школа-интернат № 5»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4404A3" w:rsidRPr="00293F06" w:rsidTr="00C74DED">
        <w:trPr>
          <w:trHeight w:val="1030"/>
        </w:trPr>
        <w:tc>
          <w:tcPr>
            <w:tcW w:w="6805" w:type="dxa"/>
            <w:hideMark/>
          </w:tcPr>
          <w:p w:rsidR="004404A3" w:rsidRPr="008F5A00" w:rsidRDefault="004404A3" w:rsidP="00C74DED">
            <w:pPr>
              <w:widowControl/>
              <w:autoSpaceDE/>
              <w:autoSpaceDN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  <w:t>СОГЛАСОВАНО:</w:t>
            </w:r>
          </w:p>
          <w:p w:rsidR="004404A3" w:rsidRPr="008F5A00" w:rsidRDefault="004404A3" w:rsidP="00C74DED">
            <w:pPr>
              <w:widowControl/>
              <w:autoSpaceDE/>
              <w:autoSpaceDN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Председатель профсоюзного комитета </w:t>
            </w:r>
          </w:p>
          <w:p w:rsidR="004404A3" w:rsidRPr="008F5A00" w:rsidRDefault="004404A3" w:rsidP="00C74DED">
            <w:pPr>
              <w:widowControl/>
              <w:autoSpaceDE/>
              <w:autoSpaceDN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___________С.В. Гусаченко</w:t>
            </w:r>
          </w:p>
        </w:tc>
        <w:tc>
          <w:tcPr>
            <w:tcW w:w="3260" w:type="dxa"/>
            <w:hideMark/>
          </w:tcPr>
          <w:p w:rsidR="004404A3" w:rsidRPr="008F5A00" w:rsidRDefault="004404A3" w:rsidP="00C74DED">
            <w:pPr>
              <w:widowControl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>УТВЕРЖДАЮ:</w:t>
            </w:r>
          </w:p>
          <w:p w:rsidR="004404A3" w:rsidRPr="008F5A00" w:rsidRDefault="004404A3" w:rsidP="00C74DED">
            <w:pPr>
              <w:widowControl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 xml:space="preserve">Директор КГКОУ ШИ 5  </w:t>
            </w:r>
          </w:p>
          <w:p w:rsidR="004404A3" w:rsidRPr="008F5A00" w:rsidRDefault="004404A3" w:rsidP="00C74DED">
            <w:pPr>
              <w:widowControl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 xml:space="preserve">_________С.М. </w:t>
            </w:r>
            <w:proofErr w:type="spellStart"/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>Налескина</w:t>
            </w:r>
            <w:proofErr w:type="spellEnd"/>
          </w:p>
          <w:p w:rsidR="004404A3" w:rsidRPr="00293F06" w:rsidRDefault="004404A3" w:rsidP="00C74DED">
            <w:pPr>
              <w:widowControl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 xml:space="preserve">  </w:t>
            </w:r>
            <w:proofErr w:type="spellStart"/>
            <w:r w:rsidRPr="00293F06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ja-JP"/>
              </w:rPr>
              <w:t>Приказ</w:t>
            </w:r>
            <w:proofErr w:type="spellEnd"/>
            <w:r w:rsidRPr="00293F06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№         от           </w:t>
            </w:r>
          </w:p>
        </w:tc>
      </w:tr>
    </w:tbl>
    <w:p w:rsidR="004404A3" w:rsidRPr="00293F06" w:rsidRDefault="004404A3" w:rsidP="004404A3">
      <w:pPr>
        <w:widowControl/>
        <w:autoSpaceDE/>
        <w:autoSpaceDN/>
        <w:rPr>
          <w:rFonts w:eastAsia="MS Mincho"/>
          <w:sz w:val="24"/>
          <w:szCs w:val="24"/>
          <w:lang w:eastAsia="ja-JP"/>
        </w:rPr>
      </w:pPr>
      <w:r w:rsidRPr="00293F06">
        <w:rPr>
          <w:rFonts w:eastAsia="MS Mincho"/>
          <w:sz w:val="24"/>
          <w:szCs w:val="24"/>
        </w:rPr>
        <w:t>ПРИНЯТО:</w:t>
      </w:r>
      <w:r w:rsidRPr="00293F06">
        <w:rPr>
          <w:rFonts w:eastAsia="MS Mincho"/>
          <w:sz w:val="24"/>
          <w:szCs w:val="24"/>
        </w:rPr>
        <w:tab/>
        <w:t xml:space="preserve"> </w:t>
      </w:r>
      <w:r w:rsidRPr="00293F06">
        <w:rPr>
          <w:rFonts w:eastAsia="MS Mincho"/>
          <w:sz w:val="24"/>
          <w:szCs w:val="24"/>
        </w:rPr>
        <w:tab/>
      </w:r>
    </w:p>
    <w:p w:rsidR="004404A3" w:rsidRPr="00293F06" w:rsidRDefault="004404A3" w:rsidP="004404A3">
      <w:pPr>
        <w:widowControl/>
        <w:tabs>
          <w:tab w:val="left" w:pos="2410"/>
          <w:tab w:val="left" w:pos="2552"/>
          <w:tab w:val="left" w:pos="3402"/>
        </w:tabs>
        <w:autoSpaceDE/>
        <w:autoSpaceDN/>
        <w:rPr>
          <w:rFonts w:eastAsia="Calibri"/>
          <w:sz w:val="24"/>
          <w:szCs w:val="24"/>
        </w:rPr>
      </w:pPr>
      <w:proofErr w:type="spellStart"/>
      <w:r w:rsidRPr="00293F06">
        <w:rPr>
          <w:rFonts w:eastAsia="Calibri"/>
          <w:sz w:val="24"/>
          <w:szCs w:val="24"/>
        </w:rPr>
        <w:t>протокол</w:t>
      </w:r>
      <w:proofErr w:type="spellEnd"/>
      <w:r w:rsidRPr="00293F06">
        <w:rPr>
          <w:rFonts w:eastAsia="Calibri"/>
          <w:sz w:val="24"/>
          <w:szCs w:val="24"/>
        </w:rPr>
        <w:t xml:space="preserve"> </w:t>
      </w:r>
      <w:proofErr w:type="spellStart"/>
      <w:r w:rsidRPr="00293F06">
        <w:rPr>
          <w:rFonts w:eastAsia="Calibri"/>
          <w:sz w:val="24"/>
          <w:szCs w:val="24"/>
        </w:rPr>
        <w:t>заседания</w:t>
      </w:r>
      <w:proofErr w:type="spellEnd"/>
      <w:r w:rsidRPr="00293F06">
        <w:rPr>
          <w:rFonts w:eastAsia="Calibri"/>
          <w:sz w:val="24"/>
          <w:szCs w:val="24"/>
        </w:rPr>
        <w:t xml:space="preserve"> </w:t>
      </w:r>
      <w:proofErr w:type="spellStart"/>
      <w:r w:rsidRPr="00293F06">
        <w:rPr>
          <w:rFonts w:eastAsia="Calibri"/>
          <w:sz w:val="24"/>
          <w:szCs w:val="24"/>
        </w:rPr>
        <w:t>Совета</w:t>
      </w:r>
      <w:proofErr w:type="spellEnd"/>
      <w:r w:rsidRPr="00293F06">
        <w:rPr>
          <w:rFonts w:eastAsia="Calibri"/>
          <w:sz w:val="24"/>
          <w:szCs w:val="24"/>
        </w:rPr>
        <w:t xml:space="preserve"> </w:t>
      </w:r>
      <w:proofErr w:type="spellStart"/>
      <w:r w:rsidRPr="00293F06">
        <w:rPr>
          <w:rFonts w:eastAsia="Calibri"/>
          <w:sz w:val="24"/>
          <w:szCs w:val="24"/>
        </w:rPr>
        <w:t>трудового</w:t>
      </w:r>
      <w:proofErr w:type="spellEnd"/>
      <w:r w:rsidRPr="00293F06">
        <w:rPr>
          <w:rFonts w:eastAsia="Calibri"/>
          <w:sz w:val="24"/>
          <w:szCs w:val="24"/>
        </w:rPr>
        <w:t xml:space="preserve"> </w:t>
      </w:r>
      <w:proofErr w:type="spellStart"/>
      <w:r w:rsidRPr="00293F06">
        <w:rPr>
          <w:rFonts w:eastAsia="Calibri"/>
          <w:sz w:val="24"/>
          <w:szCs w:val="24"/>
        </w:rPr>
        <w:t>коллектива</w:t>
      </w:r>
      <w:proofErr w:type="spellEnd"/>
    </w:p>
    <w:p w:rsidR="004404A3" w:rsidRPr="00F401CE" w:rsidRDefault="004404A3" w:rsidP="004404A3">
      <w:pPr>
        <w:widowControl/>
        <w:tabs>
          <w:tab w:val="left" w:pos="2410"/>
          <w:tab w:val="left" w:pos="2552"/>
          <w:tab w:val="left" w:pos="3402"/>
        </w:tabs>
        <w:autoSpaceDE/>
        <w:autoSpaceDN/>
        <w:rPr>
          <w:rFonts w:eastAsia="Calibri"/>
          <w:sz w:val="24"/>
          <w:szCs w:val="24"/>
        </w:rPr>
      </w:pPr>
      <w:r w:rsidRPr="00293F06">
        <w:rPr>
          <w:rFonts w:eastAsia="Calibri"/>
          <w:sz w:val="24"/>
          <w:szCs w:val="24"/>
        </w:rPr>
        <w:t xml:space="preserve">    №          </w:t>
      </w:r>
      <w:r>
        <w:rPr>
          <w:rFonts w:eastAsia="Calibri"/>
          <w:sz w:val="24"/>
          <w:szCs w:val="24"/>
        </w:rPr>
        <w:t xml:space="preserve">                      от       </w:t>
      </w:r>
    </w:p>
    <w:p w:rsidR="004404A3" w:rsidRPr="004404A3" w:rsidRDefault="004404A3" w:rsidP="004404A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Антикоррупционные стандарты</w:t>
      </w:r>
    </w:p>
    <w:p w:rsidR="004404A3" w:rsidRPr="008F5A00" w:rsidRDefault="004404A3" w:rsidP="004404A3">
      <w:pPr>
        <w:jc w:val="center"/>
        <w:rPr>
          <w:b/>
          <w:sz w:val="28"/>
          <w:szCs w:val="28"/>
          <w:lang w:val="ru-RU"/>
        </w:rPr>
      </w:pPr>
      <w:r w:rsidRPr="008F5A00">
        <w:rPr>
          <w:b/>
          <w:sz w:val="28"/>
          <w:szCs w:val="28"/>
          <w:lang w:val="ru-RU"/>
        </w:rPr>
        <w:t>краев</w:t>
      </w:r>
      <w:r>
        <w:rPr>
          <w:b/>
          <w:sz w:val="28"/>
          <w:szCs w:val="28"/>
          <w:lang w:val="ru-RU"/>
        </w:rPr>
        <w:t>ого</w:t>
      </w:r>
      <w:r w:rsidRPr="008F5A00">
        <w:rPr>
          <w:b/>
          <w:sz w:val="28"/>
          <w:szCs w:val="28"/>
          <w:lang w:val="ru-RU"/>
        </w:rPr>
        <w:t xml:space="preserve"> государственно</w:t>
      </w:r>
      <w:r>
        <w:rPr>
          <w:b/>
          <w:sz w:val="28"/>
          <w:szCs w:val="28"/>
          <w:lang w:val="ru-RU"/>
        </w:rPr>
        <w:t>го</w:t>
      </w:r>
      <w:r w:rsidRPr="008F5A00">
        <w:rPr>
          <w:b/>
          <w:sz w:val="28"/>
          <w:szCs w:val="28"/>
          <w:lang w:val="ru-RU"/>
        </w:rPr>
        <w:t xml:space="preserve"> казенно</w:t>
      </w:r>
      <w:r>
        <w:rPr>
          <w:b/>
          <w:sz w:val="28"/>
          <w:szCs w:val="28"/>
          <w:lang w:val="ru-RU"/>
        </w:rPr>
        <w:t xml:space="preserve">го </w:t>
      </w:r>
      <w:r w:rsidRPr="008F5A00">
        <w:rPr>
          <w:b/>
          <w:sz w:val="28"/>
          <w:szCs w:val="28"/>
          <w:lang w:val="ru-RU"/>
        </w:rPr>
        <w:t>общеобразовательно</w:t>
      </w:r>
      <w:r>
        <w:rPr>
          <w:b/>
          <w:sz w:val="28"/>
          <w:szCs w:val="28"/>
          <w:lang w:val="ru-RU"/>
        </w:rPr>
        <w:t xml:space="preserve">го </w:t>
      </w:r>
      <w:r w:rsidRPr="008F5A00">
        <w:rPr>
          <w:b/>
          <w:sz w:val="28"/>
          <w:szCs w:val="28"/>
          <w:lang w:val="ru-RU"/>
        </w:rPr>
        <w:t>учреждени</w:t>
      </w:r>
      <w:r>
        <w:rPr>
          <w:b/>
          <w:sz w:val="28"/>
          <w:szCs w:val="28"/>
          <w:lang w:val="ru-RU"/>
        </w:rPr>
        <w:t>я</w:t>
      </w:r>
      <w:r w:rsidRPr="008F5A00">
        <w:rPr>
          <w:b/>
          <w:sz w:val="28"/>
          <w:szCs w:val="28"/>
          <w:lang w:val="ru-RU"/>
        </w:rPr>
        <w:t>, реализующ</w:t>
      </w:r>
      <w:r>
        <w:rPr>
          <w:b/>
          <w:sz w:val="28"/>
          <w:szCs w:val="28"/>
          <w:lang w:val="ru-RU"/>
        </w:rPr>
        <w:t>его</w:t>
      </w:r>
      <w:r w:rsidRPr="008F5A00">
        <w:rPr>
          <w:b/>
          <w:sz w:val="28"/>
          <w:szCs w:val="28"/>
          <w:lang w:val="ru-RU"/>
        </w:rPr>
        <w:t xml:space="preserve"> адаптированные основные общеобразовательные программы</w:t>
      </w:r>
    </w:p>
    <w:p w:rsidR="004404A3" w:rsidRDefault="004404A3" w:rsidP="004404A3">
      <w:pPr>
        <w:jc w:val="center"/>
        <w:rPr>
          <w:b/>
          <w:sz w:val="28"/>
          <w:szCs w:val="28"/>
        </w:rPr>
      </w:pPr>
      <w:r w:rsidRPr="002C6C75">
        <w:rPr>
          <w:b/>
          <w:sz w:val="28"/>
          <w:szCs w:val="28"/>
        </w:rPr>
        <w:t>«Школа-интернат № 5»</w:t>
      </w:r>
    </w:p>
    <w:p w:rsidR="004404A3" w:rsidRDefault="004404A3" w:rsidP="004404A3">
      <w:pPr>
        <w:jc w:val="center"/>
        <w:rPr>
          <w:b/>
          <w:sz w:val="28"/>
          <w:szCs w:val="28"/>
        </w:rPr>
      </w:pPr>
    </w:p>
    <w:p w:rsidR="004404A3" w:rsidRDefault="004404A3" w:rsidP="008858EC">
      <w:pPr>
        <w:pStyle w:val="a3"/>
        <w:numPr>
          <w:ilvl w:val="0"/>
          <w:numId w:val="1"/>
        </w:numPr>
        <w:ind w:left="0" w:hanging="142"/>
        <w:rPr>
          <w:sz w:val="28"/>
          <w:szCs w:val="28"/>
          <w:lang w:val="ru-RU"/>
        </w:rPr>
      </w:pPr>
      <w:bookmarkStart w:id="1" w:name="Page_1"/>
      <w:bookmarkEnd w:id="1"/>
      <w:r w:rsidRPr="004404A3">
        <w:rPr>
          <w:sz w:val="28"/>
          <w:szCs w:val="28"/>
          <w:lang w:val="ru-RU"/>
        </w:rPr>
        <w:t xml:space="preserve">Общее положения </w:t>
      </w:r>
    </w:p>
    <w:p w:rsidR="006F4147" w:rsidRDefault="004404A3" w:rsidP="008858EC">
      <w:pPr>
        <w:pStyle w:val="a3"/>
        <w:numPr>
          <w:ilvl w:val="1"/>
          <w:numId w:val="1"/>
        </w:numPr>
        <w:ind w:left="0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Настоящие антикоррупционные стандарты краевого государственного  казенного общеобразовательного учреждения, ре</w:t>
      </w:r>
      <w:r w:rsidR="00102C91">
        <w:rPr>
          <w:sz w:val="28"/>
          <w:szCs w:val="28"/>
          <w:lang w:val="ru-RU"/>
        </w:rPr>
        <w:t>а</w:t>
      </w:r>
      <w:r w:rsidR="006C6DB7">
        <w:rPr>
          <w:sz w:val="28"/>
          <w:szCs w:val="28"/>
          <w:lang w:val="ru-RU"/>
        </w:rPr>
        <w:t>лиз</w:t>
      </w:r>
      <w:r w:rsidR="00102C91">
        <w:rPr>
          <w:sz w:val="28"/>
          <w:szCs w:val="28"/>
          <w:lang w:val="ru-RU"/>
        </w:rPr>
        <w:t>у</w:t>
      </w:r>
      <w:r w:rsidR="006C6DB7">
        <w:rPr>
          <w:sz w:val="28"/>
          <w:szCs w:val="28"/>
          <w:lang w:val="ru-RU"/>
        </w:rPr>
        <w:t>ющего</w:t>
      </w:r>
      <w:r w:rsidR="00102C91">
        <w:rPr>
          <w:sz w:val="28"/>
          <w:szCs w:val="28"/>
          <w:lang w:val="ru-RU"/>
        </w:rPr>
        <w:t xml:space="preserve"> адаптированные основные общеобразовательные программы </w:t>
      </w:r>
      <w:r>
        <w:rPr>
          <w:sz w:val="28"/>
          <w:szCs w:val="28"/>
          <w:lang w:val="ru-RU"/>
        </w:rPr>
        <w:t xml:space="preserve"> </w:t>
      </w:r>
      <w:r w:rsidR="00102C91">
        <w:rPr>
          <w:sz w:val="28"/>
          <w:szCs w:val="28"/>
          <w:lang w:val="ru-RU"/>
        </w:rPr>
        <w:t xml:space="preserve">«Школа-интернат №5» (далее-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  </w:t>
      </w:r>
      <w:r>
        <w:rPr>
          <w:sz w:val="28"/>
          <w:szCs w:val="28"/>
          <w:lang w:val="ru-RU"/>
        </w:rPr>
        <w:t xml:space="preserve"> </w:t>
      </w:r>
      <w:r w:rsidR="00102C91" w:rsidRPr="00102C91">
        <w:rPr>
          <w:sz w:val="28"/>
          <w:szCs w:val="28"/>
          <w:lang w:val="ru-RU"/>
        </w:rPr>
        <w:t>краевого государственного  казенного общеобразовательного учреждения, реализующего адаптированные основные общеобразовательные программы  «Школа-интернат №5» (далее также – организация).</w:t>
      </w:r>
    </w:p>
    <w:p w:rsidR="00102C91" w:rsidRDefault="00102C91" w:rsidP="008858EC">
      <w:pPr>
        <w:pStyle w:val="a3"/>
        <w:numPr>
          <w:ilvl w:val="1"/>
          <w:numId w:val="1"/>
        </w:numPr>
        <w:ind w:left="0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Понятия и термины, применяемые в Антикоррупционных стандартах, используются в тех же значениях, что и в Федеральном законе от 25 декабря</w:t>
      </w:r>
      <w:r w:rsidR="00185310">
        <w:rPr>
          <w:sz w:val="28"/>
          <w:szCs w:val="28"/>
          <w:lang w:val="ru-RU"/>
        </w:rPr>
        <w:t xml:space="preserve"> 2008 г. № 273-ФЗ «</w:t>
      </w:r>
      <w:proofErr w:type="gramStart"/>
      <w:r w:rsidR="00185310">
        <w:rPr>
          <w:sz w:val="28"/>
          <w:szCs w:val="28"/>
          <w:lang w:val="ru-RU"/>
        </w:rPr>
        <w:t>О противодействий</w:t>
      </w:r>
      <w:proofErr w:type="gramEnd"/>
      <w:r w:rsidR="00185310">
        <w:rPr>
          <w:sz w:val="28"/>
          <w:szCs w:val="28"/>
          <w:lang w:val="ru-RU"/>
        </w:rPr>
        <w:t xml:space="preserve"> коррупции».</w:t>
      </w:r>
    </w:p>
    <w:p w:rsidR="00185310" w:rsidRDefault="00185310" w:rsidP="008858EC">
      <w:pPr>
        <w:pStyle w:val="a3"/>
        <w:numPr>
          <w:ilvl w:val="1"/>
          <w:numId w:val="1"/>
        </w:numPr>
        <w:ind w:left="0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работники организации должны быть ознакомлены с Антикоррупционными стандартами под подпись.</w:t>
      </w:r>
    </w:p>
    <w:p w:rsidR="00185310" w:rsidRDefault="00185310" w:rsidP="008858EC">
      <w:pPr>
        <w:pStyle w:val="a3"/>
        <w:numPr>
          <w:ilvl w:val="0"/>
          <w:numId w:val="1"/>
        </w:numPr>
        <w:ind w:left="0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 и задачи внедрения Антикоррупционных стандартов</w:t>
      </w:r>
    </w:p>
    <w:p w:rsidR="00185310" w:rsidRDefault="00185310" w:rsidP="008858EC">
      <w:pPr>
        <w:pStyle w:val="a3"/>
        <w:numPr>
          <w:ilvl w:val="1"/>
          <w:numId w:val="1"/>
        </w:numPr>
        <w:ind w:left="0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Целями внедрения Антикоррупционных стандартов</w:t>
      </w:r>
      <w:r w:rsidR="00CF0BE7">
        <w:rPr>
          <w:sz w:val="28"/>
          <w:szCs w:val="28"/>
          <w:lang w:val="ru-RU"/>
        </w:rPr>
        <w:t xml:space="preserve"> являются:</w:t>
      </w:r>
    </w:p>
    <w:p w:rsidR="00CF0BE7" w:rsidRDefault="00CF0BE7" w:rsidP="008858EC">
      <w:pPr>
        <w:ind w:hanging="142"/>
        <w:jc w:val="both"/>
        <w:rPr>
          <w:sz w:val="28"/>
          <w:szCs w:val="28"/>
          <w:lang w:val="ru-RU"/>
        </w:rPr>
      </w:pPr>
      <w:r w:rsidRPr="00CF0BE7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обеспечение соответствия деятельности организаци</w:t>
      </w:r>
      <w:r w:rsidR="008858E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требованиям антикоррупционного законодательства;</w:t>
      </w:r>
    </w:p>
    <w:p w:rsidR="00CF0BE7" w:rsidRDefault="00CF0BE7" w:rsidP="008858EC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 минимизация рисков вовлечения</w:t>
      </w:r>
      <w:r w:rsidR="008858EC">
        <w:rPr>
          <w:sz w:val="28"/>
          <w:szCs w:val="28"/>
          <w:lang w:val="ru-RU"/>
        </w:rPr>
        <w:t xml:space="preserve"> организации и ее работников в коррупционную деятельность;</w:t>
      </w:r>
    </w:p>
    <w:p w:rsidR="008858EC" w:rsidRDefault="008858EC" w:rsidP="008858EC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формирование единого подхода к организации работы по предупреждению коррупции в организации; </w:t>
      </w:r>
    </w:p>
    <w:p w:rsidR="008858EC" w:rsidRDefault="008858EC" w:rsidP="008858EC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формирование у работников организации нетерпимости к коррупционному поведению;</w:t>
      </w:r>
    </w:p>
    <w:p w:rsidR="00102C91" w:rsidRDefault="008858EC" w:rsidP="008858EC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повышение открытости и прозрачности деятельности организации.</w:t>
      </w:r>
    </w:p>
    <w:p w:rsidR="008858EC" w:rsidRPr="008858EC" w:rsidRDefault="008858EC" w:rsidP="008858EC">
      <w:pPr>
        <w:pStyle w:val="a3"/>
        <w:numPr>
          <w:ilvl w:val="1"/>
          <w:numId w:val="1"/>
        </w:numPr>
        <w:ind w:left="0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Задачами внедрения Антикоррупционных стандартов являются:</w:t>
      </w:r>
    </w:p>
    <w:p w:rsidR="008858EC" w:rsidRDefault="008858EC" w:rsidP="008858EC">
      <w:pPr>
        <w:pStyle w:val="a3"/>
        <w:numPr>
          <w:ilvl w:val="0"/>
          <w:numId w:val="2"/>
        </w:numPr>
        <w:ind w:left="0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основных принципов работы по предупреждению коррупции в организации; </w:t>
      </w:r>
    </w:p>
    <w:p w:rsidR="008858EC" w:rsidRDefault="008858EC" w:rsidP="008858EC">
      <w:pPr>
        <w:pStyle w:val="a3"/>
        <w:numPr>
          <w:ilvl w:val="0"/>
          <w:numId w:val="2"/>
        </w:numPr>
        <w:ind w:left="0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Информирование работников организации </w:t>
      </w:r>
      <w:proofErr w:type="gramStart"/>
      <w:r>
        <w:rPr>
          <w:sz w:val="28"/>
          <w:szCs w:val="28"/>
          <w:lang w:val="ru-RU"/>
        </w:rPr>
        <w:t>о  нормативном</w:t>
      </w:r>
      <w:proofErr w:type="gramEnd"/>
      <w:r>
        <w:rPr>
          <w:sz w:val="28"/>
          <w:szCs w:val="28"/>
          <w:lang w:val="ru-RU"/>
        </w:rPr>
        <w:t xml:space="preserve"> правовом обеспечении работы по предупреждению коррупции и об ответственности за</w:t>
      </w:r>
    </w:p>
    <w:p w:rsidR="008858EC" w:rsidRPr="008858EC" w:rsidRDefault="008858EC" w:rsidP="008858EC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  <w:sectPr w:rsidR="008858EC" w:rsidRPr="008858EC" w:rsidSect="008858EC">
          <w:type w:val="continuous"/>
          <w:pgSz w:w="11860" w:h="16820"/>
          <w:pgMar w:top="142" w:right="945" w:bottom="280" w:left="1660" w:header="720" w:footer="720" w:gutter="0"/>
          <w:cols w:space="720"/>
        </w:sectPr>
      </w:pPr>
    </w:p>
    <w:p w:rsidR="006F4147" w:rsidRPr="004404A3" w:rsidRDefault="008C6A2D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264" behindDoc="1" locked="0" layoutInCell="1" allowOverlap="1">
            <wp:simplePos x="0" y="0"/>
            <wp:positionH relativeFrom="page">
              <wp:posOffset>-247650</wp:posOffset>
            </wp:positionH>
            <wp:positionV relativeFrom="page">
              <wp:posOffset>57150</wp:posOffset>
            </wp:positionV>
            <wp:extent cx="7464425" cy="106489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6" cstate="print"/>
                    <a:srcRect l="886" t="534"/>
                    <a:stretch/>
                  </pic:blipFill>
                  <pic:spPr bwMode="auto">
                    <a:xfrm>
                      <a:off x="0" y="0"/>
                      <a:ext cx="7464425" cy="1064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147" w:rsidRPr="004404A3" w:rsidRDefault="006F4147">
      <w:pPr>
        <w:rPr>
          <w:sz w:val="17"/>
          <w:lang w:val="ru-RU"/>
        </w:rPr>
        <w:sectPr w:rsidR="006F4147" w:rsidRPr="004404A3">
          <w:pgSz w:w="11860" w:h="16860"/>
          <w:pgMar w:top="1600" w:right="1660" w:bottom="280" w:left="1660" w:header="720" w:footer="720" w:gutter="0"/>
          <w:cols w:space="720"/>
        </w:sectPr>
      </w:pPr>
    </w:p>
    <w:p w:rsidR="006F4147" w:rsidRPr="004404A3" w:rsidRDefault="008C6A2D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-142875</wp:posOffset>
            </wp:positionH>
            <wp:positionV relativeFrom="page">
              <wp:posOffset>0</wp:posOffset>
            </wp:positionV>
            <wp:extent cx="7416800" cy="107061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7" cstate="print"/>
                    <a:srcRect l="1518"/>
                    <a:stretch/>
                  </pic:blipFill>
                  <pic:spPr bwMode="auto">
                    <a:xfrm>
                      <a:off x="0" y="0"/>
                      <a:ext cx="7416800" cy="1070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4147" w:rsidRPr="004404A3" w:rsidRDefault="006F4147">
      <w:pPr>
        <w:rPr>
          <w:sz w:val="17"/>
          <w:lang w:val="ru-RU"/>
        </w:rPr>
        <w:sectPr w:rsidR="006F4147" w:rsidRPr="004404A3">
          <w:pgSz w:w="11860" w:h="16860"/>
          <w:pgMar w:top="1600" w:right="1660" w:bottom="280" w:left="1660" w:header="720" w:footer="720" w:gutter="0"/>
          <w:cols w:space="720"/>
        </w:sectPr>
      </w:pPr>
    </w:p>
    <w:p w:rsidR="006F4147" w:rsidRPr="004404A3" w:rsidRDefault="008C6A2D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-266700</wp:posOffset>
            </wp:positionH>
            <wp:positionV relativeFrom="page">
              <wp:posOffset>0</wp:posOffset>
            </wp:positionV>
            <wp:extent cx="7400925" cy="10693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 rotWithShape="1">
                    <a:blip r:embed="rId8" cstate="print"/>
                    <a:srcRect r="1728"/>
                    <a:stretch/>
                  </pic:blipFill>
                  <pic:spPr bwMode="auto">
                    <a:xfrm>
                      <a:off x="0" y="0"/>
                      <a:ext cx="7400925" cy="1069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4147" w:rsidRPr="004404A3" w:rsidRDefault="006F4147">
      <w:pPr>
        <w:rPr>
          <w:sz w:val="17"/>
          <w:lang w:val="ru-RU"/>
        </w:rPr>
        <w:sectPr w:rsidR="006F4147" w:rsidRPr="004404A3">
          <w:pgSz w:w="11860" w:h="16840"/>
          <w:pgMar w:top="1600" w:right="1660" w:bottom="280" w:left="1660" w:header="720" w:footer="720" w:gutter="0"/>
          <w:cols w:space="720"/>
        </w:sectPr>
      </w:pPr>
    </w:p>
    <w:p w:rsidR="006F4147" w:rsidRPr="004404A3" w:rsidRDefault="008C6A2D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800" behindDoc="1" locked="0" layoutInCell="1" allowOverlap="1">
            <wp:simplePos x="0" y="0"/>
            <wp:positionH relativeFrom="page">
              <wp:posOffset>85724</wp:posOffset>
            </wp:positionH>
            <wp:positionV relativeFrom="page">
              <wp:posOffset>0</wp:posOffset>
            </wp:positionV>
            <wp:extent cx="7445375" cy="106934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9" cstate="print"/>
                    <a:srcRect l="1138"/>
                    <a:stretch/>
                  </pic:blipFill>
                  <pic:spPr bwMode="auto">
                    <a:xfrm>
                      <a:off x="0" y="0"/>
                      <a:ext cx="7445375" cy="1069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4147" w:rsidRPr="004404A3" w:rsidRDefault="006F4147">
      <w:pPr>
        <w:rPr>
          <w:sz w:val="17"/>
          <w:lang w:val="ru-RU"/>
        </w:rPr>
        <w:sectPr w:rsidR="006F4147" w:rsidRPr="004404A3">
          <w:pgSz w:w="11860" w:h="16840"/>
          <w:pgMar w:top="1600" w:right="1660" w:bottom="280" w:left="1660" w:header="720" w:footer="720" w:gutter="0"/>
          <w:cols w:space="720"/>
        </w:sectPr>
      </w:pPr>
    </w:p>
    <w:p w:rsidR="006F4147" w:rsidRDefault="008C6A2D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312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0</wp:posOffset>
            </wp:positionV>
            <wp:extent cx="7454900" cy="107061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 rotWithShape="1">
                    <a:blip r:embed="rId10" cstate="print"/>
                    <a:srcRect l="1012"/>
                    <a:stretch/>
                  </pic:blipFill>
                  <pic:spPr bwMode="auto">
                    <a:xfrm>
                      <a:off x="0" y="0"/>
                      <a:ext cx="7454900" cy="1070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F4147">
      <w:pgSz w:w="11860" w:h="1686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391B"/>
    <w:multiLevelType w:val="hybridMultilevel"/>
    <w:tmpl w:val="B99A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3052"/>
    <w:multiLevelType w:val="multilevel"/>
    <w:tmpl w:val="F202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47"/>
    <w:rsid w:val="00102C91"/>
    <w:rsid w:val="00185310"/>
    <w:rsid w:val="0023452B"/>
    <w:rsid w:val="004404A3"/>
    <w:rsid w:val="006C6DB7"/>
    <w:rsid w:val="006F4147"/>
    <w:rsid w:val="008858EC"/>
    <w:rsid w:val="008C6A2D"/>
    <w:rsid w:val="00C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45D"/>
  <w15:docId w15:val="{32FEE811-290C-4201-817E-713D014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C6A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Алексеевна</dc:creator>
  <cp:lastModifiedBy>Галина Алексеевна</cp:lastModifiedBy>
  <cp:revision>3</cp:revision>
  <cp:lastPrinted>2020-12-18T00:38:00Z</cp:lastPrinted>
  <dcterms:created xsi:type="dcterms:W3CDTF">2020-12-18T00:41:00Z</dcterms:created>
  <dcterms:modified xsi:type="dcterms:W3CDTF">2020-12-24T02:00:00Z</dcterms:modified>
</cp:coreProperties>
</file>