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3C" w:rsidRPr="00F01482" w:rsidRDefault="00283339" w:rsidP="00283339">
      <w:pPr>
        <w:keepNext/>
        <w:keepLines/>
        <w:widowControl w:val="0"/>
        <w:spacing w:after="140" w:line="240" w:lineRule="auto"/>
        <w:ind w:right="-710" w:hanging="1418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40E3C" w:rsidRPr="00F01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протокола наблюдения признаков отклоняющегося развития ребенка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3B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(ЗПР)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639"/>
        <w:gridCol w:w="8418"/>
      </w:tblGrid>
      <w:tr w:rsidR="00640E3C" w:rsidRPr="00283339" w:rsidTr="00640E3C">
        <w:tc>
          <w:tcPr>
            <w:tcW w:w="11057" w:type="dxa"/>
            <w:gridSpan w:val="2"/>
          </w:tcPr>
          <w:p w:rsidR="00640E3C" w:rsidRPr="00283339" w:rsidRDefault="00640E3C" w:rsidP="00640E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Группа признаков | Признаки</w:t>
            </w:r>
          </w:p>
        </w:tc>
      </w:tr>
      <w:tr w:rsidR="00640E3C" w:rsidRPr="00283339" w:rsidTr="00640E3C">
        <w:tc>
          <w:tcPr>
            <w:tcW w:w="11057" w:type="dxa"/>
            <w:gridSpan w:val="2"/>
          </w:tcPr>
          <w:p w:rsidR="00640E3C" w:rsidRPr="00283339" w:rsidRDefault="00640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1. </w:t>
            </w:r>
            <w:r w:rsidRPr="00283339"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HABITUS</w:t>
            </w:r>
            <w:r w:rsidRPr="00283339">
              <w:rPr>
                <w:rFonts w:ascii="Times New Roman" w:eastAsia="Arial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(внешний вид, впечатление, которое производит ребенок на исследователя)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 w:rsidP="00640E3C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Внешний вид</w:t>
            </w:r>
          </w:p>
          <w:p w:rsidR="00640E3C" w:rsidRPr="00283339" w:rsidRDefault="00640E3C" w:rsidP="00640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</w:tcPr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Отдельные дизэмбриогенетические стигмы: отклонения в размерах головы, искривленные мизинцы, отклоняющаяся форма мочек уха. Низкий рост. Осмысленный (адекватно фиксирующийся) взгляд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 Впечатление</w:t>
            </w:r>
          </w:p>
        </w:tc>
        <w:tc>
          <w:tcPr>
            <w:tcW w:w="8505" w:type="dxa"/>
          </w:tcPr>
          <w:p w:rsidR="00640E3C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Благоприятное: производит впечатление нормально развивающегося ребенка, может казаться, несколько более младшего возраста.</w:t>
            </w:r>
          </w:p>
        </w:tc>
      </w:tr>
      <w:tr w:rsidR="00640E3C" w:rsidRPr="00283339" w:rsidTr="00640E3C">
        <w:tc>
          <w:tcPr>
            <w:tcW w:w="11057" w:type="dxa"/>
            <w:gridSpan w:val="2"/>
          </w:tcPr>
          <w:p w:rsidR="00640E3C" w:rsidRPr="00283339" w:rsidRDefault="00640E3C" w:rsidP="00846E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3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2. </w:t>
            </w:r>
            <w:r w:rsidR="00846E9B" w:rsidRPr="002833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Психомоторика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2.1. Макромото</w:t>
            </w: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рика</w:t>
            </w:r>
          </w:p>
        </w:tc>
        <w:tc>
          <w:tcPr>
            <w:tcW w:w="8505" w:type="dxa"/>
          </w:tcPr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Несколько моторно неловок, движения не всегда достаточно координированы. Латеральные предпочтения не всегда сформированы соответственно возрасту. Встре</w:t>
            </w:r>
            <w:r w:rsidR="00283339"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чаются случаи «вынужденного» 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левшества</w:t>
            </w:r>
            <w:r w:rsidR="002833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1" w:name="_GoBack"/>
            <w:bookmarkEnd w:id="1"/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2.2. Мелкая (тон</w:t>
            </w: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кая) моторика</w:t>
            </w:r>
          </w:p>
        </w:tc>
        <w:tc>
          <w:tcPr>
            <w:tcW w:w="8505" w:type="dxa"/>
          </w:tcPr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Недостаточно сформирована</w:t>
            </w:r>
          </w:p>
          <w:p w:rsidR="00640E3C" w:rsidRPr="00283339" w:rsidRDefault="00640E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0E3C" w:rsidRPr="00283339" w:rsidTr="00640E3C">
        <w:tc>
          <w:tcPr>
            <w:tcW w:w="11057" w:type="dxa"/>
            <w:gridSpan w:val="2"/>
          </w:tcPr>
          <w:p w:rsidR="00640E3C" w:rsidRPr="00283339" w:rsidRDefault="00640E3C" w:rsidP="00846E9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3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846E9B" w:rsidRPr="002833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Познавательная (когнитивная)  сфера</w:t>
            </w:r>
            <w:r w:rsidRPr="0028333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3.1. Базальные психические функции </w:t>
            </w:r>
          </w:p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(предпосылки интеллекта)</w:t>
            </w:r>
          </w:p>
        </w:tc>
        <w:tc>
          <w:tcPr>
            <w:tcW w:w="8505" w:type="dxa"/>
          </w:tcPr>
          <w:p w:rsidR="00F01482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Восприятие нарушено нерезко. Лучше дифференцирует форму предметов, чем их относительную величину. Знает основные цвета. Путает дополнительные: оранжевый, фиолетовый, серый, коричневый</w:t>
            </w:r>
          </w:p>
          <w:p w:rsidR="00F01482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Часто нарушена концентрация внимания, с трудом выполняет несложные пробы на распределение внимания, быстро при этом истощается. Интеллектуальная работоспособность снижена. Часто проявляют высокую импульсивность во всех видах деятельности и поведении. Чрезвычайно низка помехоустойчивость внимания, памяти</w:t>
            </w:r>
          </w:p>
          <w:p w:rsidR="00F01482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Не всегда легко переключается с одного вида деятельности на другой.</w:t>
            </w:r>
          </w:p>
          <w:p w:rsidR="00F01482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Демонстрирует явно неравномерный темп работы. Темп и качество работы час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то за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висят от самочувствия, настроения, иных факторов.</w:t>
            </w:r>
          </w:p>
          <w:p w:rsidR="00F01482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Продуктивная деятельность сохраняется малое время.</w:t>
            </w:r>
          </w:p>
          <w:p w:rsidR="00F01482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Может быть неплохо развитой механическая вербальная память. Не умеет произвольно запоминать стихи и прозаические отрывки. Испытывает выраженные трудности при припоминании запомненного учебного материала. Медленно запоминает, плохо сохраняет, с трудом припоминает, быстро забывает учебную информацию.</w:t>
            </w:r>
          </w:p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Проприорецептивная, тактильная чувствительность в основном сохранны. Имеются проблемы в перекодировании информации, относящейся к зрительно-пространственным представлениям и связанные с этим имеются выраженные затруднения в понимании и употреблении квазипространственных грамматико-логических языковых конструкций. Нарушения зрительно-двигательной координации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 Мышление и речь</w:t>
            </w:r>
          </w:p>
        </w:tc>
        <w:tc>
          <w:tcPr>
            <w:tcW w:w="8505" w:type="dxa"/>
          </w:tcPr>
          <w:p w:rsidR="00640E3C" w:rsidRPr="00283339" w:rsidRDefault="00F01482" w:rsidP="0028333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Относительно успешно решает задачи, требующие наглядно-действенного, на</w:t>
            </w:r>
            <w:r w:rsidRPr="0028333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/>
              </w:rPr>
              <w:softHyphen/>
              <w:t>глядно-образного мышления. Чаще всего затрудняется при выполнении задач, тре</w:t>
            </w:r>
            <w:r w:rsidRPr="0028333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/>
              </w:rPr>
              <w:softHyphen/>
              <w:t>бующих абстрактно-логического (вербально-дискурсивного) мышления.</w:t>
            </w:r>
            <w:r w:rsidR="00283339"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При выделении 4-го лишнего выполняет задания после обучения, но обобщающими понятиями не владеет, объясняет принцип выделения по конкретному, а иногда и по латентному признаку.</w:t>
            </w:r>
            <w:r w:rsidR="00283339"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С помощью составляет рассказ по сюжетной картинке, по серии</w:t>
            </w:r>
            <w:r w:rsidRPr="00283339">
              <w:rPr>
                <w:rFonts w:ascii="Times New Roman" w:eastAsia="Arial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картин, пересказывает с помощь наводящих вопросов.</w:t>
            </w:r>
            <w:r w:rsidR="00283339"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333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Не всегда правильно понимает, устанавливает причинно-следственные связи.</w:t>
            </w:r>
            <w:r w:rsidR="00283339"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333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 речи имеются фонетико-фонематические и лексико-грамматические нарушения вследствие наличия дизартрического компонента. Не всегда адекватно может пользоваться неречевыми</w:t>
            </w:r>
            <w:r w:rsidR="00283339"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333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(просодическими) коммуникативными средствами, </w:t>
            </w:r>
            <w:r w:rsidRPr="00283339">
              <w:rPr>
                <w:rFonts w:ascii="Times New Roman" w:eastAsia="Arial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мимикой, жестом.</w:t>
            </w:r>
            <w:r w:rsidR="00283339"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Словарь беден</w:t>
            </w:r>
            <w:r w:rsidR="00283339"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 xml:space="preserve">, значения употребляемых слов </w:t>
            </w: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недостаточно дифференцированы, неточны. Встреча</w:t>
            </w: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ются просторечия, часты аграмматизмы. Говорит п</w:t>
            </w:r>
            <w:r w:rsidR="00283339"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ростыми короткими (нераспростра</w:t>
            </w: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ненными) предложениями. Может использовать ненормативную лексику.</w:t>
            </w:r>
            <w:r w:rsidR="00283339"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Включение речевого контроля может способствовать улучшению качества выполняе</w:t>
            </w: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мых заданий.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28333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3.3. Уровень ак</w:t>
            </w:r>
            <w:r w:rsidR="00640E3C"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туального развития</w:t>
            </w:r>
          </w:p>
        </w:tc>
        <w:tc>
          <w:tcPr>
            <w:tcW w:w="8505" w:type="dxa"/>
          </w:tcPr>
          <w:p w:rsidR="00F01482" w:rsidRPr="00283339" w:rsidRDefault="00F01482" w:rsidP="00173B1F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Запас знаний и представлений о себе, своей семье, окружающем мире в значительной мере ограничен.</w:t>
            </w:r>
          </w:p>
          <w:p w:rsidR="00640E3C" w:rsidRPr="00283339" w:rsidRDefault="00F01482" w:rsidP="00173B1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283339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eastAsia="ru-RU"/>
              </w:rPr>
              <w:t>Не может использовать в практической деятельности изученные правила.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3.4. Обучаемость </w:t>
            </w:r>
          </w:p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(зона ближайшего развития)</w:t>
            </w:r>
          </w:p>
        </w:tc>
        <w:tc>
          <w:tcPr>
            <w:tcW w:w="8505" w:type="dxa"/>
          </w:tcPr>
          <w:p w:rsidR="00F01482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Обучаемость снижена. Затруднен самостоятельный перенос вновь полученных знаний (умений) в аналогичную или близкую ситуацию.</w:t>
            </w:r>
          </w:p>
          <w:p w:rsidR="00640E3C" w:rsidRPr="00283339" w:rsidRDefault="00F01482" w:rsidP="00173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Способен с помощью взрослого ориентироваться в дост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упных заданиях. С трудом вос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принимает помощь (например, учителя), подсказку.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 Познава</w:t>
            </w: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тельная активность</w:t>
            </w:r>
          </w:p>
        </w:tc>
        <w:tc>
          <w:tcPr>
            <w:tcW w:w="8505" w:type="dxa"/>
          </w:tcPr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Познавательный интерес в значительной степени снижен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 (особенно в ситуациях, свя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занных с учением). Недостаточная любознательность.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 Произволь</w:t>
            </w: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ная регуляция </w:t>
            </w:r>
          </w:p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дея</w:t>
            </w: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тельности. </w:t>
            </w:r>
          </w:p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Плани</w:t>
            </w: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рование, програм</w:t>
            </w: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 xml:space="preserve">мирование, </w:t>
            </w:r>
          </w:p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</w:t>
            </w:r>
          </w:p>
        </w:tc>
        <w:tc>
          <w:tcPr>
            <w:tcW w:w="8505" w:type="dxa"/>
          </w:tcPr>
          <w:p w:rsidR="00F01482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В значительной степени страдает п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роизвольная регуляция. Требуется внешняя орга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низующая помощь при планировании и программировании деятельности.</w:t>
            </w:r>
          </w:p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Не может самостоятельно контролировать свою де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ятельность (осуществлять как те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кущий, так и итоговый контроль). Не в полной мере сформирована регулирующая функция речи.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3.7. Критичность</w:t>
            </w:r>
          </w:p>
        </w:tc>
        <w:tc>
          <w:tcPr>
            <w:tcW w:w="8505" w:type="dxa"/>
          </w:tcPr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Отчасти критичен. В ряде ситуаций не способен да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ть адекватный отчет своим дейст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виям. При неудачно выполненных заданиях чаще всего расстраивается.</w:t>
            </w:r>
          </w:p>
        </w:tc>
      </w:tr>
      <w:tr w:rsidR="00640E3C" w:rsidRPr="00283339" w:rsidTr="00640E3C">
        <w:tc>
          <w:tcPr>
            <w:tcW w:w="11057" w:type="dxa"/>
            <w:gridSpan w:val="2"/>
          </w:tcPr>
          <w:p w:rsidR="00640E3C" w:rsidRPr="00283339" w:rsidRDefault="00640E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4. Аффективная (эмоционально-волевая) сфера. Особенности личности.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 Мотивация</w:t>
            </w:r>
          </w:p>
        </w:tc>
        <w:tc>
          <w:tcPr>
            <w:tcW w:w="8505" w:type="dxa"/>
          </w:tcPr>
          <w:p w:rsidR="00173B1F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Не проявляет мотивации к школьной деятельности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 в достаточной степени. Наблюда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ется явное преобладание игровой мотивации. Нестойкие, поверхностные интересы.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 Поведение</w:t>
            </w:r>
          </w:p>
        </w:tc>
        <w:tc>
          <w:tcPr>
            <w:tcW w:w="8505" w:type="dxa"/>
          </w:tcPr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t>Аффект может носить «органический» характер. Реагирует на поведение окружающих инфантильно, с налетом конфликтности. Не признает ограничений и дистанции в об</w:t>
            </w:r>
            <w:r w:rsidRPr="00283339">
              <w:rPr>
                <w:rFonts w:ascii="Times New Roman" w:eastAsia="Arial" w:hAnsi="Times New Roman" w:cs="Times New Roman"/>
                <w:sz w:val="26"/>
                <w:szCs w:val="26"/>
                <w:shd w:val="clear" w:color="auto" w:fill="FFFFFF"/>
              </w:rPr>
              <w:softHyphen/>
              <w:t>щении.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4.3. Самооценка</w:t>
            </w:r>
          </w:p>
        </w:tc>
        <w:tc>
          <w:tcPr>
            <w:tcW w:w="8505" w:type="dxa"/>
          </w:tcPr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Может быть повышенной.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4.4. Эмоции</w:t>
            </w:r>
          </w:p>
        </w:tc>
        <w:tc>
          <w:tcPr>
            <w:tcW w:w="8505" w:type="dxa"/>
          </w:tcPr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Слишком эмоционально лабилен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173B1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4.5.</w:t>
            </w:r>
            <w:r w:rsidR="00640E3C"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Коммуникативная сфера</w:t>
            </w:r>
          </w:p>
        </w:tc>
        <w:tc>
          <w:tcPr>
            <w:tcW w:w="8505" w:type="dxa"/>
          </w:tcPr>
          <w:p w:rsidR="00640E3C" w:rsidRPr="00283339" w:rsidRDefault="00173B1F" w:rsidP="00173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F01482"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янется к контактам с более младшими чем он детьми. 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F01482" w:rsidRPr="00283339">
              <w:rPr>
                <w:rFonts w:ascii="Times New Roman" w:hAnsi="Times New Roman" w:cs="Times New Roman"/>
                <w:sz w:val="26"/>
                <w:szCs w:val="26"/>
              </w:rPr>
              <w:t>онфликтен в группе сверстников. Другие дети не радуются его появлению.</w:t>
            </w:r>
          </w:p>
        </w:tc>
      </w:tr>
      <w:tr w:rsidR="00640E3C" w:rsidRPr="00283339" w:rsidTr="00640E3C">
        <w:tc>
          <w:tcPr>
            <w:tcW w:w="2552" w:type="dxa"/>
          </w:tcPr>
          <w:p w:rsidR="00640E3C" w:rsidRPr="00283339" w:rsidRDefault="00640E3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833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4.6. Социальная адаптация</w:t>
            </w:r>
          </w:p>
        </w:tc>
        <w:tc>
          <w:tcPr>
            <w:tcW w:w="8505" w:type="dxa"/>
          </w:tcPr>
          <w:p w:rsidR="00640E3C" w:rsidRPr="00283339" w:rsidRDefault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С трудом усваивает новую для него социальную роль, не может понять, где и как себя вести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 Испытывает трудности в усвоении и выполнении правил поведения, распорядка дня. Часто не может сам 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аккуратно одеться. Неаккуратен и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 небрежен в еде, рисовании, лепке</w:t>
            </w:r>
          </w:p>
        </w:tc>
      </w:tr>
      <w:tr w:rsidR="00F01482" w:rsidRPr="00283339" w:rsidTr="007C56D5">
        <w:tc>
          <w:tcPr>
            <w:tcW w:w="11057" w:type="dxa"/>
            <w:gridSpan w:val="2"/>
          </w:tcPr>
          <w:p w:rsidR="00F01482" w:rsidRPr="00283339" w:rsidRDefault="00F01482" w:rsidP="00F0148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b/>
                <w:sz w:val="26"/>
                <w:szCs w:val="26"/>
              </w:rPr>
              <w:t>Фрагменты педагогической характеристики</w:t>
            </w:r>
          </w:p>
        </w:tc>
      </w:tr>
      <w:tr w:rsidR="00F01482" w:rsidRPr="00283339" w:rsidTr="00273676">
        <w:tc>
          <w:tcPr>
            <w:tcW w:w="11057" w:type="dxa"/>
            <w:gridSpan w:val="2"/>
          </w:tcPr>
          <w:p w:rsidR="00283339" w:rsidRDefault="00173B1F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F01482"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нфантилен. С 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трудом </w:t>
            </w:r>
            <w:r w:rsidR="00F01482" w:rsidRPr="00283339">
              <w:rPr>
                <w:rFonts w:ascii="Times New Roman" w:hAnsi="Times New Roman" w:cs="Times New Roman"/>
                <w:sz w:val="26"/>
                <w:szCs w:val="26"/>
              </w:rPr>
              <w:t>отр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F01482" w:rsidRPr="00283339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ется от матери, не отпускает ее от себя. Прояв</w:t>
            </w:r>
            <w:r w:rsidR="00F01482"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ляет высокую эмоциональную лабильность: легко переходит от плача к смеху. Все интересы ограничены игрой. В игре неутомим, фантазер. В школу приносит полный портфель машинок и роботов. </w:t>
            </w:r>
            <w:r w:rsidR="002833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01482" w:rsidRPr="00283339" w:rsidRDefault="00F01482" w:rsidP="00F014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К учебе особого интереса не проявляет. 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С трудом  запоминает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 букв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, цифр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01482" w:rsidRPr="00283339" w:rsidRDefault="00F01482" w:rsidP="00173B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Не любит рисовать, рисунки примитивны, цвет практически не использует. Путает оранжевый и фиолетовый цвета. Плохо ориентируется 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 листе бумаги, не может по заданию учителя отступить нужное количество строчек, клеточек. Однако, помощь использует, иногда даже 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значительной организующей помощью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 xml:space="preserve"> может справиться с относительн</w:t>
            </w:r>
            <w:r w:rsidR="00173B1F" w:rsidRPr="00283339">
              <w:rPr>
                <w:rFonts w:ascii="Times New Roman" w:hAnsi="Times New Roman" w:cs="Times New Roman"/>
                <w:sz w:val="26"/>
                <w:szCs w:val="26"/>
              </w:rPr>
              <w:t>о сложным заданием. У</w:t>
            </w:r>
            <w:r w:rsidRPr="00283339">
              <w:rPr>
                <w:rFonts w:ascii="Times New Roman" w:hAnsi="Times New Roman" w:cs="Times New Roman"/>
                <w:sz w:val="26"/>
                <w:szCs w:val="26"/>
              </w:rPr>
              <w:t>стает на уроках. Продуктивно может работать не более 10-15 минут.</w:t>
            </w:r>
          </w:p>
        </w:tc>
      </w:tr>
    </w:tbl>
    <w:p w:rsidR="00D85117" w:rsidRPr="00283339" w:rsidRDefault="00D85117" w:rsidP="00640E3C">
      <w:pPr>
        <w:rPr>
          <w:rFonts w:ascii="Times New Roman" w:hAnsi="Times New Roman" w:cs="Times New Roman"/>
          <w:sz w:val="26"/>
          <w:szCs w:val="26"/>
        </w:rPr>
      </w:pPr>
    </w:p>
    <w:sectPr w:rsidR="00D85117" w:rsidRPr="00283339" w:rsidSect="00173B1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759A8"/>
    <w:multiLevelType w:val="multilevel"/>
    <w:tmpl w:val="CBCE5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5E"/>
    <w:rsid w:val="00173B1F"/>
    <w:rsid w:val="00283339"/>
    <w:rsid w:val="00640E3C"/>
    <w:rsid w:val="00664B5E"/>
    <w:rsid w:val="00846E9B"/>
    <w:rsid w:val="00D85117"/>
    <w:rsid w:val="00F0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2015-03-24T09:18:00Z</dcterms:created>
  <dcterms:modified xsi:type="dcterms:W3CDTF">2015-03-24T13:23:00Z</dcterms:modified>
</cp:coreProperties>
</file>