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589" w:rsidRDefault="00BC0589" w:rsidP="00FB35C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C0589">
        <w:rPr>
          <w:rFonts w:ascii="Times New Roman" w:eastAsia="Times New Roman" w:hAnsi="Times New Roman" w:cs="Times New Roman"/>
          <w:b/>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7pt;height:631.5pt" o:ole="">
            <v:imagedata r:id="rId8" o:title=""/>
          </v:shape>
          <o:OLEObject Type="Embed" ProgID="AcroExch.Document.11" ShapeID="_x0000_i1027" DrawAspect="Content" ObjectID="_1731831648" r:id="rId9"/>
        </w:object>
      </w:r>
      <w:bookmarkStart w:id="0" w:name="_GoBack"/>
      <w:bookmarkEnd w:id="0"/>
    </w:p>
    <w:p w:rsidR="00FB35C0" w:rsidRPr="00930284" w:rsidRDefault="00FB35C0" w:rsidP="00FB35C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30284">
        <w:rPr>
          <w:rFonts w:ascii="Times New Roman" w:eastAsia="Times New Roman" w:hAnsi="Times New Roman" w:cs="Times New Roman"/>
          <w:b/>
          <w:sz w:val="28"/>
          <w:szCs w:val="28"/>
        </w:rPr>
        <w:t>Краевое государственное казенное общеобразовательное учреждение, реализующее адаптированные основные общеобразовательные программы</w:t>
      </w:r>
    </w:p>
    <w:p w:rsidR="00FB35C0" w:rsidRPr="00930284" w:rsidRDefault="00FB35C0" w:rsidP="00FB35C0">
      <w:pPr>
        <w:widowControl w:val="0"/>
        <w:autoSpaceDE w:val="0"/>
        <w:autoSpaceDN w:val="0"/>
        <w:adjustRightInd w:val="0"/>
        <w:spacing w:after="0" w:line="240" w:lineRule="auto"/>
        <w:ind w:left="142"/>
        <w:jc w:val="center"/>
        <w:rPr>
          <w:rFonts w:ascii="Times New Roman" w:eastAsia="Times New Roman" w:hAnsi="Times New Roman" w:cs="Times New Roman"/>
          <w:b/>
          <w:sz w:val="28"/>
          <w:szCs w:val="28"/>
        </w:rPr>
      </w:pPr>
      <w:r w:rsidRPr="00930284">
        <w:rPr>
          <w:rFonts w:ascii="Times New Roman" w:eastAsia="Times New Roman" w:hAnsi="Times New Roman" w:cs="Times New Roman"/>
          <w:b/>
          <w:sz w:val="28"/>
          <w:szCs w:val="28"/>
        </w:rPr>
        <w:t>«Школа-интернат № 5»</w:t>
      </w:r>
    </w:p>
    <w:p w:rsidR="00FB35C0" w:rsidRPr="00930284" w:rsidRDefault="00FB35C0" w:rsidP="00FB35C0">
      <w:pPr>
        <w:widowControl w:val="0"/>
        <w:autoSpaceDE w:val="0"/>
        <w:autoSpaceDN w:val="0"/>
        <w:adjustRightInd w:val="0"/>
        <w:spacing w:after="0" w:line="240" w:lineRule="auto"/>
        <w:ind w:left="142"/>
        <w:jc w:val="center"/>
        <w:rPr>
          <w:rFonts w:ascii="Times New Roman" w:eastAsia="Times New Roman" w:hAnsi="Times New Roman" w:cs="Times New Roman"/>
          <w:b/>
          <w:sz w:val="28"/>
          <w:szCs w:val="28"/>
        </w:rPr>
      </w:pPr>
    </w:p>
    <w:tbl>
      <w:tblPr>
        <w:tblW w:w="9678" w:type="dxa"/>
        <w:tblLook w:val="04A0" w:firstRow="1" w:lastRow="0" w:firstColumn="1" w:lastColumn="0" w:noHBand="0" w:noVBand="1"/>
      </w:tblPr>
      <w:tblGrid>
        <w:gridCol w:w="6204"/>
        <w:gridCol w:w="3474"/>
      </w:tblGrid>
      <w:tr w:rsidR="00FB35C0" w:rsidRPr="00930284" w:rsidTr="00FB35C0">
        <w:trPr>
          <w:trHeight w:val="1286"/>
        </w:trPr>
        <w:tc>
          <w:tcPr>
            <w:tcW w:w="6204" w:type="dxa"/>
          </w:tcPr>
          <w:p w:rsidR="00FB35C0" w:rsidRPr="00930284" w:rsidRDefault="00FB35C0" w:rsidP="00FB35C0">
            <w:pPr>
              <w:widowControl w:val="0"/>
              <w:autoSpaceDE w:val="0"/>
              <w:autoSpaceDN w:val="0"/>
              <w:adjustRightInd w:val="0"/>
              <w:spacing w:after="0" w:line="240" w:lineRule="auto"/>
              <w:ind w:left="142"/>
              <w:jc w:val="both"/>
              <w:rPr>
                <w:rFonts w:ascii="Times New Roman" w:eastAsia="Times New Roman" w:hAnsi="Times New Roman" w:cs="Times New Roman"/>
                <w:sz w:val="24"/>
                <w:szCs w:val="24"/>
              </w:rPr>
            </w:pPr>
            <w:r w:rsidRPr="00930284">
              <w:rPr>
                <w:rFonts w:ascii="Times New Roman" w:eastAsia="Times New Roman" w:hAnsi="Times New Roman" w:cs="Times New Roman"/>
                <w:sz w:val="24"/>
                <w:szCs w:val="24"/>
              </w:rPr>
              <w:t>ПРИНЯТО</w:t>
            </w:r>
            <w:r w:rsidRPr="00930284">
              <w:rPr>
                <w:rFonts w:ascii="Times New Roman" w:eastAsia="Times New Roman" w:hAnsi="Times New Roman" w:cs="Times New Roman"/>
                <w:sz w:val="24"/>
                <w:szCs w:val="24"/>
              </w:rPr>
              <w:tab/>
              <w:t xml:space="preserve"> </w:t>
            </w:r>
            <w:r w:rsidRPr="00930284">
              <w:rPr>
                <w:rFonts w:ascii="Times New Roman" w:eastAsia="Times New Roman" w:hAnsi="Times New Roman" w:cs="Times New Roman"/>
                <w:sz w:val="24"/>
                <w:szCs w:val="24"/>
              </w:rPr>
              <w:tab/>
            </w:r>
          </w:p>
          <w:p w:rsidR="00FB35C0" w:rsidRPr="00930284" w:rsidRDefault="00FB35C0" w:rsidP="00FB35C0">
            <w:pPr>
              <w:widowControl w:val="0"/>
              <w:autoSpaceDE w:val="0"/>
              <w:autoSpaceDN w:val="0"/>
              <w:adjustRightInd w:val="0"/>
              <w:spacing w:after="0" w:line="240" w:lineRule="auto"/>
              <w:ind w:left="142"/>
              <w:jc w:val="both"/>
              <w:rPr>
                <w:rFonts w:ascii="Times New Roman" w:eastAsia="Calibri" w:hAnsi="Times New Roman" w:cs="Times New Roman"/>
                <w:sz w:val="24"/>
                <w:szCs w:val="24"/>
              </w:rPr>
            </w:pPr>
            <w:r w:rsidRPr="00930284">
              <w:rPr>
                <w:rFonts w:ascii="Times New Roman" w:eastAsia="Calibri" w:hAnsi="Times New Roman" w:cs="Times New Roman"/>
                <w:sz w:val="24"/>
                <w:szCs w:val="24"/>
              </w:rPr>
              <w:t>протокол заседания педагогического совета</w:t>
            </w:r>
            <w:r w:rsidRPr="00930284">
              <w:rPr>
                <w:rFonts w:ascii="Times New Roman" w:eastAsia="Calibri" w:hAnsi="Times New Roman" w:cs="Times New Roman"/>
                <w:sz w:val="24"/>
                <w:szCs w:val="24"/>
              </w:rPr>
              <w:tab/>
            </w:r>
            <w:r w:rsidRPr="00930284">
              <w:rPr>
                <w:rFonts w:ascii="Times New Roman" w:eastAsia="Calibri" w:hAnsi="Times New Roman" w:cs="Times New Roman"/>
                <w:sz w:val="24"/>
                <w:szCs w:val="24"/>
              </w:rPr>
              <w:tab/>
            </w:r>
            <w:r w:rsidRPr="00930284">
              <w:rPr>
                <w:rFonts w:ascii="Times New Roman" w:eastAsia="Calibri" w:hAnsi="Times New Roman" w:cs="Times New Roman"/>
                <w:sz w:val="24"/>
                <w:szCs w:val="24"/>
              </w:rPr>
              <w:tab/>
            </w:r>
            <w:r w:rsidRPr="00930284">
              <w:rPr>
                <w:rFonts w:ascii="Times New Roman" w:eastAsia="Calibri" w:hAnsi="Times New Roman" w:cs="Times New Roman"/>
                <w:sz w:val="24"/>
                <w:szCs w:val="24"/>
              </w:rPr>
              <w:tab/>
            </w:r>
            <w:r w:rsidRPr="00930284">
              <w:rPr>
                <w:rFonts w:ascii="Times New Roman" w:eastAsia="Calibri" w:hAnsi="Times New Roman" w:cs="Times New Roman"/>
                <w:sz w:val="24"/>
                <w:szCs w:val="24"/>
              </w:rPr>
              <w:tab/>
              <w:t xml:space="preserve">     </w:t>
            </w:r>
          </w:p>
          <w:p w:rsidR="00FB35C0" w:rsidRPr="00930284" w:rsidRDefault="00FB35C0" w:rsidP="00FB35C0">
            <w:pPr>
              <w:widowControl w:val="0"/>
              <w:tabs>
                <w:tab w:val="left" w:pos="2410"/>
                <w:tab w:val="left" w:pos="2552"/>
                <w:tab w:val="left" w:pos="3402"/>
              </w:tabs>
              <w:autoSpaceDE w:val="0"/>
              <w:autoSpaceDN w:val="0"/>
              <w:adjustRightInd w:val="0"/>
              <w:spacing w:after="0" w:line="240" w:lineRule="auto"/>
              <w:ind w:left="142"/>
              <w:jc w:val="both"/>
              <w:rPr>
                <w:rFonts w:ascii="Times New Roman" w:eastAsia="Calibri" w:hAnsi="Times New Roman" w:cs="Times New Roman"/>
                <w:sz w:val="24"/>
                <w:szCs w:val="24"/>
              </w:rPr>
            </w:pPr>
            <w:r w:rsidRPr="00930284">
              <w:rPr>
                <w:rFonts w:ascii="Times New Roman" w:eastAsia="Calibri" w:hAnsi="Times New Roman" w:cs="Times New Roman"/>
                <w:sz w:val="24"/>
                <w:szCs w:val="24"/>
              </w:rPr>
              <w:t xml:space="preserve">    №</w:t>
            </w:r>
            <w:r w:rsidRPr="00930284">
              <w:rPr>
                <w:rFonts w:ascii="Times New Roman" w:eastAsia="Calibri" w:hAnsi="Times New Roman" w:cs="Times New Roman"/>
                <w:sz w:val="24"/>
                <w:szCs w:val="24"/>
              </w:rPr>
              <w:tab/>
              <w:t xml:space="preserve">от                 </w:t>
            </w:r>
          </w:p>
          <w:p w:rsidR="00FB35C0" w:rsidRPr="00930284" w:rsidRDefault="00FB35C0" w:rsidP="00FB35C0">
            <w:pPr>
              <w:widowControl w:val="0"/>
              <w:autoSpaceDE w:val="0"/>
              <w:autoSpaceDN w:val="0"/>
              <w:adjustRightInd w:val="0"/>
              <w:spacing w:after="0" w:line="240" w:lineRule="auto"/>
              <w:ind w:left="142"/>
              <w:contextualSpacing/>
              <w:jc w:val="both"/>
              <w:rPr>
                <w:rFonts w:ascii="Times New Roman" w:eastAsia="Times New Roman" w:hAnsi="Times New Roman" w:cs="Times New Roman"/>
                <w:color w:val="000000"/>
                <w:sz w:val="24"/>
                <w:szCs w:val="24"/>
                <w:shd w:val="clear" w:color="auto" w:fill="FFFFFF"/>
              </w:rPr>
            </w:pPr>
          </w:p>
        </w:tc>
        <w:tc>
          <w:tcPr>
            <w:tcW w:w="3474" w:type="dxa"/>
            <w:hideMark/>
          </w:tcPr>
          <w:p w:rsidR="00FB35C0" w:rsidRPr="00930284" w:rsidRDefault="00FB35C0" w:rsidP="00FB35C0">
            <w:pPr>
              <w:widowControl w:val="0"/>
              <w:autoSpaceDE w:val="0"/>
              <w:autoSpaceDN w:val="0"/>
              <w:adjustRightInd w:val="0"/>
              <w:spacing w:after="0" w:line="240" w:lineRule="auto"/>
              <w:ind w:left="142"/>
              <w:jc w:val="both"/>
              <w:rPr>
                <w:rFonts w:ascii="Times New Roman" w:eastAsia="Times New Roman" w:hAnsi="Times New Roman" w:cs="Times New Roman"/>
                <w:color w:val="000000"/>
                <w:sz w:val="24"/>
                <w:szCs w:val="24"/>
                <w:shd w:val="clear" w:color="auto" w:fill="FFFFFF"/>
              </w:rPr>
            </w:pPr>
            <w:r w:rsidRPr="00930284">
              <w:rPr>
                <w:rFonts w:ascii="Times New Roman" w:eastAsia="Times New Roman" w:hAnsi="Times New Roman" w:cs="Times New Roman"/>
                <w:color w:val="000000"/>
                <w:sz w:val="24"/>
                <w:szCs w:val="24"/>
                <w:shd w:val="clear" w:color="auto" w:fill="FFFFFF"/>
              </w:rPr>
              <w:t>УТВЕРЖДАЮ:</w:t>
            </w:r>
          </w:p>
          <w:p w:rsidR="00FB35C0" w:rsidRPr="00930284" w:rsidRDefault="00FB35C0" w:rsidP="00FB35C0">
            <w:pPr>
              <w:widowControl w:val="0"/>
              <w:autoSpaceDE w:val="0"/>
              <w:autoSpaceDN w:val="0"/>
              <w:adjustRightInd w:val="0"/>
              <w:spacing w:after="0" w:line="240" w:lineRule="auto"/>
              <w:ind w:left="142"/>
              <w:jc w:val="both"/>
              <w:rPr>
                <w:rFonts w:ascii="Times New Roman" w:eastAsia="Times New Roman" w:hAnsi="Times New Roman" w:cs="Times New Roman"/>
                <w:color w:val="000000"/>
                <w:sz w:val="24"/>
                <w:szCs w:val="24"/>
                <w:shd w:val="clear" w:color="auto" w:fill="FFFFFF"/>
              </w:rPr>
            </w:pPr>
            <w:r w:rsidRPr="00930284">
              <w:rPr>
                <w:rFonts w:ascii="Times New Roman" w:eastAsia="Times New Roman" w:hAnsi="Times New Roman" w:cs="Times New Roman"/>
                <w:color w:val="000000"/>
                <w:sz w:val="24"/>
                <w:szCs w:val="24"/>
                <w:shd w:val="clear" w:color="auto" w:fill="FFFFFF"/>
              </w:rPr>
              <w:t xml:space="preserve">Директор КГКОУ ШИ 5  </w:t>
            </w:r>
          </w:p>
          <w:p w:rsidR="00FB35C0" w:rsidRPr="00930284" w:rsidRDefault="00FB35C0" w:rsidP="00FB35C0">
            <w:pPr>
              <w:widowControl w:val="0"/>
              <w:autoSpaceDE w:val="0"/>
              <w:autoSpaceDN w:val="0"/>
              <w:adjustRightInd w:val="0"/>
              <w:spacing w:after="0" w:line="240" w:lineRule="auto"/>
              <w:ind w:left="142"/>
              <w:jc w:val="both"/>
              <w:rPr>
                <w:rFonts w:ascii="Times New Roman" w:eastAsia="Times New Roman" w:hAnsi="Times New Roman" w:cs="Times New Roman"/>
                <w:color w:val="000000"/>
                <w:sz w:val="24"/>
                <w:szCs w:val="24"/>
                <w:shd w:val="clear" w:color="auto" w:fill="FFFFFF"/>
              </w:rPr>
            </w:pPr>
            <w:r w:rsidRPr="00930284">
              <w:rPr>
                <w:rFonts w:ascii="Times New Roman" w:eastAsia="Times New Roman" w:hAnsi="Times New Roman" w:cs="Times New Roman"/>
                <w:color w:val="000000"/>
                <w:sz w:val="24"/>
                <w:szCs w:val="24"/>
                <w:shd w:val="clear" w:color="auto" w:fill="FFFFFF"/>
              </w:rPr>
              <w:t>_________С.М. Налескина</w:t>
            </w:r>
          </w:p>
          <w:p w:rsidR="00FB35C0" w:rsidRPr="00930284" w:rsidRDefault="00FB35C0" w:rsidP="00FB35C0">
            <w:pPr>
              <w:widowControl w:val="0"/>
              <w:autoSpaceDE w:val="0"/>
              <w:autoSpaceDN w:val="0"/>
              <w:adjustRightInd w:val="0"/>
              <w:spacing w:after="0" w:line="240" w:lineRule="auto"/>
              <w:ind w:left="142"/>
              <w:jc w:val="both"/>
              <w:rPr>
                <w:rFonts w:ascii="Times New Roman" w:eastAsia="Times New Roman" w:hAnsi="Times New Roman" w:cs="Times New Roman"/>
                <w:color w:val="000000"/>
                <w:sz w:val="24"/>
                <w:szCs w:val="24"/>
                <w:shd w:val="clear" w:color="auto" w:fill="FFFFFF"/>
              </w:rPr>
            </w:pPr>
            <w:r w:rsidRPr="00930284">
              <w:rPr>
                <w:rFonts w:ascii="Times New Roman" w:eastAsia="Times New Roman" w:hAnsi="Times New Roman" w:cs="Times New Roman"/>
                <w:color w:val="000000"/>
                <w:sz w:val="24"/>
                <w:szCs w:val="24"/>
                <w:shd w:val="clear" w:color="auto" w:fill="FFFFFF"/>
              </w:rPr>
              <w:t xml:space="preserve">  Приказ №         от           </w:t>
            </w:r>
          </w:p>
        </w:tc>
      </w:tr>
    </w:tbl>
    <w:p w:rsidR="00FB35C0" w:rsidRPr="00930284" w:rsidRDefault="00FB35C0" w:rsidP="00FB35C0">
      <w:pPr>
        <w:widowControl w:val="0"/>
        <w:tabs>
          <w:tab w:val="left" w:pos="2410"/>
          <w:tab w:val="left" w:pos="2552"/>
          <w:tab w:val="left" w:pos="3402"/>
        </w:tabs>
        <w:autoSpaceDE w:val="0"/>
        <w:autoSpaceDN w:val="0"/>
        <w:adjustRightInd w:val="0"/>
        <w:spacing w:after="0" w:line="240" w:lineRule="auto"/>
        <w:ind w:left="142"/>
        <w:jc w:val="both"/>
        <w:rPr>
          <w:rFonts w:ascii="Times New Roman" w:eastAsia="Calibri" w:hAnsi="Times New Roman" w:cs="Times New Roman"/>
          <w:sz w:val="24"/>
          <w:szCs w:val="24"/>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8"/>
          <w:szCs w:val="28"/>
        </w:rPr>
      </w:pPr>
    </w:p>
    <w:p w:rsidR="00FB35C0" w:rsidRPr="00930284" w:rsidRDefault="00FB35C0" w:rsidP="003821A0">
      <w:pPr>
        <w:kinsoku w:val="0"/>
        <w:overflowPunct w:val="0"/>
        <w:autoSpaceDE w:val="0"/>
        <w:autoSpaceDN w:val="0"/>
        <w:adjustRightInd w:val="0"/>
        <w:spacing w:after="0"/>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rPr>
          <w:rFonts w:ascii="Times New Roman" w:eastAsia="Times New Roman" w:hAnsi="Times New Roman" w:cs="Times New Roman"/>
          <w:sz w:val="28"/>
          <w:szCs w:val="28"/>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25"/>
          <w:szCs w:val="25"/>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r w:rsidRPr="00930284">
        <w:rPr>
          <w:rFonts w:ascii="Times New Roman" w:eastAsia="Times New Roman" w:hAnsi="Times New Roman" w:cs="Times New Roman"/>
          <w:b/>
          <w:bCs/>
          <w:sz w:val="32"/>
          <w:szCs w:val="32"/>
        </w:rPr>
        <w:t xml:space="preserve">АДАПТИРОВАННАЯ ОСНОВНАЯ </w:t>
      </w:r>
      <w:r w:rsidRPr="00930284">
        <w:rPr>
          <w:rFonts w:ascii="Times New Roman" w:eastAsia="Times New Roman" w:hAnsi="Times New Roman" w:cs="Times New Roman"/>
          <w:b/>
          <w:bCs/>
          <w:sz w:val="32"/>
          <w:szCs w:val="32"/>
        </w:rPr>
        <w:br/>
        <w:t xml:space="preserve">ОБЩЕОБРАЗОВАТЕЛЬНАЯ ПРОГРАММА </w:t>
      </w: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r w:rsidRPr="00930284">
        <w:rPr>
          <w:rFonts w:ascii="Times New Roman" w:eastAsia="Times New Roman" w:hAnsi="Times New Roman" w:cs="Times New Roman"/>
          <w:b/>
          <w:bCs/>
          <w:sz w:val="32"/>
          <w:szCs w:val="32"/>
        </w:rPr>
        <w:t xml:space="preserve"> ОБУЧАЮЩИХСЯ </w:t>
      </w: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r w:rsidRPr="00930284">
        <w:rPr>
          <w:rFonts w:ascii="Times New Roman" w:eastAsia="Times New Roman" w:hAnsi="Times New Roman" w:cs="Times New Roman"/>
          <w:b/>
          <w:bCs/>
          <w:sz w:val="32"/>
          <w:szCs w:val="32"/>
        </w:rPr>
        <w:t xml:space="preserve">С </w:t>
      </w:r>
      <w:r w:rsidR="003821A0">
        <w:rPr>
          <w:rFonts w:ascii="Times New Roman" w:eastAsia="Times New Roman" w:hAnsi="Times New Roman" w:cs="Times New Roman"/>
          <w:b/>
          <w:bCs/>
          <w:sz w:val="32"/>
          <w:szCs w:val="32"/>
        </w:rPr>
        <w:t>УМЕРЕННОЙ, ТЯЖЕЛОЙ И ГЛУБОКОЙ УМСТВЕННОЙ ОТСТАЛОСТЬЮ</w:t>
      </w:r>
      <w:r w:rsidRPr="00930284">
        <w:rPr>
          <w:rFonts w:ascii="Times New Roman" w:eastAsia="Times New Roman" w:hAnsi="Times New Roman" w:cs="Times New Roman"/>
          <w:b/>
          <w:bCs/>
          <w:sz w:val="32"/>
          <w:szCs w:val="32"/>
        </w:rPr>
        <w:t xml:space="preserve"> </w:t>
      </w: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sz w:val="32"/>
          <w:szCs w:val="32"/>
        </w:rPr>
      </w:pPr>
      <w:r w:rsidRPr="00930284">
        <w:rPr>
          <w:rFonts w:ascii="Times New Roman" w:eastAsia="Times New Roman" w:hAnsi="Times New Roman" w:cs="Times New Roman"/>
          <w:b/>
          <w:bCs/>
          <w:sz w:val="32"/>
          <w:szCs w:val="32"/>
        </w:rPr>
        <w:t>(ИНТЕЛЛЕКТУАЛЬНЫМИ НАРУШЕНИЯМИ)</w:t>
      </w:r>
      <w:r w:rsidR="003821A0">
        <w:rPr>
          <w:rFonts w:ascii="Times New Roman" w:eastAsia="Times New Roman" w:hAnsi="Times New Roman" w:cs="Times New Roman"/>
          <w:b/>
          <w:bCs/>
          <w:sz w:val="32"/>
          <w:szCs w:val="32"/>
        </w:rPr>
        <w:t>, ТЯЖЕЛЫМИ И МНОЖЕСТВЕННЫМИ НАРУШЕНИЯМИ РАЗВИТИЯ (ВАРИАНТ 2)</w:t>
      </w: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r w:rsidRPr="00930284">
        <w:rPr>
          <w:rFonts w:ascii="Times New Roman" w:eastAsia="Times New Roman" w:hAnsi="Times New Roman" w:cs="Times New Roman"/>
          <w:b/>
          <w:bCs/>
          <w:sz w:val="32"/>
          <w:szCs w:val="32"/>
        </w:rPr>
        <w:t>на 20</w:t>
      </w:r>
      <w:r w:rsidR="00950236">
        <w:rPr>
          <w:rFonts w:ascii="Times New Roman" w:eastAsia="Times New Roman" w:hAnsi="Times New Roman" w:cs="Times New Roman"/>
          <w:b/>
          <w:bCs/>
          <w:sz w:val="32"/>
          <w:szCs w:val="32"/>
        </w:rPr>
        <w:t>22</w:t>
      </w:r>
      <w:r w:rsidRPr="00930284">
        <w:rPr>
          <w:rFonts w:ascii="Times New Roman" w:eastAsia="Times New Roman" w:hAnsi="Times New Roman" w:cs="Times New Roman"/>
          <w:b/>
          <w:bCs/>
          <w:sz w:val="32"/>
          <w:szCs w:val="32"/>
        </w:rPr>
        <w:t>-202</w:t>
      </w:r>
      <w:r w:rsidR="00950236">
        <w:rPr>
          <w:rFonts w:ascii="Times New Roman" w:eastAsia="Times New Roman" w:hAnsi="Times New Roman" w:cs="Times New Roman"/>
          <w:b/>
          <w:bCs/>
          <w:sz w:val="32"/>
          <w:szCs w:val="32"/>
        </w:rPr>
        <w:t>6</w:t>
      </w:r>
      <w:r w:rsidRPr="00930284">
        <w:rPr>
          <w:rFonts w:ascii="Times New Roman" w:eastAsia="Times New Roman" w:hAnsi="Times New Roman" w:cs="Times New Roman"/>
          <w:b/>
          <w:bCs/>
          <w:sz w:val="32"/>
          <w:szCs w:val="32"/>
        </w:rPr>
        <w:t xml:space="preserve"> годы</w:t>
      </w: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kinsoku w:val="0"/>
        <w:overflowPunct w:val="0"/>
        <w:autoSpaceDE w:val="0"/>
        <w:autoSpaceDN w:val="0"/>
        <w:adjustRightInd w:val="0"/>
        <w:spacing w:after="0"/>
        <w:ind w:left="142"/>
        <w:jc w:val="center"/>
        <w:rPr>
          <w:rFonts w:ascii="Times New Roman" w:eastAsia="Times New Roman" w:hAnsi="Times New Roman" w:cs="Times New Roman"/>
          <w:b/>
          <w:bCs/>
          <w:sz w:val="32"/>
          <w:szCs w:val="32"/>
        </w:rPr>
      </w:pPr>
    </w:p>
    <w:p w:rsidR="00FB35C0" w:rsidRPr="00930284" w:rsidRDefault="00FB35C0" w:rsidP="00FB35C0">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930284">
        <w:rPr>
          <w:rFonts w:ascii="Times New Roman" w:eastAsia="Times New Roman" w:hAnsi="Times New Roman" w:cs="Times New Roman"/>
          <w:b/>
          <w:sz w:val="24"/>
          <w:szCs w:val="24"/>
        </w:rPr>
        <w:t>Хабаровск</w:t>
      </w:r>
    </w:p>
    <w:p w:rsidR="00FB35C0" w:rsidRPr="00930284" w:rsidRDefault="00FB35C0" w:rsidP="00FB35C0">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930284">
        <w:rPr>
          <w:rFonts w:ascii="Times New Roman" w:eastAsia="Times New Roman" w:hAnsi="Times New Roman" w:cs="Times New Roman"/>
          <w:b/>
          <w:sz w:val="24"/>
          <w:szCs w:val="24"/>
        </w:rPr>
        <w:t>20</w:t>
      </w:r>
      <w:r w:rsidR="00950236">
        <w:rPr>
          <w:rFonts w:ascii="Times New Roman" w:eastAsia="Times New Roman" w:hAnsi="Times New Roman" w:cs="Times New Roman"/>
          <w:b/>
          <w:sz w:val="24"/>
          <w:szCs w:val="24"/>
        </w:rPr>
        <w:t>22</w:t>
      </w:r>
    </w:p>
    <w:p w:rsidR="00FB35C0" w:rsidRPr="00930284" w:rsidRDefault="00FB35C0" w:rsidP="00FB35C0">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p>
    <w:p w:rsidR="00772888" w:rsidRDefault="00772888" w:rsidP="00C15BD3">
      <w:pPr>
        <w:spacing w:after="0" w:line="240" w:lineRule="auto"/>
        <w:jc w:val="center"/>
        <w:rPr>
          <w:rFonts w:ascii="Times New Roman" w:eastAsia="Times New Roman" w:hAnsi="Times New Roman" w:cs="Times New Roman"/>
          <w:b/>
          <w:sz w:val="28"/>
          <w:szCs w:val="28"/>
          <w:lang w:eastAsia="ru-RU"/>
        </w:rPr>
      </w:pPr>
    </w:p>
    <w:p w:rsidR="00772888" w:rsidRPr="00C15BD3" w:rsidRDefault="00772888" w:rsidP="00C15BD3">
      <w:pPr>
        <w:spacing w:after="0" w:line="240" w:lineRule="auto"/>
        <w:jc w:val="center"/>
        <w:rPr>
          <w:rFonts w:ascii="Times New Roman" w:eastAsia="Times New Roman" w:hAnsi="Times New Roman" w:cs="Times New Roman"/>
          <w:b/>
          <w:sz w:val="28"/>
          <w:szCs w:val="28"/>
          <w:lang w:eastAsia="ru-RU"/>
        </w:rPr>
      </w:pPr>
    </w:p>
    <w:p w:rsidR="00C15BD3" w:rsidRPr="00C15BD3" w:rsidRDefault="00C15BD3" w:rsidP="00C15BD3">
      <w:pPr>
        <w:spacing w:after="0" w:line="240" w:lineRule="auto"/>
        <w:jc w:val="center"/>
        <w:rPr>
          <w:rFonts w:ascii="Times New Roman" w:eastAsia="Times New Roman" w:hAnsi="Times New Roman" w:cs="Times New Roman"/>
          <w:b/>
          <w:sz w:val="28"/>
          <w:szCs w:val="28"/>
          <w:lang w:eastAsia="ru-RU"/>
        </w:rPr>
      </w:pPr>
      <w:r w:rsidRPr="00C15BD3">
        <w:rPr>
          <w:rFonts w:ascii="Times New Roman" w:eastAsia="Times New Roman" w:hAnsi="Times New Roman" w:cs="Times New Roman"/>
          <w:b/>
          <w:sz w:val="28"/>
          <w:szCs w:val="28"/>
          <w:lang w:eastAsia="ru-RU"/>
        </w:rPr>
        <w:t>СОДЕРЖАНИЕ</w:t>
      </w:r>
    </w:p>
    <w:p w:rsidR="00C15BD3" w:rsidRPr="00C15BD3" w:rsidRDefault="00C15BD3" w:rsidP="00C15BD3">
      <w:pPr>
        <w:spacing w:after="0" w:line="240" w:lineRule="auto"/>
        <w:jc w:val="center"/>
        <w:rPr>
          <w:rFonts w:ascii="Times New Roman" w:eastAsia="Times New Roman" w:hAnsi="Times New Roman" w:cs="Times New Roman"/>
          <w:b/>
          <w:sz w:val="28"/>
          <w:szCs w:val="28"/>
          <w:lang w:eastAsia="ru-RU"/>
        </w:rPr>
      </w:pPr>
    </w:p>
    <w:tbl>
      <w:tblPr>
        <w:tblStyle w:val="380"/>
        <w:tblW w:w="0" w:type="auto"/>
        <w:tblLook w:val="04A0" w:firstRow="1" w:lastRow="0" w:firstColumn="1" w:lastColumn="0" w:noHBand="0" w:noVBand="1"/>
      </w:tblPr>
      <w:tblGrid>
        <w:gridCol w:w="1172"/>
        <w:gridCol w:w="6963"/>
        <w:gridCol w:w="925"/>
      </w:tblGrid>
      <w:tr w:rsidR="00C15BD3" w:rsidRPr="00C15BD3" w:rsidTr="00BB29B6">
        <w:tc>
          <w:tcPr>
            <w:tcW w:w="1196"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lastRenderedPageBreak/>
              <w:t>№ п/п</w:t>
            </w:r>
          </w:p>
        </w:tc>
        <w:tc>
          <w:tcPr>
            <w:tcW w:w="770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Содержание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Стр.</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 xml:space="preserve">ЦЕЛЕВОЙ РАЗДЕЛ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4</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1.1</w:t>
            </w:r>
          </w:p>
        </w:tc>
        <w:tc>
          <w:tcPr>
            <w:tcW w:w="7704"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Пояснительная записка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4</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Планируемые результаты освоения обучающимися с умственной отсталостью (интеллектуальными нарушениями) Программы</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14</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1.2.1</w:t>
            </w:r>
          </w:p>
        </w:tc>
        <w:tc>
          <w:tcPr>
            <w:tcW w:w="7704" w:type="dxa"/>
          </w:tcPr>
          <w:p w:rsidR="00C15BD3" w:rsidRPr="00C15BD3" w:rsidRDefault="00C15BD3" w:rsidP="00C15BD3">
            <w:pPr>
              <w:keepNext/>
              <w:keepLines/>
              <w:outlineLvl w:val="1"/>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Язык и речевая практика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1.2.2</w:t>
            </w:r>
          </w:p>
        </w:tc>
        <w:tc>
          <w:tcPr>
            <w:tcW w:w="7704" w:type="dxa"/>
          </w:tcPr>
          <w:p w:rsidR="00C15BD3" w:rsidRPr="00C15BD3" w:rsidRDefault="00C15BD3" w:rsidP="00C15BD3">
            <w:pPr>
              <w:keepNext/>
              <w:keepLines/>
              <w:outlineLvl w:val="1"/>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Математика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16</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1.2.3</w:t>
            </w:r>
          </w:p>
        </w:tc>
        <w:tc>
          <w:tcPr>
            <w:tcW w:w="7704" w:type="dxa"/>
          </w:tcPr>
          <w:p w:rsidR="00C15BD3" w:rsidRPr="00C15BD3" w:rsidRDefault="00C15BD3" w:rsidP="00C15BD3">
            <w:pPr>
              <w:keepNext/>
              <w:keepLines/>
              <w:outlineLvl w:val="1"/>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Искусство</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17</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1.2.4</w:t>
            </w:r>
          </w:p>
        </w:tc>
        <w:tc>
          <w:tcPr>
            <w:tcW w:w="7704" w:type="dxa"/>
          </w:tcPr>
          <w:p w:rsidR="00C15BD3" w:rsidRPr="00C15BD3" w:rsidRDefault="00C15BD3" w:rsidP="00C15BD3">
            <w:pPr>
              <w:keepNext/>
              <w:keepLines/>
              <w:outlineLvl w:val="1"/>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Естествознание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18</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1.2.5</w:t>
            </w:r>
          </w:p>
        </w:tc>
        <w:tc>
          <w:tcPr>
            <w:tcW w:w="7704" w:type="dxa"/>
          </w:tcPr>
          <w:p w:rsidR="00C15BD3" w:rsidRPr="00C15BD3" w:rsidRDefault="00C15BD3" w:rsidP="00C15BD3">
            <w:pPr>
              <w:keepNext/>
              <w:keepLines/>
              <w:outlineLvl w:val="1"/>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 xml:space="preserve">Человек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19</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1.2.6</w:t>
            </w:r>
          </w:p>
        </w:tc>
        <w:tc>
          <w:tcPr>
            <w:tcW w:w="7704" w:type="dxa"/>
          </w:tcPr>
          <w:p w:rsidR="00C15BD3" w:rsidRPr="00C15BD3" w:rsidRDefault="00C15BD3" w:rsidP="00C15BD3">
            <w:pPr>
              <w:keepNext/>
              <w:keepLines/>
              <w:outlineLvl w:val="1"/>
              <w:rPr>
                <w:rFonts w:ascii="Times New Roman" w:hAnsi="Times New Roman" w:cs="Times New Roman"/>
                <w:iCs/>
                <w:sz w:val="28"/>
                <w:szCs w:val="28"/>
              </w:rPr>
            </w:pPr>
            <w:r w:rsidRPr="00C15BD3">
              <w:rPr>
                <w:rFonts w:ascii="Times New Roman" w:hAnsi="Times New Roman" w:cs="Times New Roman"/>
                <w:iCs/>
                <w:sz w:val="28"/>
                <w:szCs w:val="28"/>
              </w:rPr>
              <w:t>Физическая культура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21</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1.2.7</w:t>
            </w:r>
          </w:p>
        </w:tc>
        <w:tc>
          <w:tcPr>
            <w:tcW w:w="7704" w:type="dxa"/>
          </w:tcPr>
          <w:p w:rsidR="00C15BD3" w:rsidRPr="00C15BD3" w:rsidRDefault="00C15BD3" w:rsidP="006F7536">
            <w:pPr>
              <w:keepNext/>
              <w:keepLines/>
              <w:numPr>
                <w:ilvl w:val="0"/>
                <w:numId w:val="40"/>
              </w:numPr>
              <w:ind w:left="0" w:firstLine="0"/>
              <w:outlineLvl w:val="2"/>
              <w:rPr>
                <w:rFonts w:ascii="Times New Roman" w:hAnsi="Times New Roman" w:cs="Times New Roman"/>
                <w:bCs/>
                <w:sz w:val="28"/>
                <w:szCs w:val="28"/>
              </w:rPr>
            </w:pPr>
            <w:r w:rsidRPr="00C15BD3">
              <w:rPr>
                <w:rFonts w:ascii="Times New Roman" w:hAnsi="Times New Roman" w:cs="Times New Roman"/>
                <w:bCs/>
                <w:sz w:val="28"/>
                <w:szCs w:val="28"/>
              </w:rPr>
              <w:t>Технологии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21</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Система оценки достижения планируемых результатов освоения Программы</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22</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СОДЕРЖАТЕЛЬНЫЙ РАЗДЕЛ</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24</w:t>
            </w:r>
          </w:p>
        </w:tc>
      </w:tr>
      <w:tr w:rsidR="00C15BD3" w:rsidRPr="00C15BD3" w:rsidTr="00BB29B6">
        <w:tc>
          <w:tcPr>
            <w:tcW w:w="1196" w:type="dxa"/>
          </w:tcPr>
          <w:p w:rsidR="00C15BD3" w:rsidRPr="00C15BD3" w:rsidRDefault="00C15BD3" w:rsidP="00C15BD3">
            <w:pPr>
              <w:tabs>
                <w:tab w:val="left" w:pos="3748"/>
              </w:tabs>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2.1</w:t>
            </w:r>
          </w:p>
        </w:tc>
        <w:tc>
          <w:tcPr>
            <w:tcW w:w="7704" w:type="dxa"/>
          </w:tcPr>
          <w:p w:rsidR="00C15BD3" w:rsidRPr="00C15BD3" w:rsidRDefault="00C15BD3" w:rsidP="00C15BD3">
            <w:pPr>
              <w:jc w:val="both"/>
              <w:rPr>
                <w:rFonts w:ascii="Times New Roman" w:hAnsi="Times New Roman" w:cs="Times New Roman"/>
                <w:b/>
                <w:sz w:val="28"/>
                <w:szCs w:val="28"/>
              </w:rPr>
            </w:pPr>
            <w:r w:rsidRPr="00C15BD3">
              <w:rPr>
                <w:rFonts w:ascii="Times New Roman" w:hAnsi="Times New Roman" w:cs="Times New Roman"/>
                <w:b/>
                <w:bCs/>
                <w:sz w:val="28"/>
                <w:szCs w:val="28"/>
              </w:rPr>
              <w:t>Программа формирования базовых учебных действий</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24</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2.2</w:t>
            </w:r>
          </w:p>
        </w:tc>
        <w:tc>
          <w:tcPr>
            <w:tcW w:w="7704"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Программы отдельных учебных предметов, курсов коррекционно-развивающей области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2.2.1</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Речь и альтернативная коммуникация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25</w:t>
            </w:r>
          </w:p>
        </w:tc>
      </w:tr>
      <w:tr w:rsidR="00C15BD3" w:rsidRPr="00C15BD3" w:rsidTr="00BB29B6">
        <w:trPr>
          <w:trHeight w:val="403"/>
        </w:trPr>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2.2.2</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Математические представления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45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2.2.3</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Окружающий природный мир</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60</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2.2.4</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Человек</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77</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2.2.5</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Домоводство</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89</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2.2.6</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Окружающий социальный мир</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95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2.2.7</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Музыка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108</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2.2.8</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Изобразительная деятельность</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128</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2.2.9</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Адаптивная физкультура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136</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2.2.10</w:t>
            </w:r>
          </w:p>
        </w:tc>
        <w:tc>
          <w:tcPr>
            <w:tcW w:w="7704"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Самообслуживание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140</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2.3</w:t>
            </w:r>
          </w:p>
        </w:tc>
        <w:tc>
          <w:tcPr>
            <w:tcW w:w="7704"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 xml:space="preserve">Программа нравственного развития, воспитания обучающихся с умственной отсталостью (интеллектуальными нарушениями)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145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2.3.1</w:t>
            </w:r>
          </w:p>
        </w:tc>
        <w:tc>
          <w:tcPr>
            <w:tcW w:w="7704" w:type="dxa"/>
          </w:tcPr>
          <w:p w:rsidR="00C15BD3" w:rsidRPr="00C15BD3" w:rsidRDefault="00C15BD3" w:rsidP="00C15BD3">
            <w:pPr>
              <w:widowControl w:val="0"/>
              <w:autoSpaceDE w:val="0"/>
              <w:autoSpaceDN w:val="0"/>
              <w:adjustRightInd w:val="0"/>
              <w:rPr>
                <w:rFonts w:ascii="Times New Roman" w:hAnsi="Times New Roman" w:cs="Times New Roman"/>
                <w:bCs/>
                <w:sz w:val="28"/>
                <w:szCs w:val="28"/>
              </w:rPr>
            </w:pPr>
            <w:r w:rsidRPr="00C15BD3">
              <w:rPr>
                <w:rFonts w:ascii="Times New Roman" w:hAnsi="Times New Roman" w:cs="Times New Roman"/>
                <w:bCs/>
                <w:sz w:val="28"/>
                <w:szCs w:val="28"/>
              </w:rPr>
              <w:t>Направления духовно-нравственного воспитания обучающихся с умственной отсталостью в умеренной, глубокой или тяжелой степени, с тяжелыми и множественными нарушениями развития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145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2.3.2.</w:t>
            </w:r>
          </w:p>
        </w:tc>
        <w:tc>
          <w:tcPr>
            <w:tcW w:w="7704" w:type="dxa"/>
          </w:tcPr>
          <w:p w:rsidR="00C15BD3" w:rsidRPr="00C15BD3" w:rsidRDefault="00494F1D" w:rsidP="00C15BD3">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Рабочая программа воспитания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147</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2.4</w:t>
            </w:r>
          </w:p>
        </w:tc>
        <w:tc>
          <w:tcPr>
            <w:tcW w:w="7704"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Программа формирования экологической культуры, здорового и безопасного образа жизни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148</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2.4.1</w:t>
            </w:r>
          </w:p>
        </w:tc>
        <w:tc>
          <w:tcPr>
            <w:tcW w:w="7704" w:type="dxa"/>
          </w:tcPr>
          <w:p w:rsidR="00C15BD3" w:rsidRPr="00C15BD3" w:rsidRDefault="00C15BD3" w:rsidP="00C15BD3">
            <w:pPr>
              <w:autoSpaceDE w:val="0"/>
              <w:autoSpaceDN w:val="0"/>
              <w:adjustRightInd w:val="0"/>
              <w:jc w:val="both"/>
              <w:rPr>
                <w:rFonts w:ascii="Times New Roman" w:hAnsi="Times New Roman" w:cs="Times New Roman"/>
                <w:b/>
                <w:sz w:val="18"/>
                <w:szCs w:val="18"/>
              </w:rPr>
            </w:pPr>
            <w:r w:rsidRPr="00C15BD3">
              <w:rPr>
                <w:rFonts w:ascii="Times New Roman" w:hAnsi="Times New Roman" w:cs="Times New Roman"/>
                <w:sz w:val="28"/>
                <w:szCs w:val="28"/>
              </w:rPr>
              <w:t>Цель и задачи программы формирования экологической культуры, здорового и безопасного образа жизни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148</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lastRenderedPageBreak/>
              <w:t>2.5</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sz w:val="28"/>
                <w:szCs w:val="28"/>
              </w:rPr>
              <w:t>Программа внеурочной деятельности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149</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2.5.1</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внеурочных занятий по направлению формирование базовых универсальных действий.</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151</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2.5.2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внеурочных занятий по курсу духовно-нравственное развитие обучающихся.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157</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2.5.3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по внеурочной деятельности по направлению «Ритмика»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160</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2.5.4</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внеурочных занятий по направлению корреции высших психических функций и социально – эмоционального развития «Познай себя»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167</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2.2.5</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внеурочных занятий «Формирование коммуникативных навыков» по направлению внеурочной деятельности (социально-ь эмоциональное)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171</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2.6.</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sz w:val="28"/>
                <w:szCs w:val="28"/>
              </w:rPr>
            </w:pPr>
            <w:r w:rsidRPr="00C15BD3">
              <w:rPr>
                <w:rFonts w:ascii="Times New Roman" w:eastAsia="Arial Unicode MS" w:hAnsi="Times New Roman" w:cs="Times New Roman"/>
                <w:b/>
                <w:sz w:val="28"/>
                <w:szCs w:val="28"/>
              </w:rPr>
              <w:t>Программа коррекционной работы</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179</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2.6.1.</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sz w:val="28"/>
                <w:szCs w:val="28"/>
              </w:rPr>
            </w:pPr>
            <w:r w:rsidRPr="00C15BD3">
              <w:rPr>
                <w:rFonts w:ascii="Times New Roman" w:eastAsia="Arial Unicode MS" w:hAnsi="Times New Roman" w:cs="Times New Roman"/>
                <w:sz w:val="28"/>
                <w:szCs w:val="28"/>
              </w:rPr>
              <w:t>Программа коррекционного курса «Альтернативная коммуникация»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185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2.6.2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коррекционного курса «Двигательное развитие»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191</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2.6.3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коррекционного курса «Предметно – практические действия»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195</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2.6.4</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коррекционного курса «Сенсорное развитие»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198</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2.6.5</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sz w:val="28"/>
                <w:szCs w:val="28"/>
              </w:rPr>
            </w:pPr>
            <w:r w:rsidRPr="00C15BD3">
              <w:rPr>
                <w:rFonts w:ascii="Times New Roman" w:eastAsia="Arial Unicode MS" w:hAnsi="Times New Roman" w:cs="Times New Roman"/>
                <w:sz w:val="28"/>
                <w:szCs w:val="28"/>
              </w:rPr>
              <w:t>Программа коррекционного курса «Развитие высших психических функций»</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203</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2.7</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sz w:val="28"/>
                <w:szCs w:val="28"/>
              </w:rPr>
            </w:pPr>
            <w:r w:rsidRPr="00C15BD3">
              <w:rPr>
                <w:rFonts w:ascii="Times New Roman" w:eastAsia="Arial Unicode MS" w:hAnsi="Times New Roman" w:cs="Times New Roman"/>
                <w:b/>
                <w:sz w:val="28"/>
                <w:szCs w:val="28"/>
              </w:rPr>
              <w:t>Программа формирования здорового и безопасного образа жизни « школа – территория здоровья»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210</w:t>
            </w:r>
          </w:p>
        </w:tc>
      </w:tr>
      <w:tr w:rsidR="00C15BD3" w:rsidRPr="00C15BD3" w:rsidTr="00BB29B6">
        <w:tc>
          <w:tcPr>
            <w:tcW w:w="1196" w:type="dxa"/>
          </w:tcPr>
          <w:p w:rsidR="00C15BD3" w:rsidRPr="00C15BD3" w:rsidRDefault="00C15BD3" w:rsidP="00C15BD3">
            <w:pPr>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2.8</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sz w:val="28"/>
                <w:szCs w:val="28"/>
              </w:rPr>
            </w:pPr>
            <w:r w:rsidRPr="00C15BD3">
              <w:rPr>
                <w:rFonts w:ascii="Times New Roman" w:eastAsia="Arial Unicode MS" w:hAnsi="Times New Roman" w:cs="Times New Roman"/>
                <w:b/>
                <w:sz w:val="28"/>
                <w:szCs w:val="28"/>
              </w:rPr>
              <w:t>Программа сотрудничества с родителями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218</w:t>
            </w:r>
          </w:p>
        </w:tc>
      </w:tr>
      <w:tr w:rsidR="00C15BD3" w:rsidRPr="00C15BD3" w:rsidTr="00BB29B6">
        <w:tc>
          <w:tcPr>
            <w:tcW w:w="1196" w:type="dxa"/>
          </w:tcPr>
          <w:p w:rsidR="00C15BD3" w:rsidRPr="00C15BD3" w:rsidRDefault="00C15BD3" w:rsidP="00C15BD3">
            <w:pPr>
              <w:rPr>
                <w:rFonts w:ascii="Times New Roman" w:hAnsi="Times New Roman" w:cs="Times New Roman"/>
                <w:b/>
                <w:bCs/>
                <w:sz w:val="28"/>
                <w:szCs w:val="28"/>
              </w:rPr>
            </w:pPr>
            <w:r w:rsidRPr="00C15BD3">
              <w:rPr>
                <w:rFonts w:ascii="Times New Roman" w:hAnsi="Times New Roman" w:cs="Times New Roman"/>
                <w:b/>
                <w:bCs/>
                <w:sz w:val="28"/>
                <w:szCs w:val="28"/>
              </w:rPr>
              <w:t>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ОРГАНИЗАЦИОННЫЙ РАЗДЕЛ</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330</w:t>
            </w:r>
          </w:p>
        </w:tc>
      </w:tr>
      <w:tr w:rsidR="00C15BD3" w:rsidRPr="00C15BD3" w:rsidTr="00BB29B6">
        <w:tc>
          <w:tcPr>
            <w:tcW w:w="1196" w:type="dxa"/>
          </w:tcPr>
          <w:p w:rsidR="00C15BD3" w:rsidRPr="00C15BD3" w:rsidRDefault="00C15BD3" w:rsidP="00C15BD3">
            <w:pPr>
              <w:rPr>
                <w:rFonts w:ascii="Times New Roman" w:hAnsi="Times New Roman" w:cs="Times New Roman"/>
                <w:b/>
                <w:bCs/>
                <w:sz w:val="28"/>
                <w:szCs w:val="28"/>
              </w:rPr>
            </w:pPr>
            <w:r w:rsidRPr="00C15BD3">
              <w:rPr>
                <w:rFonts w:ascii="Times New Roman" w:hAnsi="Times New Roman" w:cs="Times New Roman"/>
                <w:b/>
                <w:bCs/>
                <w:sz w:val="28"/>
                <w:szCs w:val="28"/>
              </w:rPr>
              <w:t>3.1</w:t>
            </w:r>
          </w:p>
        </w:tc>
        <w:tc>
          <w:tcPr>
            <w:tcW w:w="7704" w:type="dxa"/>
          </w:tcPr>
          <w:p w:rsidR="00C15BD3" w:rsidRPr="00C15BD3" w:rsidRDefault="00C15BD3" w:rsidP="00C15BD3">
            <w:pPr>
              <w:tabs>
                <w:tab w:val="left" w:pos="426"/>
              </w:tabs>
              <w:jc w:val="both"/>
              <w:rPr>
                <w:rFonts w:ascii="Times New Roman" w:hAnsi="Times New Roman" w:cs="Times New Roman"/>
                <w:b/>
                <w:bCs/>
                <w:sz w:val="28"/>
                <w:szCs w:val="28"/>
              </w:rPr>
            </w:pPr>
            <w:r w:rsidRPr="00C15BD3">
              <w:rPr>
                <w:rFonts w:ascii="Times New Roman" w:hAnsi="Times New Roman" w:cs="Times New Roman"/>
                <w:b/>
                <w:bCs/>
                <w:sz w:val="28"/>
                <w:szCs w:val="28"/>
              </w:rPr>
              <w:t xml:space="preserve">Учебный план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330</w:t>
            </w:r>
          </w:p>
        </w:tc>
      </w:tr>
      <w:tr w:rsidR="00C15BD3" w:rsidRPr="00C15BD3" w:rsidTr="00BB29B6">
        <w:tc>
          <w:tcPr>
            <w:tcW w:w="1196" w:type="dxa"/>
          </w:tcPr>
          <w:p w:rsidR="00C15BD3" w:rsidRPr="00C15BD3" w:rsidRDefault="00C15BD3" w:rsidP="00C15BD3">
            <w:pPr>
              <w:rPr>
                <w:rFonts w:ascii="Times New Roman" w:hAnsi="Times New Roman" w:cs="Times New Roman"/>
                <w:b/>
                <w:bCs/>
                <w:sz w:val="28"/>
                <w:szCs w:val="28"/>
              </w:rPr>
            </w:pPr>
            <w:r w:rsidRPr="00C15BD3">
              <w:rPr>
                <w:rFonts w:ascii="Times New Roman" w:hAnsi="Times New Roman" w:cs="Times New Roman"/>
                <w:b/>
                <w:bCs/>
                <w:sz w:val="28"/>
                <w:szCs w:val="28"/>
              </w:rPr>
              <w:t>3.2</w:t>
            </w:r>
          </w:p>
        </w:tc>
        <w:tc>
          <w:tcPr>
            <w:tcW w:w="7704" w:type="dxa"/>
          </w:tcPr>
          <w:p w:rsidR="00C15BD3" w:rsidRPr="00C15BD3" w:rsidRDefault="00C15BD3" w:rsidP="00C15BD3">
            <w:pPr>
              <w:autoSpaceDE w:val="0"/>
              <w:autoSpaceDN w:val="0"/>
              <w:adjustRightInd w:val="0"/>
              <w:ind w:left="80"/>
              <w:jc w:val="both"/>
              <w:rPr>
                <w:rFonts w:ascii="Times New Roman" w:hAnsi="Times New Roman" w:cs="Times New Roman"/>
                <w:b/>
                <w:bCs/>
                <w:sz w:val="28"/>
                <w:szCs w:val="28"/>
              </w:rPr>
            </w:pPr>
            <w:r w:rsidRPr="00C15BD3">
              <w:rPr>
                <w:rFonts w:ascii="Times New Roman" w:hAnsi="Times New Roman" w:cs="Times New Roman"/>
                <w:b/>
                <w:bCs/>
                <w:sz w:val="28"/>
                <w:szCs w:val="28"/>
              </w:rPr>
              <w:t>План внеурочной деятельности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334</w:t>
            </w:r>
          </w:p>
        </w:tc>
      </w:tr>
      <w:tr w:rsidR="00C15BD3" w:rsidRPr="00C15BD3" w:rsidTr="00BB29B6">
        <w:tc>
          <w:tcPr>
            <w:tcW w:w="1196" w:type="dxa"/>
          </w:tcPr>
          <w:p w:rsidR="00C15BD3" w:rsidRPr="00C15BD3" w:rsidRDefault="00C15BD3" w:rsidP="00C15BD3">
            <w:pPr>
              <w:rPr>
                <w:rFonts w:ascii="Times New Roman" w:hAnsi="Times New Roman" w:cs="Times New Roman"/>
                <w:b/>
                <w:bCs/>
                <w:sz w:val="28"/>
                <w:szCs w:val="28"/>
              </w:rPr>
            </w:pPr>
            <w:r w:rsidRPr="00C15BD3">
              <w:rPr>
                <w:rFonts w:ascii="Times New Roman" w:hAnsi="Times New Roman" w:cs="Times New Roman"/>
                <w:b/>
                <w:bCs/>
                <w:sz w:val="28"/>
                <w:szCs w:val="28"/>
              </w:rPr>
              <w:t>3.3.</w:t>
            </w:r>
          </w:p>
        </w:tc>
        <w:tc>
          <w:tcPr>
            <w:tcW w:w="7704" w:type="dxa"/>
          </w:tcPr>
          <w:p w:rsidR="00C15BD3" w:rsidRPr="00C15BD3" w:rsidRDefault="00C15BD3" w:rsidP="00C15BD3">
            <w:pPr>
              <w:autoSpaceDE w:val="0"/>
              <w:autoSpaceDN w:val="0"/>
              <w:adjustRightInd w:val="0"/>
              <w:ind w:left="80"/>
              <w:jc w:val="both"/>
              <w:rPr>
                <w:rFonts w:ascii="Times New Roman" w:hAnsi="Times New Roman" w:cs="Times New Roman"/>
                <w:b/>
                <w:bCs/>
                <w:sz w:val="28"/>
                <w:szCs w:val="28"/>
              </w:rPr>
            </w:pPr>
            <w:r w:rsidRPr="00C15BD3">
              <w:rPr>
                <w:rFonts w:ascii="Times New Roman" w:hAnsi="Times New Roman" w:cs="Times New Roman"/>
                <w:b/>
                <w:bCs/>
                <w:sz w:val="28"/>
                <w:szCs w:val="28"/>
              </w:rPr>
              <w:t>Календарный учебный график</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335</w:t>
            </w:r>
          </w:p>
        </w:tc>
      </w:tr>
      <w:tr w:rsidR="00C15BD3" w:rsidRPr="00C15BD3" w:rsidTr="00BB29B6">
        <w:tc>
          <w:tcPr>
            <w:tcW w:w="1196" w:type="dxa"/>
          </w:tcPr>
          <w:p w:rsidR="00C15BD3" w:rsidRPr="00C15BD3" w:rsidRDefault="00C15BD3" w:rsidP="00C15BD3">
            <w:pPr>
              <w:rPr>
                <w:rFonts w:ascii="Times New Roman" w:hAnsi="Times New Roman" w:cs="Times New Roman"/>
                <w:b/>
                <w:bCs/>
                <w:sz w:val="28"/>
                <w:szCs w:val="28"/>
              </w:rPr>
            </w:pPr>
            <w:r w:rsidRPr="00C15BD3">
              <w:rPr>
                <w:rFonts w:ascii="Times New Roman" w:hAnsi="Times New Roman" w:cs="Times New Roman"/>
                <w:b/>
                <w:bCs/>
                <w:sz w:val="28"/>
                <w:szCs w:val="28"/>
              </w:rPr>
              <w:t>3.4</w:t>
            </w:r>
          </w:p>
        </w:tc>
        <w:tc>
          <w:tcPr>
            <w:tcW w:w="7704" w:type="dxa"/>
          </w:tcPr>
          <w:p w:rsidR="00C15BD3" w:rsidRPr="00C15BD3" w:rsidRDefault="00C15BD3" w:rsidP="00C15BD3">
            <w:pPr>
              <w:autoSpaceDE w:val="0"/>
              <w:autoSpaceDN w:val="0"/>
              <w:adjustRightInd w:val="0"/>
              <w:ind w:left="80"/>
              <w:jc w:val="both"/>
              <w:rPr>
                <w:rFonts w:ascii="Times New Roman" w:hAnsi="Times New Roman" w:cs="Times New Roman"/>
                <w:b/>
                <w:bCs/>
                <w:sz w:val="28"/>
                <w:szCs w:val="28"/>
              </w:rPr>
            </w:pPr>
            <w:r w:rsidRPr="00C15BD3">
              <w:rPr>
                <w:rFonts w:ascii="Times New Roman" w:hAnsi="Times New Roman" w:cs="Times New Roman"/>
                <w:b/>
                <w:bCs/>
                <w:sz w:val="28"/>
                <w:szCs w:val="28"/>
              </w:rPr>
              <w:t xml:space="preserve">Условия реализации Программы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
                <w:bCs/>
                <w:sz w:val="28"/>
                <w:szCs w:val="28"/>
              </w:rPr>
            </w:pPr>
            <w:r w:rsidRPr="00C15BD3">
              <w:rPr>
                <w:rFonts w:ascii="Times New Roman" w:eastAsia="Arial Unicode MS" w:hAnsi="Times New Roman" w:cs="Times New Roman"/>
                <w:b/>
                <w:bCs/>
                <w:sz w:val="28"/>
                <w:szCs w:val="28"/>
              </w:rPr>
              <w:t>336</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3.4.1</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 xml:space="preserve">Кадровые условия реализации Программы </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336</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Финансовые условия реализации Программы</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337</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Материально-технические условия реализации Программы</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339</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3.4.3.1.</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Организация пространства</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346</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3.4.3.2.</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Организация временного режима обучения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346</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3.4.3.3.</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Организация учебного места обучающегося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347</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3.4.3.4.</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Технические средства обучения и обеспечения комфортного доступа ребенка с ТМНР к образованию (ассистирующие средства и технологии)</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347</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lastRenderedPageBreak/>
              <w:t>3.4.3.5.</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Специальный учебный и дидактический материал, отвечающий особым образовательным потребностям обучающихся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347</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3.4.3.6.</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Условия организации обучения и взаимодействия специалистов, их сотрудничества с родителями (законными представителями) обучающихся</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351</w:t>
            </w:r>
          </w:p>
        </w:tc>
      </w:tr>
      <w:tr w:rsidR="00C15BD3" w:rsidRPr="00C15BD3" w:rsidTr="00BB29B6">
        <w:tc>
          <w:tcPr>
            <w:tcW w:w="1196" w:type="dxa"/>
          </w:tcPr>
          <w:p w:rsidR="00C15BD3" w:rsidRPr="00C15BD3" w:rsidRDefault="00C15BD3" w:rsidP="00C15BD3">
            <w:pPr>
              <w:rPr>
                <w:rFonts w:ascii="Times New Roman" w:hAnsi="Times New Roman" w:cs="Times New Roman"/>
                <w:bCs/>
                <w:sz w:val="28"/>
                <w:szCs w:val="28"/>
              </w:rPr>
            </w:pPr>
            <w:r w:rsidRPr="00C15BD3">
              <w:rPr>
                <w:rFonts w:ascii="Times New Roman" w:hAnsi="Times New Roman" w:cs="Times New Roman"/>
                <w:bCs/>
                <w:sz w:val="28"/>
                <w:szCs w:val="28"/>
              </w:rPr>
              <w:t>3.4.3.7.</w:t>
            </w:r>
          </w:p>
        </w:tc>
        <w:tc>
          <w:tcPr>
            <w:tcW w:w="7704" w:type="dxa"/>
          </w:tcPr>
          <w:p w:rsidR="00C15BD3" w:rsidRPr="00C15BD3" w:rsidRDefault="00C15BD3" w:rsidP="00C15BD3">
            <w:pPr>
              <w:shd w:val="clear" w:color="auto" w:fill="FFFFFF"/>
              <w:tabs>
                <w:tab w:val="left" w:pos="3748"/>
              </w:tabs>
              <w:jc w:val="both"/>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Информационно-методическое обеспечение</w:t>
            </w:r>
          </w:p>
        </w:tc>
        <w:tc>
          <w:tcPr>
            <w:tcW w:w="954" w:type="dxa"/>
          </w:tcPr>
          <w:p w:rsidR="00C15BD3" w:rsidRPr="00C15BD3" w:rsidRDefault="00C15BD3" w:rsidP="00C15BD3">
            <w:pPr>
              <w:tabs>
                <w:tab w:val="left" w:pos="3748"/>
              </w:tabs>
              <w:jc w:val="center"/>
              <w:rPr>
                <w:rFonts w:ascii="Times New Roman" w:eastAsia="Arial Unicode MS" w:hAnsi="Times New Roman" w:cs="Times New Roman"/>
                <w:bCs/>
                <w:sz w:val="28"/>
                <w:szCs w:val="28"/>
              </w:rPr>
            </w:pPr>
            <w:r w:rsidRPr="00C15BD3">
              <w:rPr>
                <w:rFonts w:ascii="Times New Roman" w:eastAsia="Arial Unicode MS" w:hAnsi="Times New Roman" w:cs="Times New Roman"/>
                <w:bCs/>
                <w:sz w:val="28"/>
                <w:szCs w:val="28"/>
              </w:rPr>
              <w:t>351</w:t>
            </w:r>
          </w:p>
        </w:tc>
      </w:tr>
    </w:tbl>
    <w:p w:rsidR="00572847" w:rsidRPr="00572847" w:rsidRDefault="00572847" w:rsidP="00572847">
      <w:pPr>
        <w:spacing w:after="200" w:line="240" w:lineRule="auto"/>
        <w:rPr>
          <w:rFonts w:ascii="Times New Roman" w:eastAsia="Times New Roman" w:hAnsi="Times New Roman" w:cs="Times New Roman"/>
          <w:sz w:val="28"/>
          <w:szCs w:val="28"/>
          <w:lang w:eastAsia="ru-RU"/>
        </w:rPr>
      </w:pPr>
    </w:p>
    <w:p w:rsidR="00572847" w:rsidRPr="00572847" w:rsidRDefault="00572847" w:rsidP="00572847">
      <w:pPr>
        <w:spacing w:after="20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br w:type="page"/>
      </w: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bCs/>
          <w:sz w:val="28"/>
          <w:szCs w:val="28"/>
          <w:lang w:eastAsia="ru-RU"/>
        </w:rPr>
        <w:lastRenderedPageBreak/>
        <w:t>1. ЦЕЛЕВОЙ РАЗДЕЛ</w:t>
      </w:r>
    </w:p>
    <w:p w:rsidR="00572847" w:rsidRPr="00572847" w:rsidRDefault="00572847" w:rsidP="00572847">
      <w:pPr>
        <w:spacing w:after="0" w:line="240" w:lineRule="auto"/>
        <w:ind w:firstLine="720"/>
        <w:contextualSpacing/>
        <w:jc w:val="both"/>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ind w:firstLine="709"/>
        <w:contextualSpacing/>
        <w:jc w:val="both"/>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bCs/>
          <w:sz w:val="28"/>
          <w:szCs w:val="28"/>
          <w:lang w:eastAsia="ru-RU"/>
        </w:rPr>
        <w:t>1.1. Пояснительная записка</w:t>
      </w:r>
    </w:p>
    <w:p w:rsidR="00572847" w:rsidRPr="00BA2218" w:rsidRDefault="00572847" w:rsidP="00BA2218">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Cs/>
          <w:sz w:val="28"/>
          <w:szCs w:val="28"/>
          <w:lang w:eastAsia="ru-RU"/>
        </w:rPr>
        <w:t xml:space="preserve">АООП (2-й вариант) образования обучающихся с умственной отсталостью </w:t>
      </w:r>
      <w:r w:rsidR="00BA2218" w:rsidRPr="00BA2218">
        <w:rPr>
          <w:rFonts w:ascii="Times New Roman" w:eastAsia="Times New Roman" w:hAnsi="Times New Roman" w:cs="Times New Roman"/>
          <w:sz w:val="28"/>
          <w:szCs w:val="28"/>
          <w:lang w:eastAsia="ru-RU"/>
        </w:rPr>
        <w:t>Краевого государственного казенного общеобразовательного учреждения, реализующего адаптированные основны</w:t>
      </w:r>
      <w:r w:rsidR="00BA2218">
        <w:rPr>
          <w:rFonts w:ascii="Times New Roman" w:eastAsia="Times New Roman" w:hAnsi="Times New Roman" w:cs="Times New Roman"/>
          <w:sz w:val="28"/>
          <w:szCs w:val="28"/>
          <w:lang w:eastAsia="ru-RU"/>
        </w:rPr>
        <w:t xml:space="preserve">е общеобразовательные программы </w:t>
      </w:r>
      <w:r w:rsidR="00BA2218" w:rsidRPr="00BA2218">
        <w:rPr>
          <w:rFonts w:ascii="Times New Roman" w:eastAsia="Times New Roman" w:hAnsi="Times New Roman" w:cs="Times New Roman"/>
          <w:sz w:val="28"/>
          <w:szCs w:val="28"/>
          <w:lang w:eastAsia="ru-RU"/>
        </w:rPr>
        <w:t xml:space="preserve">«Школа-интернат № 5» города Хабаровска </w:t>
      </w:r>
      <w:r w:rsidRPr="00572847">
        <w:rPr>
          <w:rFonts w:ascii="NewtonCSanPin" w:eastAsia="Times New Roman" w:hAnsi="NewtonCSanPin" w:cs="NewtonCSanPin"/>
          <w:color w:val="000000"/>
          <w:sz w:val="28"/>
          <w:szCs w:val="28"/>
          <w:lang w:eastAsia="ru-RU"/>
        </w:rPr>
        <w:t>(далее – Организация, Программа)</w:t>
      </w:r>
      <w:r w:rsidRPr="00572847">
        <w:rPr>
          <w:rFonts w:ascii="NewtonCSanPin" w:eastAsia="Times New Roman" w:hAnsi="NewtonCSanPin" w:cs="NewtonCSanPin"/>
          <w:i/>
          <w:color w:val="FF0000"/>
          <w:sz w:val="28"/>
          <w:szCs w:val="28"/>
          <w:lang w:eastAsia="ru-RU"/>
        </w:rPr>
        <w:t xml:space="preserve"> </w:t>
      </w:r>
      <w:r w:rsidRPr="00572847">
        <w:rPr>
          <w:rFonts w:ascii="Times New Roman" w:eastAsia="Times New Roman" w:hAnsi="Times New Roman" w:cs="Times New Roman"/>
          <w:bCs/>
          <w:sz w:val="28"/>
          <w:szCs w:val="28"/>
          <w:lang w:eastAsia="ru-RU"/>
        </w:rPr>
        <w:t xml:space="preserve">направлена на формирование общей культуры, обеспечивающей, в соответствии с общепринятыми нравственными и социокультурными ценностями развитие необходимых для самореализации и жизни в обществе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i/>
          <w:sz w:val="28"/>
          <w:szCs w:val="28"/>
          <w:lang w:eastAsia="ru-RU"/>
        </w:rPr>
      </w:pPr>
      <w:r w:rsidRPr="00572847">
        <w:rPr>
          <w:rFonts w:ascii="Times New Roman" w:eastAsia="Times New Roman" w:hAnsi="Times New Roman" w:cs="Times New Roman"/>
          <w:bCs/>
          <w:i/>
          <w:sz w:val="28"/>
          <w:szCs w:val="28"/>
          <w:lang w:eastAsia="ru-RU"/>
        </w:rPr>
        <w:t>Принципы и подходы к формированию</w:t>
      </w: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i/>
          <w:sz w:val="28"/>
          <w:szCs w:val="28"/>
          <w:lang w:eastAsia="ru-RU"/>
        </w:rPr>
        <w:t>адаптированной основной образовательной программы образования обучающихся с умственной отсталостью (интеллектуальными нарушениями)</w:t>
      </w:r>
      <w:r w:rsidR="00D07C38">
        <w:rPr>
          <w:rFonts w:ascii="Times New Roman" w:eastAsia="Times New Roman" w:hAnsi="Times New Roman" w:cs="Times New Roman"/>
          <w:i/>
          <w:sz w:val="28"/>
          <w:szCs w:val="28"/>
          <w:lang w:eastAsia="ru-RU"/>
        </w:rPr>
        <w:t>.</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программы учебных предметов и коррекционных технологий, содержание и методы работы определяются индивидуальными возможностями и особыми образовательными потребностями ребенка.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Итоговые достижения обучающихся с умственной отсталостью, с ТМНР принципиально отличаются от требований к итоговым достижениям умственно отсталых детей без дополнительных нарушений. Они определяются индивидуальными возможностями ребенка с тяжелыми и множественными нарушениями развития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к использованию приобретенных в процессе образования способностей для активной жизни в семье и обществе.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Итогом образования человека с умственной отсталостью, с ТМНР  является нормализация его жизни. Под нормализацией понимается такой образ жизни, который ведет подавляющее большинство обычно </w:t>
      </w:r>
      <w:r w:rsidRPr="00572847">
        <w:rPr>
          <w:rFonts w:ascii="Times New Roman" w:eastAsia="Times New Roman" w:hAnsi="Times New Roman" w:cs="Times New Roman"/>
          <w:bCs/>
          <w:sz w:val="28"/>
          <w:szCs w:val="28"/>
          <w:lang w:eastAsia="ru-RU"/>
        </w:rPr>
        <w:lastRenderedPageBreak/>
        <w:t xml:space="preserve">развивающихся людей: жить дома, решая разные вопросы повседневного быта; участвовать в трудовой деятельности вместе с другими людьми; проводить свободное время, решая где, как и с кем; в целом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направленные на нормализацию его жизни.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Вышеперечисленные особые образовательные потребности детей с умственной отсталостью, с ТМНР диктуют необходимость </w:t>
      </w:r>
      <w:r w:rsidRPr="00572847">
        <w:rPr>
          <w:rFonts w:ascii="Times New Roman" w:eastAsia="Times New Roman" w:hAnsi="Times New Roman" w:cs="Times New Roman"/>
          <w:b/>
          <w:bCs/>
          <w:sz w:val="28"/>
          <w:szCs w:val="28"/>
          <w:lang w:eastAsia="ru-RU"/>
        </w:rPr>
        <w:t>специальной индивидуальной образовательной программы</w:t>
      </w:r>
      <w:r w:rsidRPr="00572847">
        <w:rPr>
          <w:rFonts w:ascii="Times New Roman" w:eastAsia="Times New Roman" w:hAnsi="Times New Roman" w:cs="Times New Roman"/>
          <w:bCs/>
          <w:sz w:val="28"/>
          <w:szCs w:val="28"/>
          <w:lang w:eastAsia="ru-RU"/>
        </w:rPr>
        <w:t xml:space="preserve"> для их обучения и воспитания. Целью реализации такой программы является достижение ребенком максимально возможной самостоятельности в решении повседневных жизненных задач, включение его в жизнь общества через индивидуальное поэтапное и планомерное расширение жизненного опыта и повседневных социальных контактов в доступных для каждого обучающегося пределах.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Специальная индивидуальная образовательная программа (СИПР) разрабатывается на основе адаптированной основной образовательной программы и нацелена на образование детей с умственной отсталостью, с ТМНР с учетом их индивидуальных образовательных потребностей. СИПР составляется на ограниченный период времени (полгода, один год). В ее разработке принимают  участие  все  специалисты,  работающие с ребенком в образовательной организации, при участии его родителей.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Структура специальной индивидуальной образовательной программы</w:t>
      </w:r>
      <w:r w:rsidRPr="00572847">
        <w:rPr>
          <w:rFonts w:ascii="Times New Roman" w:eastAsia="Times New Roman" w:hAnsi="Times New Roman" w:cs="Times New Roman"/>
          <w:bCs/>
          <w:sz w:val="28"/>
          <w:szCs w:val="28"/>
          <w:lang w:eastAsia="ru-RU"/>
        </w:rPr>
        <w:t xml:space="preserve"> включает: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общие сведения о ребенке;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индивидуальный  учебный план; содержание образования в условиях организации и семьи; возможные подходы, методы  педагогической  работы с ребенком;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основные технические средства и дидактические материалы; средства мониторинга (оценки) динамики обучения. Кроме того, программа может иметь приложение, включающее упражнения и рекомендации для их выполнения ребенком в домашних условиях.</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val="en-US" w:eastAsia="ru-RU"/>
        </w:rPr>
        <w:t>I</w:t>
      </w:r>
      <w:r w:rsidRPr="00572847">
        <w:rPr>
          <w:rFonts w:ascii="Times New Roman" w:eastAsia="Times New Roman" w:hAnsi="Times New Roman" w:cs="Times New Roman"/>
          <w:bCs/>
          <w:sz w:val="28"/>
          <w:szCs w:val="28"/>
          <w:lang w:eastAsia="ru-RU"/>
        </w:rPr>
        <w:t>. Общие сведения содержат:</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1) персональные данные о ребенке и его родителях;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2) бытовые условия семьи, оценку отношения членов семьи к образованию ребенка;</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3) заключение ПМПК.</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II. Характеристика ребенка составляется на основе психолого-педагогического обследования ребенка, проводимого специалистами </w:t>
      </w:r>
      <w:r w:rsidRPr="00572847">
        <w:rPr>
          <w:rFonts w:ascii="Times New Roman" w:eastAsia="Times New Roman" w:hAnsi="Times New Roman" w:cs="Times New Roman"/>
          <w:bCs/>
          <w:sz w:val="28"/>
          <w:szCs w:val="28"/>
          <w:lang w:eastAsia="ru-RU"/>
        </w:rPr>
        <w:lastRenderedPageBreak/>
        <w:t>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1)двигательное и сенсорное развитие ребенка;</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2) особенности мотивационно-потребностной сферы (проявление интереса к чему-либо, реакция на поощрения и др.),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3) особенности познавательных процессов: восприятия, внимания, памяти, мышления;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4) особенности поведения и эмоциональные реакции ребенка в разных ситуациях;</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5) сформированность социально значимых навыков, умений, представлений: коммуникация и речь, предметно-практическая деятельность, самообслуживание, игра, универсальные учебные действия (умение выполнять инструкцию, действовать  по подражанию и др.), представления об окружающем мире, математические представления, бытовые и трудовые навыки;</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6)степень потребности в посторонней помощи (полная, частичная, периодическая);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7) выводы: приоритетные образовательные области, учебные предметы, коррекционные курсы для дальнейшей педагогической работы с ребенком.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III. Индивидуальный учебный план, отражающий доступные для обучающегося приоритетные образовательные области, учебные предметы, коррекционные курсы, и устанавливающий объем недельной учебной нагрузки на обучающегося.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IV. Содержание образования СИПР включает конкретные задачи по формированию действий/операций и представлений по каждому разделу программ учебных предметов, коррекционных курсов и других программ. Задачи  формулируются как возможные (ожидаемые) результаты обучения и воспитания ребенка на определенный учебный период (полгода или год).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V. Специалисты, участвующие в реализации СИПР.</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VI. Возможные подходы, методы педагогической работы с ребенком.</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VII. 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VIII. Перечень основных технических средств и дидактических материалов (включая индивидуальные средства реабилитации), необходимых для реализации СИПР.</w:t>
      </w:r>
    </w:p>
    <w:p w:rsidR="00572847" w:rsidRPr="00D07C38" w:rsidRDefault="00572847" w:rsidP="00D07C38">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IX. 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действий/операций и представлений, внесенных  в СИПР.  Например: «выполняет действие </w:t>
      </w:r>
      <w:r w:rsidRPr="00572847">
        <w:rPr>
          <w:rFonts w:ascii="Times New Roman" w:eastAsia="Times New Roman" w:hAnsi="Times New Roman" w:cs="Times New Roman"/>
          <w:bCs/>
          <w:sz w:val="28"/>
          <w:szCs w:val="28"/>
          <w:lang w:eastAsia="ru-RU"/>
        </w:rPr>
        <w:lastRenderedPageBreak/>
        <w:t>самостоятельно», «действие не выполняет» (или «пассивно участвует в выполнении действия»), «выполняет с помощью»: физической частичной или существенной, по словесной инструкции, по образцу; представление: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r w:rsidR="00D07C38">
        <w:rPr>
          <w:rFonts w:ascii="Times New Roman" w:eastAsia="Times New Roman" w:hAnsi="Times New Roman" w:cs="Times New Roman"/>
          <w:bCs/>
          <w:sz w:val="28"/>
          <w:szCs w:val="28"/>
          <w:lang w:eastAsia="ru-RU"/>
        </w:rPr>
        <w:t>.</w:t>
      </w:r>
    </w:p>
    <w:p w:rsidR="00D07C38" w:rsidRDefault="00D07C38"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i/>
          <w:sz w:val="28"/>
          <w:szCs w:val="28"/>
          <w:lang w:eastAsia="ru-RU"/>
        </w:rPr>
      </w:pP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i/>
          <w:sz w:val="28"/>
          <w:szCs w:val="28"/>
          <w:lang w:eastAsia="ru-RU"/>
        </w:rPr>
      </w:pPr>
      <w:r w:rsidRPr="00572847">
        <w:rPr>
          <w:rFonts w:ascii="Times New Roman" w:eastAsia="Times New Roman" w:hAnsi="Times New Roman" w:cs="Times New Roman"/>
          <w:bCs/>
          <w:i/>
          <w:sz w:val="28"/>
          <w:szCs w:val="28"/>
          <w:lang w:eastAsia="ru-RU"/>
        </w:rPr>
        <w:t>Общая характеристика АООП</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1 вариант АООП, либо  он  испытывает существенные трудности в ее освоении получает образование по 2 варианту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(СИПР), учитывающую индивидуальные образовательные потребности обучающегося с умственной отсталостью.</w:t>
      </w:r>
    </w:p>
    <w:p w:rsidR="00572847" w:rsidRPr="00572847" w:rsidRDefault="00572847" w:rsidP="00572847">
      <w:pPr>
        <w:autoSpaceDE w:val="0"/>
        <w:autoSpaceDN w:val="0"/>
        <w:adjustRightInd w:val="0"/>
        <w:spacing w:after="0" w:line="240" w:lineRule="auto"/>
        <w:ind w:firstLine="283"/>
        <w:jc w:val="both"/>
        <w:textAlignment w:val="center"/>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i/>
          <w:sz w:val="28"/>
          <w:szCs w:val="28"/>
          <w:lang w:eastAsia="ru-RU"/>
        </w:rPr>
      </w:pPr>
      <w:r w:rsidRPr="00572847">
        <w:rPr>
          <w:rFonts w:ascii="Times New Roman" w:eastAsia="Times New Roman" w:hAnsi="Times New Roman" w:cs="Times New Roman"/>
          <w:bCs/>
          <w:i/>
          <w:sz w:val="28"/>
          <w:szCs w:val="28"/>
          <w:lang w:eastAsia="ru-RU"/>
        </w:rPr>
        <w:t>Психолого-педагогическая характеристика обучающихся с умственной отсталостью (интеллектуальными нарушениями)</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Для обучающихся, получающих образование по 2 варианту адаптированной основной образовательной программы, характерна умственная отсталость в умеренной, тяжелой или глубокой степени, которая может сочетаться с нарушениями зрения, слуха, опорно-двигательного аппарата, расстройствами аутистического спектра и эмоционально-волевой сферы, выраженными в различной степени и сочетающимися в разных вариантах. У некоторых детей выявляются текущие психические и соматические заболевания, которые значительно осложняют их развитие и обучение.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Дети с умеренной и тяжелой умственной отсталостью имеют конкретное негибкое мышление, образование отвлеченных понятий значительно затруднено или невозможно.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Ограниченно формируется понимание и использование речи, которая часто сопровождается косноязычием и аграмматизмами. Словарный запас состоит из наиболее часто употребляемых в обиходе слов и выражений. В случае тяжелой умственной отсталости языковые средства часто оказываются несформированными. Вместе с тем использование средств альтернативной (невербальной) коммуникации позволяет обучать детей с выраженным интеллектуальным недоразвитием навыкам элементарной коммуникации.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Внимание у обучающихся с умеренной и тяжелой умственной отсталостью с трудом привлекается, отличается неустойчивостью и </w:t>
      </w:r>
      <w:r w:rsidRPr="00572847">
        <w:rPr>
          <w:rFonts w:ascii="Times New Roman" w:eastAsia="Times New Roman" w:hAnsi="Times New Roman" w:cs="Times New Roman"/>
          <w:bCs/>
          <w:sz w:val="28"/>
          <w:szCs w:val="28"/>
          <w:lang w:eastAsia="ru-RU"/>
        </w:rPr>
        <w:lastRenderedPageBreak/>
        <w:t xml:space="preserve">отвлекаемостью. Слабость активного внимания препятствует решению задач познавательного развития, однако, при высокой мотивации его продолжительность может быть увеличена.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У детей с умеренной и тяжелой умственной отсталостью запас сведений и представлений об окружающем мире существенно сужен. Отмечается значительное  недоразвитие восприятия  и  памяти. Вместе с тем, при целенаправленной планомерной коррекционно-педагогической работе у обучающихся формируются элементарные представления об окружающей действительности и о себе. Перенос освоенных действий и применение представлений в новых ситуациях часто затруднены, требуются дополнительные в них упражнения, либо формирование заново.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Общемоторное развитие, как правило, нарушено. Имеются отклонения в координации, точности и темпе движений. Движения замедленны, неуклюжи, что препятствует формированию некоторых прикладных физических действий (бег, прыжки и др.). У обучающихся возникают большие сложности при переключении движений, быстрой смене поз и действий.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Часть детей с умеренной умственной отсталостью имеет замедленный темп, вялость, неловкость движений. У других наблюдается повышенная подвижность, сочетающаяся с нецеленаправленностью, беспорядочностью, нескоординированностью движений.</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Развитие навыков самообслуживания у обучающихся с умеренной и тяжелой умственной отсталостью существенно отстает. При тяжелой степени интеллектуального недоразвития данные навыки могут отсутствовать. Наиболее часто возникают трудности в овладении навыками, требующими тонких дифференцированных движений пальцев: шнурование ботинок, застегивание пуговиц, завязывание ленточек и шнурков. Некоторые обучающиеся полностью зависят от посторонней помощи в обращении с одеждой и обувью, при приеме пищи, совершении гигиенических процедур.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Дети с глубокой умственной отсталостью имеют еще более выраженные нарушения мышления, памяти, внимания. Часто не владеют вербальной речью и нуждаются в уходе и присмотре. Значительная часть детей с умеренной, тяжелой и глубокой умственной отсталостью имеют другие нарушения (сенсорные, моторные, расстройства аутистического спектра и др.). В таких случаях речь идет о тяжелых и множественных нарушениях развития (ТМНР), которые представляет собой  сумму различных ограничений, а сложное качественное новое явление с иной структурой, отличной от структуры каждой из составляющих. Различные нарушения влияют на развитие человека не каждое по отдельности, а в своей совокупности, образуя сложные сочетания. В связи с этим человеку требуется значительная помощь, объем которой существенно превышает размеры поддержки, оказываемой  при каком-то одном нарушении.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lastRenderedPageBreak/>
        <w:t>Выявляется значительная неоднородность этой группы детей по количеству, характеру, выраженности различных первичных и последующих нарушений в развитии, специфики их сочетания. 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которое чаще всего являются причиной сочетанных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Характер развития детей данной группы зависит от ряда факторов: этиологии, патогенеза нарушений, времени возникновения и сроков выявления отклонений, характера и степени выраженности каждого из первичных расстройств, специфики их сочетания, а также от сроков начала, объема и качества коррекционной помощи.</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непродуктивным оказываются подходы, требующие абстрактного мышления, задействование процессов анализа и синтеза. Вследствие чего возникают серьезные трудности в усвоении «академического» компонента различных программ дошкольного,  а тем более школьного  образования.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Специфика эмоциональной сферы определяется ее неустойчивостью, часто гиперсензитивностью. В связи с неразвитостью волевых процессов дети оказываются не способны произвольно регулировать свое эмоциональное состояние в процессе деятельности, что не редко вызывает проблемы поведения. Кроме всего перечисленного, трудности в обучении вызываются недоразвитием мотивационно-потребностной сферы обучающихся с умственной отсталостью и ТМНР. Интерес к какой-либо деятельности, если возникает, то, как правило, носит кратковременный, неустойчивый характер.</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i/>
          <w:sz w:val="28"/>
          <w:szCs w:val="28"/>
          <w:lang w:eastAsia="ru-RU"/>
        </w:rPr>
      </w:pPr>
      <w:r w:rsidRPr="00572847">
        <w:rPr>
          <w:rFonts w:ascii="Times New Roman" w:eastAsia="Times New Roman" w:hAnsi="Times New Roman" w:cs="Times New Roman"/>
          <w:bCs/>
          <w:i/>
          <w:sz w:val="28"/>
          <w:szCs w:val="28"/>
          <w:lang w:eastAsia="ru-RU"/>
        </w:rPr>
        <w:t>Описание особых образовательных потребностей обучающихся с умственной отсталостью (интеллектуальными нарушениями)</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Особенности психофизического развития детей с ТМНР определяют специфику их образовательных потребностей. Представим наиболее характерные особенности  обучающихся с ТМНР.</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Часть детей, отнесенных к категории обучающихся с ТМНР, имеют тяжелые опорно-двигательные нарушения неврологического генеза (сложные формы ДЦП, спастический тетрапарез, гиперкинез и т.д.), вследствие которых они полностью или почти полностью зависимы от посторонней помощи в передвижении, самообслуживании, предметной </w:t>
      </w:r>
      <w:r w:rsidRPr="00572847">
        <w:rPr>
          <w:rFonts w:ascii="Times New Roman" w:eastAsia="Times New Roman" w:hAnsi="Times New Roman" w:cs="Times New Roman"/>
          <w:bCs/>
          <w:sz w:val="28"/>
          <w:szCs w:val="28"/>
          <w:lang w:eastAsia="ru-RU"/>
        </w:rPr>
        <w:lastRenderedPageBreak/>
        <w:t xml:space="preserve">деятельности и коммуникации. Большинство детей этой группы не могут самостоятельно удерживать свое тело в сидячем положении. Спастичность конечностей часто осложнена гиперкинезами. Процесс общения затруднен в связи с несформированностью языковых средств и парезами органов речи.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Интеллектуальное развитие детей с ТМНР различно. Степень умственной отсталости колеблется от умеренной до глубокой. Развитие тех детей данной группы, у которых менее выражено интеллектуальное недоразвитие, благоприятствует формированию представлений, умений и навыков, значимых для их социальной адаптации. Так, у большинства детей проявляется интерес к общению и взаимодействию, что является предпосылкой для обучения таких детей использованию невербальных средств коммуникации (жесты, мимика, графические изображения и др.). Способность ребенка выполнять отдельные двигательные действия (захват, удержание предмета, контролируемые движения шеи и др.) создает предпосылки для обучения отдельным операциям по самообслуживанию и предметно-практической деятельности.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Особенности  развития другой  группы детей с ТМНР обусловлены выраженными нарушениями их поведения (часто вследствие аутистических расстройств) 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черты часто затрудняют установление степени нарушения интеллектуального развития. Контакт с окружающими отсутствует или возникает в форме физического обращения к взрослым обычно в ситуациях, когда ребенку требуется помощь в удовлетворении потребности. Дети данной группы не выражают интерес к деятельности других и не проявляют ответные реакции на попытки учителя организовать взаимодействие с окружающими. Они часто не выполняют просьбы или инструкции взрослого, на запрет реагируют агрессией или самоагрессией, бросанием предметов и другими деструктивными действиями. Такая же реакция наблюдается чаще при скученности людей, в шуме. Моторные функции рук обычно не нарушены, однако формирование предметных действий затруднено в связи со слабой мотивационно-потребностной стороной деятельности. Особенности эмоционально-волевого развития детей второй группы, их аутистические расстройства затрудняют обучение этих детей в условиях группы. На начальном этапе обучения они нуждаются в постоянном внимании и индивидуальном сопровождении со стороны специалиста.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У третьей группы детей с ТМНР могут иметь место нарушения общей моторики, но они передвигаются самостоятельно. Их моторная недостаточность проявляется в замедленном темпе, несформированной координации и неточности  движений. У некоторых детей наблюдается деструктивное поведение, стереотипии, нежелание контактировать с окружающими и другие аутистические черты, свойственные в более </w:t>
      </w:r>
      <w:r w:rsidRPr="00572847">
        <w:rPr>
          <w:rFonts w:ascii="Times New Roman" w:eastAsia="Times New Roman" w:hAnsi="Times New Roman" w:cs="Times New Roman"/>
          <w:bCs/>
          <w:sz w:val="28"/>
          <w:szCs w:val="28"/>
          <w:lang w:eastAsia="ru-RU"/>
        </w:rPr>
        <w:lastRenderedPageBreak/>
        <w:t>выраженной степени детям второй группы. Диапазон их интеллектуального недоразвития от умеренной до тяжелой степени умственной отсталости. Большинство детей данной группы могут общаться. Часть из них, владеющая вербальной речью, может обратиться к окружающим и выразить свою потребность, выполнить простую просьбу, сообщить о выполненном задании, ответить на вопросы взрослого на уровне слова, словосочетания или простого предложения. Другая часть, не владея речью, может вступать в контакт и осуществлять элементарное общение при помощи естественных жестов, вокализаций, отдельных слогов и слов. Дети третьей группы могут выполнить отдельные операции, входящие в состав предметных действий. Однако, качественные показатели деятельности – слабая мотивация, кратковременность концентрации внимания, непоследовательность выполняемых операций – препятствуют выполнению действия целиком.</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Выделенные типологические особенности учитывают клиническую картину развития детей, их функциональные нарушения, но не имеют жесткой привязки к их диагнозам. Учет типологических особенностей позволяет решать, прежде всего, задачи организации обучения и воспитания детей в образовательной организации: определение достаточного количества сопровождающих взрослых в соответствии с потребностью в физической помощи детям, выбор технических средств (вспомогательных и дидактических), планирование форм проведения уроков (индивидуальных, групповых) и др.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Под особыми образовательными потребностями детей с ТМНР следует понимать комплекс специфических потребностей, возникающих вследствие первичного дефекта. Учет таких потребностей вызывает необходимость создания условий, способствующих развитию способностей обучающихся решать насущные жизненные задачи.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с ТМНР.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Время начала образования</w:t>
      </w:r>
      <w:r w:rsidRPr="00572847">
        <w:rPr>
          <w:rFonts w:ascii="Times New Roman" w:eastAsia="Times New Roman" w:hAnsi="Times New Roman" w:cs="Times New Roman"/>
          <w:bCs/>
          <w:sz w:val="28"/>
          <w:szCs w:val="28"/>
          <w:lang w:eastAsia="ru-RU"/>
        </w:rPr>
        <w:t xml:space="preserve">.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Предполагается учет потребности в максимально возможном раннем начале комплексной коррекции нарушений. Основному общему образованию ребенка с ТМНР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lastRenderedPageBreak/>
        <w:t>Содержание образования</w:t>
      </w:r>
      <w:r w:rsidRPr="00572847">
        <w:rPr>
          <w:rFonts w:ascii="Times New Roman" w:eastAsia="Times New Roman" w:hAnsi="Times New Roman" w:cs="Times New Roman"/>
          <w:bCs/>
          <w:sz w:val="28"/>
          <w:szCs w:val="28"/>
          <w:lang w:eastAsia="ru-RU"/>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«Общение», «Самообслуживание»; курсы по альтернативной коммуникации, сенсорному развитию, формированию предметных действий, и др.)</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Создание специальных методов и средств обучения</w:t>
      </w:r>
      <w:r w:rsidRPr="00572847">
        <w:rPr>
          <w:rFonts w:ascii="Times New Roman" w:eastAsia="Times New Roman" w:hAnsi="Times New Roman" w:cs="Times New Roman"/>
          <w:bCs/>
          <w:sz w:val="28"/>
          <w:szCs w:val="28"/>
          <w:lang w:eastAsia="ru-RU"/>
        </w:rPr>
        <w:t xml:space="preserve">.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Особая организация обучения</w:t>
      </w:r>
      <w:r w:rsidRPr="00572847">
        <w:rPr>
          <w:rFonts w:ascii="Times New Roman" w:eastAsia="Times New Roman" w:hAnsi="Times New Roman" w:cs="Times New Roman"/>
          <w:bCs/>
          <w:sz w:val="28"/>
          <w:szCs w:val="28"/>
          <w:lang w:eastAsia="ru-RU"/>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(Так, например, дети с ТМНР нуждаются в индивидуальной подготовке к групповой форме образования, в особом структурировании образовательного пространства и времени, облегчающем понимание смысла происходящего, дающем им возможность понимать последовательность и взаимосвязь событий, планировать свои действия).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Определение границ образовательного пространства</w:t>
      </w:r>
      <w:r w:rsidRPr="00572847">
        <w:rPr>
          <w:rFonts w:ascii="Times New Roman" w:eastAsia="Times New Roman" w:hAnsi="Times New Roman" w:cs="Times New Roman"/>
          <w:bCs/>
          <w:sz w:val="28"/>
          <w:szCs w:val="28"/>
          <w:lang w:eastAsia="ru-RU"/>
        </w:rPr>
        <w:t xml:space="preserve">.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Предполагает учет потребности в максимальном расширении образовательного пространства за пределы образовательного  учреждения. (Например, формирование навыков социальной коммуникации у детей с ТМНР происходит в естественных ситуациях в магазине, кафе, общественном транспорте и др. местах).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Продолжительность образования</w:t>
      </w:r>
      <w:r w:rsidRPr="00572847">
        <w:rPr>
          <w:rFonts w:ascii="Times New Roman" w:eastAsia="Times New Roman" w:hAnsi="Times New Roman" w:cs="Times New Roman"/>
          <w:bCs/>
          <w:sz w:val="28"/>
          <w:szCs w:val="28"/>
          <w:lang w:eastAsia="ru-RU"/>
        </w:rPr>
        <w:t>. Руководствуясь принципом нормализации жизни, общее образование детей с ТМНР по адаптированной основной образовательной программе происходит в течение 9 лет, как правило, в возрастной период от 7 до 18 лет.</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Вместе с тем учитывается потребность в пролонгированности процесса обучения, выходящего за рамки школьного возраста. (Так,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данный аспект особенно актуален для обучающихся с ТМНР. Для поддержки активности в решении жизненных задач.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sz w:val="28"/>
          <w:szCs w:val="28"/>
          <w:lang w:eastAsia="ru-RU"/>
        </w:rPr>
        <w:t>Определение круга лиц, участвующих в образовании и их взаимодействие</w:t>
      </w:r>
      <w:r w:rsidRPr="00572847">
        <w:rPr>
          <w:rFonts w:ascii="Times New Roman" w:eastAsia="Times New Roman" w:hAnsi="Times New Roman" w:cs="Times New Roman"/>
          <w:bCs/>
          <w:sz w:val="28"/>
          <w:szCs w:val="28"/>
          <w:lang w:eastAsia="ru-RU"/>
        </w:rPr>
        <w:t xml:space="preserve">. Необходимо учитывать потребность в согласованных </w:t>
      </w:r>
      <w:r w:rsidRPr="00572847">
        <w:rPr>
          <w:rFonts w:ascii="Times New Roman" w:eastAsia="Times New Roman" w:hAnsi="Times New Roman" w:cs="Times New Roman"/>
          <w:bCs/>
          <w:sz w:val="28"/>
          <w:szCs w:val="28"/>
          <w:lang w:eastAsia="ru-RU"/>
        </w:rPr>
        <w:lastRenderedPageBreak/>
        <w:t>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врачей разных специальностей, нейро-и психофизиологов и др.) и родителей ребенка с ТМНР в процессе его образования.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Кроме того,  при организации  образования необходимо учитывать весь круг контактов особого ребенка, который может включать обслуживающий персонал организации, волонтеров, родственников, друзей семьи и др.  </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дома</w:t>
      </w:r>
    </w:p>
    <w:p w:rsidR="00D07C38" w:rsidRPr="00930284" w:rsidRDefault="00D07C38" w:rsidP="00D07C38">
      <w:pPr>
        <w:tabs>
          <w:tab w:val="left" w:pos="2980"/>
          <w:tab w:val="left" w:pos="4926"/>
          <w:tab w:val="left" w:pos="7315"/>
        </w:tabs>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Нормативно-правовую базу разработки АООП обучающихся с умственной отсталостью (интеллектуальными нарушениями) Краевого государственного казенного общеобразовательного учреждения, реализующего адаптированные основные общеобразовательные программы</w:t>
      </w:r>
    </w:p>
    <w:p w:rsidR="00D07C38" w:rsidRDefault="00D07C38" w:rsidP="00D07C38">
      <w:pPr>
        <w:tabs>
          <w:tab w:val="left" w:pos="2980"/>
          <w:tab w:val="left" w:pos="4926"/>
          <w:tab w:val="left" w:pos="7315"/>
        </w:tabs>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«Школа-интернат № 5» города Хабаровска (далее - Программа) составляют:</w:t>
      </w:r>
    </w:p>
    <w:p w:rsidR="00950236" w:rsidRPr="00950236" w:rsidRDefault="00950236" w:rsidP="00950236">
      <w:pPr>
        <w:tabs>
          <w:tab w:val="left" w:pos="2980"/>
          <w:tab w:val="left" w:pos="4926"/>
          <w:tab w:val="left" w:pos="7315"/>
        </w:tabs>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0236">
        <w:rPr>
          <w:rFonts w:ascii="Times New Roman" w:eastAsia="Times New Roman" w:hAnsi="Times New Roman" w:cs="Times New Roman"/>
          <w:sz w:val="28"/>
          <w:szCs w:val="28"/>
        </w:rPr>
        <w:t>Законом  «Об  образовании  в  Российской  Федерации»  №  273-ФЗ  от 29.12.2012.;</w:t>
      </w:r>
    </w:p>
    <w:p w:rsidR="00950236" w:rsidRPr="00950236" w:rsidRDefault="00950236" w:rsidP="00950236">
      <w:pPr>
        <w:tabs>
          <w:tab w:val="left" w:pos="2980"/>
          <w:tab w:val="left" w:pos="4926"/>
          <w:tab w:val="left" w:pos="7315"/>
        </w:tabs>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50236">
        <w:rPr>
          <w:rFonts w:ascii="Times New Roman" w:eastAsia="Times New Roman" w:hAnsi="Times New Roman" w:cs="Times New Roman"/>
          <w:sz w:val="28"/>
          <w:szCs w:val="28"/>
        </w:rPr>
        <w:t>Федеральным государственным образовательным стандартом Образования обучающихся с умственной отсталостью (интеллектуальными нарушениями) от 19.12.2014 № 1599;</w:t>
      </w:r>
    </w:p>
    <w:p w:rsidR="00950236" w:rsidRPr="00930284" w:rsidRDefault="00950236" w:rsidP="00950236">
      <w:pPr>
        <w:tabs>
          <w:tab w:val="left" w:pos="2980"/>
          <w:tab w:val="left" w:pos="4926"/>
          <w:tab w:val="left" w:pos="7315"/>
        </w:tabs>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50236">
        <w:rPr>
          <w:rFonts w:ascii="Times New Roman" w:eastAsia="Times New Roman" w:hAnsi="Times New Roman" w:cs="Times New Roman"/>
          <w:sz w:val="28"/>
          <w:szCs w:val="28"/>
        </w:rPr>
        <w:t xml:space="preserve"> -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sz w:val="28"/>
          <w:szCs w:val="28"/>
        </w:rPr>
        <w:t>;</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-Нормативно-методические документы Минобнауки Российской Федерации и другие нормативно-правовые акты в области образования;</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-Примерная адаптированная основная образовательная программа образования обучающихся с умственной отсталостью (интеллектуальными нарушениями) на основе ФГОС образования обучающихся с умственной отсталостью (интеллектуальными нарушениями);</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-Устав КГКОУ ШИ 5</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 xml:space="preserve">          В адаптированной основной общеобразовательной программе  образования детей с умственной отсталостью (интеллектуальным нарушениями) используются следующие сокращения:</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ФГОС - федеральный государственный образовательный стандарт;</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АООП - адаптированная основная образовательная программа;</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ОО - образовательная организация;</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lastRenderedPageBreak/>
        <w:t>СИПР - специальная индивидуальная программа развития;</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ИПРА - индивидуальная программа развития инвалида;</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 xml:space="preserve">ТМНР - обучающиеся с тяжелыми и множественными нарушениями    развития; </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ОВЗ - ограниченные возможности здоровья;</w:t>
      </w:r>
    </w:p>
    <w:p w:rsidR="00D07C38" w:rsidRPr="00930284" w:rsidRDefault="00D07C38" w:rsidP="00D07C38">
      <w:pPr>
        <w:kinsoku w:val="0"/>
        <w:overflowPunct w:val="0"/>
        <w:autoSpaceDE w:val="0"/>
        <w:autoSpaceDN w:val="0"/>
        <w:adjustRightInd w:val="0"/>
        <w:spacing w:after="0" w:line="240" w:lineRule="auto"/>
        <w:ind w:left="142"/>
        <w:jc w:val="both"/>
        <w:rPr>
          <w:rFonts w:ascii="Times New Roman" w:eastAsia="Times New Roman" w:hAnsi="Times New Roman" w:cs="Times New Roman"/>
          <w:sz w:val="28"/>
          <w:szCs w:val="28"/>
        </w:rPr>
      </w:pPr>
      <w:r w:rsidRPr="00930284">
        <w:rPr>
          <w:rFonts w:ascii="Times New Roman" w:eastAsia="Times New Roman" w:hAnsi="Times New Roman" w:cs="Times New Roman"/>
          <w:sz w:val="28"/>
          <w:szCs w:val="28"/>
        </w:rPr>
        <w:t>ПМПК- психолого-медико-педагогическая комиссия.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72847" w:rsidRPr="00572847" w:rsidRDefault="00572847" w:rsidP="00572847">
      <w:pPr>
        <w:spacing w:after="0" w:line="240" w:lineRule="auto"/>
        <w:ind w:firstLine="709"/>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sz w:val="28"/>
          <w:szCs w:val="28"/>
          <w:lang w:eastAsia="ru-RU"/>
        </w:rPr>
        <w:br w:type="page"/>
      </w:r>
      <w:bookmarkStart w:id="1" w:name="_Toc410587795"/>
      <w:bookmarkStart w:id="2" w:name="_Toc410963359"/>
      <w:bookmarkStart w:id="3" w:name="_Toc410964324"/>
      <w:r w:rsidRPr="00572847">
        <w:rPr>
          <w:rFonts w:ascii="Times New Roman" w:eastAsia="Times New Roman" w:hAnsi="Times New Roman" w:cs="Times New Roman"/>
          <w:b/>
          <w:sz w:val="28"/>
          <w:szCs w:val="28"/>
          <w:lang w:eastAsia="ru-RU"/>
        </w:rPr>
        <w:lastRenderedPageBreak/>
        <w:t xml:space="preserve">1.2. Планируемые результаты освоения </w:t>
      </w:r>
      <w:bookmarkEnd w:id="1"/>
      <w:bookmarkEnd w:id="2"/>
      <w:bookmarkEnd w:id="3"/>
      <w:r w:rsidRPr="00572847">
        <w:rPr>
          <w:rFonts w:ascii="Times New Roman" w:eastAsia="Times New Roman" w:hAnsi="Times New Roman" w:cs="Times New Roman"/>
          <w:b/>
          <w:bCs/>
          <w:sz w:val="28"/>
          <w:szCs w:val="28"/>
          <w:lang w:eastAsia="ru-RU"/>
        </w:rPr>
        <w:t>обучающимися с умственной отсталостью (интеллектуальными нарушениями) Программы</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p>
    <w:p w:rsidR="00572847" w:rsidRPr="00572847" w:rsidRDefault="00572847" w:rsidP="00572847">
      <w:pPr>
        <w:spacing w:after="0" w:line="240" w:lineRule="auto"/>
        <w:ind w:firstLine="709"/>
        <w:jc w:val="both"/>
        <w:rPr>
          <w:rFonts w:ascii="Times New Roman" w:eastAsia="Times New Roman" w:hAnsi="Times New Roman" w:cs="Times New Roman"/>
          <w:b/>
          <w:sz w:val="28"/>
          <w:szCs w:val="28"/>
          <w:lang w:eastAsia="ru-RU"/>
        </w:rPr>
      </w:pPr>
      <w:r w:rsidRPr="00572847">
        <w:rPr>
          <w:rFonts w:ascii="Times New Roman" w:eastAsia="@Arial Unicode MS" w:hAnsi="Times New Roman" w:cs="Times New Roman"/>
          <w:sz w:val="28"/>
          <w:szCs w:val="28"/>
          <w:lang w:eastAsia="ru-RU"/>
        </w:rPr>
        <w:t xml:space="preserve">Планируемые результаты освоения </w:t>
      </w:r>
      <w:r w:rsidRPr="00572847">
        <w:rPr>
          <w:rFonts w:ascii="Times New Roman" w:eastAsia="Times New Roman" w:hAnsi="Times New Roman" w:cs="Times New Roman"/>
          <w:bCs/>
          <w:sz w:val="28"/>
          <w:szCs w:val="28"/>
          <w:lang w:eastAsia="ru-RU"/>
        </w:rPr>
        <w:t>обучающимися с умственной отсталостью (интеллектуальными нарушениями) адаптированной основной образовательной программы (далее – планируемые результаты)</w:t>
      </w:r>
      <w:r w:rsidRPr="00572847">
        <w:rPr>
          <w:rFonts w:ascii="Times New Roman" w:eastAsia="Times New Roman" w:hAnsi="Times New Roman" w:cs="Times New Roman"/>
          <w:b/>
          <w:sz w:val="28"/>
          <w:szCs w:val="28"/>
          <w:lang w:eastAsia="ru-RU"/>
        </w:rPr>
        <w:t xml:space="preserve"> </w:t>
      </w:r>
      <w:r w:rsidRPr="00572847">
        <w:rPr>
          <w:rFonts w:ascii="Times New Roman" w:eastAsia="@Arial Unicode MS" w:hAnsi="Times New Roman" w:cs="Times New Roman"/>
          <w:sz w:val="28"/>
          <w:szCs w:val="28"/>
          <w:lang w:eastAsia="ru-RU"/>
        </w:rPr>
        <w:t xml:space="preserve">являются одним из важнейших механизмов реализации требований ФГОС образования обучающихся с умственной отсталостью к результатам обучающихся, освоивших </w:t>
      </w:r>
      <w:r w:rsidRPr="00572847">
        <w:rPr>
          <w:rFonts w:ascii="Times New Roman" w:eastAsia="Times New Roman" w:hAnsi="Times New Roman" w:cs="Times New Roman"/>
          <w:bCs/>
          <w:sz w:val="28"/>
          <w:szCs w:val="28"/>
          <w:lang w:eastAsia="ru-RU"/>
        </w:rPr>
        <w:t>адаптированную основную образовательную программу</w:t>
      </w:r>
      <w:r w:rsidRPr="00572847">
        <w:rPr>
          <w:rFonts w:ascii="Times New Roman" w:eastAsia="@Arial Unicode MS" w:hAnsi="Times New Roman" w:cs="Times New Roman"/>
          <w:sz w:val="28"/>
          <w:szCs w:val="28"/>
          <w:lang w:eastAsia="ru-RU"/>
        </w:rPr>
        <w:t xml:space="preserve">.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i/>
          <w:sz w:val="28"/>
          <w:szCs w:val="28"/>
          <w:lang w:eastAsia="ru-RU"/>
        </w:rPr>
        <w:t xml:space="preserve">Основным ожидаемым результатом </w:t>
      </w:r>
      <w:r w:rsidRPr="00572847">
        <w:rPr>
          <w:rFonts w:ascii="Times New Roman" w:eastAsia="@Arial Unicode MS" w:hAnsi="Times New Roman" w:cs="Times New Roman"/>
          <w:sz w:val="28"/>
          <w:szCs w:val="28"/>
          <w:lang w:eastAsia="ru-RU"/>
        </w:rPr>
        <w:t>освоения обучающимся Программы по 2-му варианту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В соответствии с требованиями Стандарта к результатам освоения АООП, Программа направлена на формирование 2-х групп результатов:</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w:t>
      </w:r>
      <w:r w:rsidRPr="00572847">
        <w:rPr>
          <w:rFonts w:ascii="Times New Roman" w:eastAsia="@Arial Unicode MS" w:hAnsi="Times New Roman" w:cs="Times New Roman"/>
          <w:sz w:val="28"/>
          <w:szCs w:val="28"/>
          <w:lang w:val="en-US" w:eastAsia="ru-RU"/>
        </w:rPr>
        <w:t> </w:t>
      </w:r>
      <w:r w:rsidRPr="00572847">
        <w:rPr>
          <w:rFonts w:ascii="Times New Roman" w:eastAsia="@Arial Unicode MS" w:hAnsi="Times New Roman" w:cs="Times New Roman"/>
          <w:sz w:val="28"/>
          <w:szCs w:val="28"/>
          <w:lang w:eastAsia="ru-RU"/>
        </w:rPr>
        <w:t>личностных, включающих сформированность мотивации к обучению и познанию, социальные компетенции, личностные качества;</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предметных, включающих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Результаты освоения программы рассматриваются как возможные (примерные) и соразмерные с индивидуальными возможностями и специфическими образовательными потребностями обучающихся. </w:t>
      </w:r>
    </w:p>
    <w:p w:rsidR="00572847" w:rsidRPr="00572847" w:rsidRDefault="00572847" w:rsidP="00572847">
      <w:pPr>
        <w:spacing w:after="0" w:line="240" w:lineRule="auto"/>
        <w:ind w:firstLine="709"/>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Личностные результаты освоения АООП</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Личностные результаты освоения АООП планируются учетом индивидуальных возможностей и специфических образовательных потребностей обучающихся и заносятся в СИПР.</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Личностные результаты освоения АООП включают:</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1) основы персональной идентичности, осознание своей принадлежности к определенному полу, осознание себя как «Я»;</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2) социально-эмоциональное участие в процессе общения и совместной деятельности;</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4) формирование уважительного отношения к окружающим;</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5) овладение начальными навыками адаптации в динамично изменяющемся и развивающемся мире;</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lastRenderedPageBreak/>
        <w:t>6) освоение доступных социальных ролей (обучающегося, сына (дочери), пассажира, покупателя и т.д.), развитие мотивов учебной деятельности и формирование личностного смысла учения;</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8) формирование эстетических потребностей, ценностей и чувств;</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p>
    <w:p w:rsidR="00572847" w:rsidRPr="00572847" w:rsidRDefault="00572847" w:rsidP="00572847">
      <w:pPr>
        <w:spacing w:after="0" w:line="240" w:lineRule="auto"/>
        <w:ind w:firstLine="709"/>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 xml:space="preserve">Предметные результаты освоения АООП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Предметные результаты освоения АООП планируются учетом индивидуальных возможностей и специфических образовательных потребностей обучающихся, а также специфики содержания предметных областей и конкретных учебных предметов и заносятся в СИПР.</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bCs/>
          <w:sz w:val="28"/>
          <w:szCs w:val="28"/>
          <w:lang w:eastAsia="ru-RU"/>
        </w:rPr>
      </w:pPr>
    </w:p>
    <w:p w:rsidR="00572847" w:rsidRPr="00572847" w:rsidRDefault="00572847" w:rsidP="00572847">
      <w:pPr>
        <w:widowControl w:val="0"/>
        <w:tabs>
          <w:tab w:val="left" w:pos="142"/>
          <w:tab w:val="left" w:leader="dot" w:pos="624"/>
        </w:tabs>
        <w:autoSpaceDE w:val="0"/>
        <w:autoSpaceDN w:val="0"/>
        <w:adjustRightInd w:val="0"/>
        <w:spacing w:after="0" w:line="240" w:lineRule="auto"/>
        <w:jc w:val="center"/>
        <w:rPr>
          <w:rFonts w:ascii="Times New Roman" w:eastAsia="@Arial Unicode MS" w:hAnsi="Times New Roman" w:cs="Times New Roman"/>
          <w:b/>
          <w:bCs/>
          <w:sz w:val="28"/>
          <w:szCs w:val="28"/>
          <w:lang w:eastAsia="ru-RU"/>
        </w:rPr>
      </w:pPr>
      <w:r w:rsidRPr="00572847">
        <w:rPr>
          <w:rFonts w:ascii="Times New Roman" w:eastAsia="@Arial Unicode MS" w:hAnsi="Times New Roman" w:cs="Times New Roman"/>
          <w:b/>
          <w:bCs/>
          <w:sz w:val="28"/>
          <w:szCs w:val="28"/>
          <w:lang w:eastAsia="ru-RU"/>
        </w:rPr>
        <w:t>1.2.1. Язык и речевая практика</w:t>
      </w:r>
      <w:bookmarkStart w:id="4" w:name="_Toc410587797"/>
      <w:bookmarkStart w:id="5" w:name="_Toc410963362"/>
      <w:bookmarkStart w:id="6" w:name="_Toc410964327"/>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Общение</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1) Овладение доступными средствами коммуникации и общения - вербальными и не вербальными.</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понимать обращенную речь, понимать смысл доступных жестов и графических изображений: рисунков, фотографий, пиктограмм, других графических знаков.</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пользоваться средствами альтернативной коммуникации: жестом, взглядом, коммуникативными таблицами и тетрадями, воспроизводящими (синтезирующими) речь устройствами (коммуникаторами, персональными компьютерами и др.).</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2) </w:t>
      </w:r>
      <w:r w:rsidRPr="00572847">
        <w:rPr>
          <w:rFonts w:ascii="Times New Roman" w:eastAsia="@Arial Unicode MS" w:hAnsi="Times New Roman" w:cs="Times New Roman"/>
          <w:i/>
          <w:sz w:val="28"/>
          <w:szCs w:val="28"/>
          <w:lang w:eastAsia="ru-RU"/>
        </w:rPr>
        <w:t>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Наличие потребности в коммуникации.</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использовать средства альтернативной коммуникации в процессе общения:</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lastRenderedPageBreak/>
        <w:t>- использование предметов для выражения потребностей путем указания на них жестом, взглядом;</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 использование доступных жестов для передачи сообщений; </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 использование индивидуальных коммуникативных тетрадей, карточек, таблиц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общение с помощью электронных средств коммуникации (коммуникатор, компьютерное устройство).</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3) Развитие речи как средства общения в тесной связи с познанием окружающего мира, личным опытом ребенка.</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Понимание слов, обозначающих объекты и явления природы, объекты рукотворного мира и деятельность человека.</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использовать усвоенный словарный и фразовый материал в коммуникативных ситуациях. </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4)</w:t>
      </w:r>
      <w:r w:rsidRPr="00572847">
        <w:rPr>
          <w:rFonts w:ascii="Times New Roman" w:eastAsia="@Arial Unicode MS" w:hAnsi="Times New Roman" w:cs="Times New Roman"/>
          <w:sz w:val="28"/>
          <w:szCs w:val="28"/>
          <w:lang w:eastAsia="ru-RU"/>
        </w:rPr>
        <w:t xml:space="preserve"> </w:t>
      </w:r>
      <w:r w:rsidRPr="00572847">
        <w:rPr>
          <w:rFonts w:ascii="Times New Roman" w:eastAsia="@Arial Unicode MS" w:hAnsi="Times New Roman" w:cs="Times New Roman"/>
          <w:i/>
          <w:sz w:val="28"/>
          <w:szCs w:val="28"/>
          <w:lang w:eastAsia="ru-RU"/>
        </w:rPr>
        <w:t>Глобальное чтение в доступных ребенку пределах, понимание смысла узнаваемого слова.</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i/>
          <w:sz w:val="28"/>
          <w:szCs w:val="28"/>
          <w:lang w:eastAsia="ru-RU"/>
        </w:rPr>
        <w:t>У</w:t>
      </w:r>
      <w:r w:rsidRPr="00572847">
        <w:rPr>
          <w:rFonts w:ascii="Times New Roman" w:eastAsia="@Arial Unicode MS" w:hAnsi="Times New Roman" w:cs="Times New Roman"/>
          <w:sz w:val="28"/>
          <w:szCs w:val="28"/>
          <w:lang w:eastAsia="ru-RU"/>
        </w:rPr>
        <w:t>знавание и различение напечатанных слов, обозначающих имена людей, названия хорошо известных предметов и действий.</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Использование карточек с напечатанными словами как средства коммуникации.</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5) Развитие предпосылок к осмысленному чтению и письму.</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Узнавание и различение напечатанных букв.</w:t>
      </w:r>
    </w:p>
    <w:p w:rsidR="00572847" w:rsidRPr="00572847" w:rsidRDefault="00572847" w:rsidP="0057284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Написание печатных букв, слов. </w:t>
      </w:r>
    </w:p>
    <w:p w:rsidR="00572847" w:rsidRPr="00572847" w:rsidRDefault="00572847" w:rsidP="00572847">
      <w:pPr>
        <w:spacing w:after="0" w:line="240" w:lineRule="auto"/>
        <w:jc w:val="center"/>
        <w:rPr>
          <w:rFonts w:ascii="Calibri" w:eastAsia="@Arial Unicode MS" w:hAnsi="Calibri" w:cs="Times New Roman"/>
          <w:b/>
          <w:szCs w:val="28"/>
          <w:lang w:eastAsia="ru-RU"/>
        </w:rPr>
      </w:pPr>
      <w:r w:rsidRPr="00572847">
        <w:rPr>
          <w:rFonts w:ascii="Times New Roman" w:eastAsia="@Arial Unicode MS" w:hAnsi="Times New Roman" w:cs="Times New Roman"/>
          <w:b/>
          <w:sz w:val="28"/>
          <w:szCs w:val="28"/>
          <w:lang w:eastAsia="ru-RU"/>
        </w:rPr>
        <w:t xml:space="preserve">1.2.2. </w:t>
      </w:r>
      <w:bookmarkEnd w:id="4"/>
      <w:bookmarkEnd w:id="5"/>
      <w:bookmarkEnd w:id="6"/>
      <w:r w:rsidRPr="00572847">
        <w:rPr>
          <w:rFonts w:ascii="Times New Roman" w:eastAsia="@Arial Unicode MS" w:hAnsi="Times New Roman" w:cs="Times New Roman"/>
          <w:b/>
          <w:sz w:val="28"/>
          <w:szCs w:val="28"/>
          <w:lang w:eastAsia="ru-RU"/>
        </w:rPr>
        <w:t>Математика</w:t>
      </w:r>
      <w:bookmarkStart w:id="7" w:name="_Toc410587798"/>
      <w:bookmarkStart w:id="8" w:name="_Toc410963363"/>
      <w:bookmarkStart w:id="9" w:name="_Toc410964328"/>
    </w:p>
    <w:p w:rsidR="00572847" w:rsidRPr="00572847" w:rsidRDefault="00572847" w:rsidP="00572847">
      <w:pPr>
        <w:spacing w:after="0" w:line="240" w:lineRule="auto"/>
        <w:ind w:firstLine="708"/>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Математические представления</w:t>
      </w:r>
    </w:p>
    <w:p w:rsidR="00572847" w:rsidRPr="00572847" w:rsidRDefault="00572847" w:rsidP="00572847">
      <w:pPr>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1) </w:t>
      </w:r>
      <w:r w:rsidRPr="00572847">
        <w:rPr>
          <w:rFonts w:ascii="Times New Roman" w:eastAsia="@Arial Unicode MS" w:hAnsi="Times New Roman" w:cs="Times New Roman"/>
          <w:i/>
          <w:sz w:val="28"/>
          <w:szCs w:val="28"/>
          <w:lang w:eastAsia="ru-RU"/>
        </w:rPr>
        <w:t>Элементарные математические представления о форме, величине; количественные (дочисловые), пространственные, временные представления.</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различать и сравнивать предметы по форме, величине.</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ориентироваться в схеме тела, в пространстве и на плоскости.</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различать, сравнивать и преобразовывать множества (один - много).</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572847" w:rsidRPr="00572847" w:rsidRDefault="00572847" w:rsidP="00572847">
      <w:pPr>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2) </w:t>
      </w:r>
      <w:r w:rsidRPr="00572847">
        <w:rPr>
          <w:rFonts w:ascii="Times New Roman" w:eastAsia="@Arial Unicode MS" w:hAnsi="Times New Roman" w:cs="Times New Roman"/>
          <w:i/>
          <w:sz w:val="28"/>
          <w:szCs w:val="28"/>
          <w:lang w:eastAsia="ru-RU"/>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соотносить  число с соответствующим  количеством  предметов, обозначать его цифрой.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пересчитывать предметы</w:t>
      </w:r>
      <w:r w:rsidRPr="00572847">
        <w:rPr>
          <w:rFonts w:ascii="Times New Roman" w:eastAsia="@Arial Unicode MS" w:hAnsi="Times New Roman" w:cs="Times New Roman"/>
          <w:b/>
          <w:bCs/>
          <w:sz w:val="28"/>
          <w:szCs w:val="28"/>
          <w:lang w:eastAsia="ru-RU"/>
        </w:rPr>
        <w:t xml:space="preserve"> </w:t>
      </w:r>
      <w:r w:rsidRPr="00572847">
        <w:rPr>
          <w:rFonts w:ascii="Times New Roman" w:eastAsia="@Arial Unicode MS" w:hAnsi="Times New Roman" w:cs="Times New Roman"/>
          <w:sz w:val="28"/>
          <w:szCs w:val="28"/>
          <w:lang w:eastAsia="ru-RU"/>
        </w:rPr>
        <w:t xml:space="preserve">в доступных ребенку пределах.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lastRenderedPageBreak/>
        <w:t>Умение представлять множество двумя другими множествами в пределах 5-ти.</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обозначать арифметические действия знаками.</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решать задачи на увеличение и уменьшение на несколько единиц.</w:t>
      </w:r>
    </w:p>
    <w:p w:rsidR="00572847" w:rsidRPr="00572847" w:rsidRDefault="00572847" w:rsidP="00572847">
      <w:pPr>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3) </w:t>
      </w:r>
      <w:r w:rsidRPr="00572847">
        <w:rPr>
          <w:rFonts w:ascii="Times New Roman" w:eastAsia="@Arial Unicode MS" w:hAnsi="Times New Roman" w:cs="Times New Roman"/>
          <w:i/>
          <w:sz w:val="28"/>
          <w:szCs w:val="28"/>
          <w:lang w:eastAsia="ru-RU"/>
        </w:rPr>
        <w:t>Овладение способностью пользоваться математическими знаниями при решении соответствующих возрасту житейских задач.</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обращаться с деньгами, рассчитываться ими и разумно пользоваться карманными деньгами и т.д.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определять длину, вес, объем, температуру, время, пользуясь мерками и измерительными приборами. </w:t>
      </w:r>
    </w:p>
    <w:p w:rsidR="00572847" w:rsidRPr="00572847" w:rsidRDefault="00572847" w:rsidP="00572847">
      <w:pPr>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устанавливать взаимно-однозначные соответствия. </w:t>
      </w:r>
    </w:p>
    <w:p w:rsidR="00572847" w:rsidRPr="00572847" w:rsidRDefault="00572847" w:rsidP="00572847">
      <w:pPr>
        <w:spacing w:after="0" w:line="240" w:lineRule="auto"/>
        <w:ind w:firstLine="709"/>
        <w:jc w:val="both"/>
        <w:rPr>
          <w:rFonts w:ascii="Times New Roman" w:eastAsia="@Arial Unicode MS" w:hAnsi="Times New Roman" w:cs="Times New Roman"/>
          <w:b/>
          <w:bCs/>
          <w:sz w:val="28"/>
          <w:szCs w:val="28"/>
          <w:lang w:eastAsia="ru-RU"/>
        </w:rPr>
      </w:pPr>
      <w:r w:rsidRPr="00572847">
        <w:rPr>
          <w:rFonts w:ascii="Times New Roman" w:eastAsia="@Arial Unicode MS" w:hAnsi="Times New Roman" w:cs="Times New Roman"/>
          <w:sz w:val="28"/>
          <w:szCs w:val="28"/>
          <w:lang w:eastAsia="ru-RU"/>
        </w:rPr>
        <w:t xml:space="preserve">Умение распознавать цифры, обозначающие номер дома, квартиры, автобуса, телефона и </w:t>
      </w:r>
      <w:r w:rsidRPr="00572847">
        <w:rPr>
          <w:rFonts w:ascii="Times New Roman" w:eastAsia="@Arial Unicode MS" w:hAnsi="Times New Roman" w:cs="Times New Roman"/>
          <w:bCs/>
          <w:sz w:val="28"/>
          <w:szCs w:val="28"/>
          <w:lang w:eastAsia="ru-RU"/>
        </w:rPr>
        <w:t>др.</w:t>
      </w:r>
      <w:r w:rsidRPr="00572847">
        <w:rPr>
          <w:rFonts w:ascii="Times New Roman" w:eastAsia="@Arial Unicode MS" w:hAnsi="Times New Roman" w:cs="Times New Roman"/>
          <w:b/>
          <w:bCs/>
          <w:sz w:val="28"/>
          <w:szCs w:val="28"/>
          <w:lang w:eastAsia="ru-RU"/>
        </w:rPr>
        <w:t xml:space="preserve"> </w:t>
      </w:r>
    </w:p>
    <w:p w:rsidR="00572847" w:rsidRPr="00572847" w:rsidRDefault="00572847" w:rsidP="00572847">
      <w:pPr>
        <w:keepNext/>
        <w:keepLines/>
        <w:spacing w:after="0" w:line="240" w:lineRule="auto"/>
        <w:jc w:val="center"/>
        <w:outlineLvl w:val="1"/>
        <w:rPr>
          <w:rFonts w:ascii="Times New Roman" w:eastAsia="@Arial Unicode MS" w:hAnsi="Times New Roman" w:cs="Times New Roman"/>
          <w:b/>
          <w:bCs/>
          <w:sz w:val="28"/>
          <w:szCs w:val="28"/>
          <w:lang w:eastAsia="ru-RU"/>
        </w:rPr>
      </w:pPr>
      <w:r w:rsidRPr="00572847">
        <w:rPr>
          <w:rFonts w:ascii="Times New Roman" w:eastAsia="@Arial Unicode MS" w:hAnsi="Times New Roman" w:cs="Times New Roman"/>
          <w:b/>
          <w:bCs/>
          <w:sz w:val="28"/>
          <w:szCs w:val="28"/>
        </w:rPr>
        <w:t xml:space="preserve">1.2.3. </w:t>
      </w:r>
      <w:bookmarkEnd w:id="7"/>
      <w:bookmarkEnd w:id="8"/>
      <w:bookmarkEnd w:id="9"/>
      <w:r w:rsidRPr="00572847">
        <w:rPr>
          <w:rFonts w:ascii="Times New Roman" w:eastAsia="@Arial Unicode MS" w:hAnsi="Times New Roman" w:cs="Times New Roman"/>
          <w:b/>
          <w:bCs/>
          <w:sz w:val="28"/>
          <w:szCs w:val="28"/>
        </w:rPr>
        <w:t>Искусство</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Изобразительная деятельность (рисование, лепка, аппликация)</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1) </w:t>
      </w:r>
      <w:r w:rsidRPr="00572847">
        <w:rPr>
          <w:rFonts w:ascii="Times New Roman" w:eastAsia="@Arial Unicode MS" w:hAnsi="Times New Roman" w:cs="Times New Roman"/>
          <w:i/>
          <w:sz w:val="28"/>
          <w:szCs w:val="28"/>
          <w:lang w:eastAsia="ru-RU"/>
        </w:rPr>
        <w:t>Освоение средств изобразительной деятельности и их использование в повседневной жизни.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Наличие интереса к доступным видам изобразительной деятельности.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использовать инструменты и материалы в процессе доступной изобразительной деятельности (лепка, рисование, аппликация).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использовать различные изобразительные технологии в процессе рисования, лепки, аппликации.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2) </w:t>
      </w:r>
      <w:r w:rsidRPr="00572847">
        <w:rPr>
          <w:rFonts w:ascii="Times New Roman" w:eastAsia="@Arial Unicode MS" w:hAnsi="Times New Roman" w:cs="Times New Roman"/>
          <w:i/>
          <w:sz w:val="28"/>
          <w:szCs w:val="28"/>
          <w:lang w:eastAsia="ru-RU"/>
        </w:rPr>
        <w:t>Способность к совместной и самостоятельной изобразительной деятельности.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Получение удовольствия, радости от изобразительной деятельности.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Стремление к собственной творческой деятельности, демонстрация результата своей работы.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выражать свое отношение к результатам собственной и чужой творческой деятельности.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3) </w:t>
      </w:r>
      <w:r w:rsidRPr="00572847">
        <w:rPr>
          <w:rFonts w:ascii="Times New Roman" w:eastAsia="@Arial Unicode MS" w:hAnsi="Times New Roman" w:cs="Times New Roman"/>
          <w:i/>
          <w:sz w:val="28"/>
          <w:szCs w:val="28"/>
          <w:lang w:eastAsia="ru-RU"/>
        </w:rPr>
        <w:t>Готовность к участию в совместных мероприятиях.</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Получение положительных впечатлений от взаимодействия в процессе совместной творческой деятельности.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Музыка и движение.</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1)</w:t>
      </w:r>
      <w:r w:rsidRPr="00572847">
        <w:rPr>
          <w:rFonts w:ascii="Times New Roman" w:eastAsia="@Arial Unicode MS" w:hAnsi="Times New Roman" w:cs="Times New Roman"/>
          <w:sz w:val="28"/>
          <w:szCs w:val="28"/>
          <w:lang w:eastAsia="ru-RU"/>
        </w:rPr>
        <w:t xml:space="preserve"> </w:t>
      </w:r>
      <w:r w:rsidRPr="00572847">
        <w:rPr>
          <w:rFonts w:ascii="Times New Roman" w:eastAsia="@Arial Unicode MS" w:hAnsi="Times New Roman" w:cs="Times New Roman"/>
          <w:i/>
          <w:sz w:val="28"/>
          <w:szCs w:val="28"/>
          <w:lang w:eastAsia="ru-RU"/>
        </w:rPr>
        <w:t>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Интерес к различным видам музыкальной деятельности (слушание, пение, движение под музыку, игра на музыкальных инструментах).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lastRenderedPageBreak/>
        <w:t>Умение слушать музыку и выполнять простейшие танцевальные движения.</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Освоение приемов игры на музыкальных инструментах, сопровождение мелодии игрой на музыкальных инструментах. </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узнавать знакомые песни, подпевать их, петь в хоре.</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2) Готовность к участию в совместных музыкальных мероприятиях.</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получать радость от совместной и самостоятельной музыкальной деятельности.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Стремление к совместной и самостоятельной музыкальной деятельности.</w:t>
      </w:r>
    </w:p>
    <w:p w:rsidR="00572847" w:rsidRPr="00572847" w:rsidRDefault="00572847" w:rsidP="00572847">
      <w:pPr>
        <w:tabs>
          <w:tab w:val="left" w:pos="142"/>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использовать навыки, полученные на занятиях по музыкальной деятельности, для участия в представлениях, концертах, спектаклях. </w:t>
      </w:r>
    </w:p>
    <w:p w:rsidR="00572847" w:rsidRPr="00572847" w:rsidRDefault="00572847" w:rsidP="00572847">
      <w:pPr>
        <w:keepNext/>
        <w:keepLines/>
        <w:spacing w:after="0" w:line="240" w:lineRule="auto"/>
        <w:jc w:val="center"/>
        <w:outlineLvl w:val="1"/>
        <w:rPr>
          <w:rFonts w:ascii="Times New Roman" w:eastAsia="@Arial Unicode MS" w:hAnsi="Times New Roman" w:cs="Times New Roman"/>
          <w:b/>
          <w:bCs/>
          <w:sz w:val="28"/>
          <w:szCs w:val="28"/>
        </w:rPr>
      </w:pPr>
      <w:bookmarkStart w:id="10" w:name="_Toc410587799"/>
      <w:bookmarkStart w:id="11" w:name="_Toc410963364"/>
      <w:bookmarkStart w:id="12" w:name="_Toc410964329"/>
      <w:r w:rsidRPr="00572847">
        <w:rPr>
          <w:rFonts w:ascii="Times New Roman" w:eastAsia="@Arial Unicode MS" w:hAnsi="Times New Roman" w:cs="Times New Roman"/>
          <w:b/>
          <w:bCs/>
          <w:sz w:val="28"/>
          <w:szCs w:val="28"/>
        </w:rPr>
        <w:t xml:space="preserve">1.2.4. </w:t>
      </w:r>
      <w:bookmarkEnd w:id="10"/>
      <w:bookmarkEnd w:id="11"/>
      <w:bookmarkEnd w:id="12"/>
      <w:r w:rsidRPr="00572847">
        <w:rPr>
          <w:rFonts w:ascii="Times New Roman" w:eastAsia="@Arial Unicode MS" w:hAnsi="Times New Roman" w:cs="Times New Roman"/>
          <w:b/>
          <w:bCs/>
          <w:sz w:val="28"/>
          <w:szCs w:val="28"/>
        </w:rPr>
        <w:t>Естествознание</w:t>
      </w:r>
    </w:p>
    <w:p w:rsidR="00572847" w:rsidRPr="00572847" w:rsidRDefault="00572847" w:rsidP="00572847">
      <w:pPr>
        <w:spacing w:after="0" w:line="240" w:lineRule="auto"/>
        <w:ind w:firstLine="709"/>
        <w:jc w:val="both"/>
        <w:rPr>
          <w:rFonts w:ascii="Times New Roman" w:eastAsia="Times New Roman" w:hAnsi="Times New Roman" w:cs="Times New Roman"/>
          <w:b/>
          <w:i/>
          <w:sz w:val="28"/>
          <w:szCs w:val="28"/>
        </w:rPr>
      </w:pPr>
      <w:r w:rsidRPr="00572847">
        <w:rPr>
          <w:rFonts w:ascii="Times New Roman" w:eastAsia="Times New Roman" w:hAnsi="Times New Roman" w:cs="Times New Roman"/>
          <w:b/>
          <w:i/>
          <w:sz w:val="28"/>
          <w:szCs w:val="28"/>
        </w:rPr>
        <w:t xml:space="preserve">Развитие речи и окружающий природный мир </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sz w:val="28"/>
          <w:szCs w:val="28"/>
        </w:rPr>
        <w:t xml:space="preserve">1) </w:t>
      </w:r>
      <w:r w:rsidRPr="00572847">
        <w:rPr>
          <w:rFonts w:ascii="Times New Roman" w:eastAsia="Times New Roman" w:hAnsi="Times New Roman" w:cs="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Интерес к объектам и явлениям неживой природы.</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учитывать изменения в окружающей среде для выполнения определенных действий (идет дождь – открываем зонт).</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sz w:val="28"/>
          <w:szCs w:val="28"/>
        </w:rPr>
        <w:t xml:space="preserve">2) </w:t>
      </w:r>
      <w:r w:rsidRPr="00572847">
        <w:rPr>
          <w:rFonts w:ascii="Times New Roman" w:eastAsia="Times New Roman" w:hAnsi="Times New Roman" w:cs="Times New Roman"/>
          <w:i/>
          <w:sz w:val="28"/>
          <w:szCs w:val="28"/>
        </w:rPr>
        <w:t>Представления о животном и растительном мире, их значении в жизни человека.</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Интерес к объектам живой природы.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Расширение представлений о животном и растительном мире (грибах, ягодах, птицах, рыбах и т.д.).</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Заботливое и бережное отношение к растениям и животным, умение ухаживать за ними.</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соблюдать правила поведения в природе (в лесу, у реки и др.).</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i/>
          <w:sz w:val="28"/>
          <w:szCs w:val="28"/>
        </w:rPr>
        <w:t>3) Элементарные представления о течении времени.</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Умение различать части суток, дни недели, месяцы, их соотнесение со временем года.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Представления о течении времени: смена событий дня, суток, в течение недели, месяца и т.д.</w:t>
      </w:r>
    </w:p>
    <w:p w:rsidR="00572847" w:rsidRPr="00572847" w:rsidRDefault="00572847" w:rsidP="00572847">
      <w:pPr>
        <w:keepNext/>
        <w:keepLines/>
        <w:spacing w:after="0" w:line="240" w:lineRule="auto"/>
        <w:jc w:val="center"/>
        <w:outlineLvl w:val="1"/>
        <w:rPr>
          <w:rFonts w:ascii="Times New Roman" w:eastAsia="@Arial Unicode MS" w:hAnsi="Times New Roman" w:cs="Times New Roman"/>
          <w:b/>
          <w:bCs/>
          <w:sz w:val="28"/>
          <w:szCs w:val="28"/>
          <w:lang w:eastAsia="ru-RU"/>
        </w:rPr>
      </w:pPr>
      <w:bookmarkStart w:id="13" w:name="_Toc410587800"/>
      <w:bookmarkStart w:id="14" w:name="_Toc410963365"/>
      <w:bookmarkStart w:id="15" w:name="_Toc410964330"/>
      <w:r w:rsidRPr="00572847">
        <w:rPr>
          <w:rFonts w:ascii="Times New Roman" w:eastAsia="@Arial Unicode MS" w:hAnsi="Times New Roman" w:cs="Times New Roman"/>
          <w:b/>
          <w:bCs/>
          <w:sz w:val="28"/>
          <w:szCs w:val="28"/>
        </w:rPr>
        <w:t xml:space="preserve">1.2.5. </w:t>
      </w:r>
      <w:bookmarkEnd w:id="13"/>
      <w:bookmarkEnd w:id="14"/>
      <w:bookmarkEnd w:id="15"/>
      <w:r w:rsidRPr="00572847">
        <w:rPr>
          <w:rFonts w:ascii="Times New Roman" w:eastAsia="@Arial Unicode MS" w:hAnsi="Times New Roman" w:cs="Times New Roman"/>
          <w:b/>
          <w:bCs/>
          <w:sz w:val="28"/>
          <w:szCs w:val="28"/>
        </w:rPr>
        <w:t>Человек</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b/>
          <w:i/>
          <w:sz w:val="28"/>
          <w:szCs w:val="28"/>
          <w:lang w:eastAsia="ru-RU"/>
        </w:rPr>
      </w:pPr>
      <w:bookmarkStart w:id="16" w:name="_Toc410587801"/>
      <w:bookmarkStart w:id="17" w:name="_Toc410963366"/>
      <w:bookmarkStart w:id="18" w:name="_Toc410964331"/>
      <w:r w:rsidRPr="00572847">
        <w:rPr>
          <w:rFonts w:ascii="Times New Roman" w:eastAsia="@Arial Unicode MS" w:hAnsi="Times New Roman" w:cs="Times New Roman"/>
          <w:b/>
          <w:i/>
          <w:sz w:val="28"/>
          <w:szCs w:val="28"/>
          <w:lang w:eastAsia="ru-RU"/>
        </w:rPr>
        <w:t>Человек</w:t>
      </w:r>
    </w:p>
    <w:p w:rsidR="00572847" w:rsidRPr="00572847" w:rsidRDefault="00572847" w:rsidP="00572847">
      <w:pPr>
        <w:widowControl w:val="0"/>
        <w:tabs>
          <w:tab w:val="left" w:leader="dot" w:pos="624"/>
          <w:tab w:val="left" w:pos="99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1) Формирование представлений о себе, осознание общности и различий с другими.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lastRenderedPageBreak/>
        <w:t>Наличие представлений о собственном теле.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Распознавание своих ощущений и обогащение сенсорного опыта.</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Соотнесение себя со своим именем, своим изображением на фотографии, отражением в зеркале.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Отнесение себя к определенному полу.</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определять «мое» и «не мое», осознавать и выражать свои интересы, желания.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сообщать общие сведения о себе: имя, фамилия, возраст, пол, место жительства, свои интересы, хобби и др.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Представления о возрастных изменениях человека, адекватное отношение к своим возрастным изменениям.</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2)</w:t>
      </w:r>
      <w:r w:rsidRPr="00572847">
        <w:rPr>
          <w:rFonts w:ascii="Times New Roman" w:eastAsia="@Arial Unicode MS" w:hAnsi="Times New Roman" w:cs="Times New Roman"/>
          <w:sz w:val="28"/>
          <w:szCs w:val="28"/>
          <w:lang w:eastAsia="ru-RU"/>
        </w:rPr>
        <w:t xml:space="preserve"> </w:t>
      </w:r>
      <w:r w:rsidRPr="00572847">
        <w:rPr>
          <w:rFonts w:ascii="Times New Roman" w:eastAsia="@Arial Unicode MS" w:hAnsi="Times New Roman" w:cs="Times New Roman"/>
          <w:i/>
          <w:sz w:val="28"/>
          <w:szCs w:val="28"/>
          <w:lang w:eastAsia="ru-RU"/>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определять свое самочувствие (как хорошее или плохое), локализировать болезненные ощущения и сообщать о них взрослым.</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соблюдать режимные моменты (чистка зубов утром и вечером, мытье рук после посещения туалета и перед едой).</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3) Представления о своей семье, взаимоотношениях в семье.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Самообслуживание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sz w:val="28"/>
          <w:szCs w:val="28"/>
          <w:lang w:eastAsia="ru-RU"/>
        </w:rPr>
        <w:t xml:space="preserve">1) </w:t>
      </w:r>
      <w:r w:rsidRPr="00572847">
        <w:rPr>
          <w:rFonts w:ascii="Times New Roman" w:eastAsia="@Arial Unicode MS" w:hAnsi="Times New Roman" w:cs="Times New Roman"/>
          <w:i/>
          <w:sz w:val="28"/>
          <w:szCs w:val="28"/>
          <w:lang w:eastAsia="ru-RU"/>
        </w:rPr>
        <w:t>Умение решать постоянно возникающие жизненные задачи, связанные с удовлетворением первоочередных потребностей.</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обслуживать себя: одеваться и раздеваться, принимать пищу и пить, ходить в туалет и выполнять гигиенические процедуры.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сообщать о своих потребностях.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Умение следить за своим внешним видом.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b/>
          <w:i/>
          <w:sz w:val="28"/>
          <w:szCs w:val="28"/>
          <w:lang w:eastAsia="ru-RU"/>
        </w:rPr>
      </w:pPr>
      <w:r w:rsidRPr="00572847">
        <w:rPr>
          <w:rFonts w:ascii="Times New Roman" w:eastAsia="@Arial Unicode MS" w:hAnsi="Times New Roman" w:cs="Times New Roman"/>
          <w:b/>
          <w:i/>
          <w:sz w:val="28"/>
          <w:szCs w:val="28"/>
          <w:lang w:eastAsia="ru-RU"/>
        </w:rPr>
        <w:t>Окружающий социальный мир</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1) Представления о мире, созданном руками человека.</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Наличие интереса к объектам, изготовленным руками человека.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соблюдать элементарные правила безопасности в повседневной жизнедеятельности.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2) 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Наличие представлений о профессиях людей, окружающих ребенка (учитель, повар, врач, водитель и т.д.).</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Наличие представлений о социальных ролях людей (пассажир, </w:t>
      </w:r>
      <w:r w:rsidRPr="00572847">
        <w:rPr>
          <w:rFonts w:ascii="Times New Roman" w:eastAsia="@Arial Unicode MS" w:hAnsi="Times New Roman" w:cs="Times New Roman"/>
          <w:sz w:val="28"/>
          <w:szCs w:val="28"/>
          <w:lang w:eastAsia="ru-RU"/>
        </w:rPr>
        <w:lastRenderedPageBreak/>
        <w:t>пешеход, покупатель и т.д.), правилах поведения согласно социальной роли.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Определение круга своих социальных ролей, умение вести себя в конкретной ситуации соответственно роли.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3) Освоение навыков учебной деятельности и накопление опыта продуктивного взаимодействия с взрослыми и сверстниками.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4) 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находить друзей на основе личностных симпатий.</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строить дружеские отношения, оказывать поддержку и взаимопомощь, сопереживать, сочувствовать.</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взаимодействовать в группе в процессе учебной, игровой и доступной трудовой деятельности.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организовывать свободное время с учетом своих интересов.</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5) Накопление положительного опыта сотрудничества, участия в общественной жизни.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Наличие интереса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Использование простейших эстетических ориентиров/эталонов в быту, дома и в школе.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Умение соблюдать традиции государственных, семейных, школьных праздников.</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6) Представления об обязанностях и правах ребенка.</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Наличие представлений о праве на жизнь, на образование, на труд, на неприкосновенность личности и достоинства и др.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Наличие представлений об обязанностях обучающегося, сына/дочери, гражданина и др.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i/>
          <w:sz w:val="28"/>
          <w:szCs w:val="28"/>
          <w:lang w:eastAsia="ru-RU"/>
        </w:rPr>
      </w:pPr>
      <w:r w:rsidRPr="00572847">
        <w:rPr>
          <w:rFonts w:ascii="Times New Roman" w:eastAsia="@Arial Unicode MS" w:hAnsi="Times New Roman" w:cs="Times New Roman"/>
          <w:i/>
          <w:sz w:val="28"/>
          <w:szCs w:val="28"/>
          <w:lang w:eastAsia="ru-RU"/>
        </w:rPr>
        <w:t xml:space="preserve">7) Формирование представления о России.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Представление о государственной символике.</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624"/>
        <w:jc w:val="both"/>
        <w:rPr>
          <w:rFonts w:ascii="Times New Roman" w:eastAsia="@Arial Unicode MS" w:hAnsi="Times New Roman" w:cs="Times New Roman"/>
          <w:sz w:val="28"/>
          <w:szCs w:val="28"/>
          <w:lang w:eastAsia="ru-RU"/>
        </w:rPr>
      </w:pPr>
      <w:r w:rsidRPr="00572847">
        <w:rPr>
          <w:rFonts w:ascii="Times New Roman" w:eastAsia="@Arial Unicode MS" w:hAnsi="Times New Roman" w:cs="Times New Roman"/>
          <w:sz w:val="28"/>
          <w:szCs w:val="28"/>
          <w:lang w:eastAsia="ru-RU"/>
        </w:rPr>
        <w:t xml:space="preserve">Представление о значимых исторических событиях и выдающихся людях России. </w:t>
      </w:r>
    </w:p>
    <w:p w:rsidR="00572847" w:rsidRPr="00572847" w:rsidRDefault="00572847" w:rsidP="00572847">
      <w:pPr>
        <w:widowControl w:val="0"/>
        <w:tabs>
          <w:tab w:val="left" w:leader="dot" w:pos="624"/>
          <w:tab w:val="left" w:pos="3763"/>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iCs/>
          <w:sz w:val="28"/>
          <w:szCs w:val="28"/>
          <w:lang w:eastAsia="ru-RU"/>
        </w:rPr>
        <w:t xml:space="preserve">1.2.6. </w:t>
      </w:r>
      <w:bookmarkEnd w:id="16"/>
      <w:bookmarkEnd w:id="17"/>
      <w:bookmarkEnd w:id="18"/>
      <w:r w:rsidRPr="00572847">
        <w:rPr>
          <w:rFonts w:ascii="Times New Roman" w:eastAsia="Times New Roman" w:hAnsi="Times New Roman" w:cs="Times New Roman"/>
          <w:b/>
          <w:iCs/>
          <w:sz w:val="28"/>
          <w:szCs w:val="28"/>
          <w:lang w:eastAsia="ru-RU"/>
        </w:rPr>
        <w:t>Физическая культура</w:t>
      </w:r>
    </w:p>
    <w:p w:rsidR="00572847" w:rsidRPr="00572847" w:rsidRDefault="00572847" w:rsidP="00572847">
      <w:pPr>
        <w:spacing w:after="0" w:line="240" w:lineRule="auto"/>
        <w:ind w:firstLine="709"/>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Адаптивная физкультура</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lang w:eastAsia="ru-RU"/>
        </w:rPr>
      </w:pPr>
      <w:r w:rsidRPr="00572847">
        <w:rPr>
          <w:rFonts w:ascii="Times New Roman" w:eastAsia="Times New Roman" w:hAnsi="Times New Roman" w:cs="Times New Roman"/>
          <w:i/>
          <w:sz w:val="28"/>
          <w:szCs w:val="28"/>
          <w:lang w:eastAsia="ru-RU"/>
        </w:rPr>
        <w:t>1) Восприятие собственного тела, осознание своих физических возможностей и ограничений.</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Освоение двигательных навыков, координации движений.</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Совершенствование физических качеств: ловкости, силы, быстроты, выносливости.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радоваться достижениям (выше прыгнул, быстрее пробежал и др.) в процессе выполнения физических упражнений.</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lang w:eastAsia="ru-RU"/>
        </w:rPr>
      </w:pPr>
      <w:r w:rsidRPr="00572847">
        <w:rPr>
          <w:rFonts w:ascii="Times New Roman" w:eastAsia="Times New Roman" w:hAnsi="Times New Roman" w:cs="Times New Roman"/>
          <w:i/>
          <w:sz w:val="28"/>
          <w:szCs w:val="28"/>
          <w:lang w:eastAsia="ru-RU"/>
        </w:rPr>
        <w:t>2) Соотнесение самочувствия с настроением, собственной активностью, самостоятельностью и независимостью.</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lang w:eastAsia="ru-RU"/>
        </w:rPr>
      </w:pPr>
      <w:r w:rsidRPr="00572847">
        <w:rPr>
          <w:rFonts w:ascii="Times New Roman" w:eastAsia="Times New Roman" w:hAnsi="Times New Roman" w:cs="Times New Roman"/>
          <w:i/>
          <w:sz w:val="28"/>
          <w:szCs w:val="28"/>
          <w:lang w:eastAsia="ru-RU"/>
        </w:rPr>
        <w:t>3) Освоение доступных видов физкультурно-спортивной деятельности: езда на велосипеде, ходьба на лыжах, спортивные игры, туризм, плавание.</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Наличие интереса к определенным видам физкультурно-спортивной деятельности: езда на велосипеде, ходьба на лыжах, спортивные игры, туризм и др.</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ездить на велосипеде, кататься на санках, ходить на лыжах, плавать, играть в подвижные игры и др.</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Получение удовольствия от занятий физкультурой, радость от достигнутых результатов.</w:t>
      </w:r>
    </w:p>
    <w:p w:rsidR="00572847" w:rsidRPr="00572847" w:rsidRDefault="00572847" w:rsidP="00572847">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r w:rsidRPr="00572847">
        <w:rPr>
          <w:rFonts w:ascii="Times New Roman" w:eastAsia="@Arial Unicode MS" w:hAnsi="Times New Roman" w:cs="Times New Roman"/>
          <w:b/>
          <w:iCs/>
          <w:sz w:val="28"/>
          <w:szCs w:val="28"/>
          <w:lang w:eastAsia="ru-RU"/>
        </w:rPr>
        <w:t>1.2.7. </w:t>
      </w:r>
      <w:r w:rsidRPr="00572847">
        <w:rPr>
          <w:rFonts w:ascii="Times New Roman" w:eastAsia="Times New Roman" w:hAnsi="Times New Roman" w:cs="Times New Roman"/>
          <w:b/>
          <w:iCs/>
          <w:color w:val="000000"/>
          <w:sz w:val="28"/>
          <w:szCs w:val="28"/>
          <w:lang w:eastAsia="ru-RU"/>
        </w:rPr>
        <w:t>Технологии</w:t>
      </w:r>
    </w:p>
    <w:p w:rsidR="00572847" w:rsidRPr="00572847" w:rsidRDefault="00572847" w:rsidP="00572847">
      <w:pPr>
        <w:spacing w:after="0" w:line="240" w:lineRule="auto"/>
        <w:ind w:firstLine="709"/>
        <w:jc w:val="both"/>
        <w:rPr>
          <w:rFonts w:ascii="Times New Roman" w:eastAsia="Times New Roman" w:hAnsi="Times New Roman" w:cs="Times New Roman"/>
          <w:b/>
          <w:i/>
          <w:sz w:val="28"/>
          <w:szCs w:val="28"/>
        </w:rPr>
      </w:pPr>
      <w:r w:rsidRPr="00572847">
        <w:rPr>
          <w:rFonts w:ascii="Times New Roman" w:eastAsia="Times New Roman" w:hAnsi="Times New Roman" w:cs="Times New Roman"/>
          <w:b/>
          <w:i/>
          <w:sz w:val="28"/>
          <w:szCs w:val="28"/>
        </w:rPr>
        <w:t>Домоводство</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i/>
          <w:sz w:val="28"/>
          <w:szCs w:val="28"/>
        </w:rPr>
        <w:t>1) Умение принимать посильное участие в повседневных делах дома и в школе.</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выполнять доступные бытовые поручения (обязанности), связанные с уборкой, уходом за вещами, участием в покупке продуктов и приготовлением пищи и др.</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Умение выполнять работу качественно, в установленный промежуток времени и оценивать полученный результат, радоваться достижениям.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572847" w:rsidRPr="00572847" w:rsidRDefault="00572847" w:rsidP="00572847">
      <w:pPr>
        <w:spacing w:after="0" w:line="240" w:lineRule="auto"/>
        <w:ind w:firstLine="709"/>
        <w:jc w:val="both"/>
        <w:rPr>
          <w:rFonts w:ascii="Times New Roman" w:eastAsia="Times New Roman" w:hAnsi="Times New Roman" w:cs="Times New Roman"/>
          <w:b/>
          <w:i/>
          <w:sz w:val="28"/>
          <w:szCs w:val="28"/>
        </w:rPr>
      </w:pPr>
      <w:r w:rsidRPr="00572847">
        <w:rPr>
          <w:rFonts w:ascii="Times New Roman" w:eastAsia="Times New Roman" w:hAnsi="Times New Roman" w:cs="Times New Roman"/>
          <w:b/>
          <w:i/>
          <w:sz w:val="28"/>
          <w:szCs w:val="28"/>
        </w:rPr>
        <w:t>Профильный труд</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Наличие интереса к овладению доступными видами трудовой деятельности (керамика, батик, печать, ткачество, растениеводство, деревообработка, шитье и др.).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выполнять отдельные трудовые операции, виды работ, применяемые в сферах производства и обслуживания.</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lastRenderedPageBreak/>
        <w:t xml:space="preserve">Умение использовать различные инструменты и материалы, соблюдать элементарные правила техники безопасности в процессе изготовления изделий.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соблюдать технологические процессы (при выращивании растений, изготовлении изделий из бумаги, дерева, ткани, керамики, в стирке, уборке, работе на кухне и др.).</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Умение выполнять работу качественно, в установленный промежуток времени, оценивать на доступном уровне полученный результат.</w:t>
      </w:r>
    </w:p>
    <w:p w:rsidR="00572847" w:rsidRPr="00572847" w:rsidRDefault="00572847" w:rsidP="00572847">
      <w:pPr>
        <w:spacing w:after="0" w:line="240" w:lineRule="auto"/>
        <w:ind w:firstLine="709"/>
        <w:jc w:val="both"/>
        <w:rPr>
          <w:rFonts w:ascii="Times New Roman" w:eastAsia="Times New Roman" w:hAnsi="Times New Roman" w:cs="Times New Roman"/>
          <w:i/>
          <w:sz w:val="28"/>
          <w:szCs w:val="28"/>
        </w:rPr>
      </w:pPr>
      <w:r w:rsidRPr="00572847">
        <w:rPr>
          <w:rFonts w:ascii="Times New Roman" w:eastAsia="Times New Roman" w:hAnsi="Times New Roman" w:cs="Times New Roman"/>
          <w:i/>
          <w:sz w:val="28"/>
          <w:szCs w:val="28"/>
        </w:rPr>
        <w:t>2) Обогащение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Интерес к трудовой деятельности и положительное отношение к результатам своего труда.</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572847" w:rsidRPr="00572847" w:rsidRDefault="00572847" w:rsidP="00572847">
      <w:pPr>
        <w:spacing w:after="200" w:line="240" w:lineRule="auto"/>
        <w:rPr>
          <w:rFonts w:ascii="Calibri" w:eastAsia="Times New Roman" w:hAnsi="Calibri" w:cs="Times New Roman"/>
        </w:rPr>
      </w:pPr>
      <w:bookmarkStart w:id="19" w:name="_Toc405972667"/>
      <w:bookmarkStart w:id="20" w:name="_Toc410587806"/>
      <w:bookmarkStart w:id="21" w:name="_Toc410963371"/>
      <w:bookmarkStart w:id="22" w:name="_Toc410964337"/>
    </w:p>
    <w:p w:rsidR="00572847" w:rsidRPr="00572847" w:rsidRDefault="00572847" w:rsidP="006F7536">
      <w:pPr>
        <w:keepNext/>
        <w:keepLines/>
        <w:numPr>
          <w:ilvl w:val="0"/>
          <w:numId w:val="40"/>
        </w:numPr>
        <w:spacing w:before="200" w:after="0" w:line="240" w:lineRule="auto"/>
        <w:ind w:firstLine="709"/>
        <w:jc w:val="both"/>
        <w:outlineLvl w:val="2"/>
        <w:rPr>
          <w:rFonts w:ascii="Times New Roman" w:eastAsia="Times New Roman" w:hAnsi="Times New Roman" w:cs="Times New Roman"/>
          <w:b/>
          <w:bCs/>
          <w:sz w:val="28"/>
          <w:szCs w:val="28"/>
        </w:rPr>
      </w:pPr>
      <w:r w:rsidRPr="00572847">
        <w:rPr>
          <w:rFonts w:ascii="Times New Roman" w:eastAsia="Times New Roman" w:hAnsi="Times New Roman" w:cs="Times New Roman"/>
          <w:b/>
          <w:bCs/>
          <w:sz w:val="28"/>
          <w:szCs w:val="28"/>
        </w:rPr>
        <w:t xml:space="preserve">1.3. </w:t>
      </w:r>
      <w:bookmarkEnd w:id="19"/>
      <w:bookmarkEnd w:id="20"/>
      <w:bookmarkEnd w:id="21"/>
      <w:bookmarkEnd w:id="22"/>
      <w:r w:rsidRPr="00572847">
        <w:rPr>
          <w:rFonts w:ascii="Times New Roman" w:eastAsia="Times New Roman" w:hAnsi="Times New Roman" w:cs="Times New Roman"/>
          <w:b/>
          <w:sz w:val="28"/>
          <w:szCs w:val="28"/>
        </w:rPr>
        <w:t>Система оценки достижения планируемых результатов освоения Программы.</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Предметом итоговой оценки освоения обучающимися Программы является достижение ими предметных и личностных результатов освоения АООП для обучающихся с умственной отсталостью (2-й вариант). </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Система оценки достижения планируемых результатов освоения Программы включает целостную оценку выполнения обучающимся СИПР, отражающую взаимодействие следующих компонентов образования, отражающую:</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 что обучающийся должен знать и уметь на данной ступени образования, </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что из полученных знаний и умений он может и должен применять на практике,</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насколько активно, адекватно и самостоятельно он их применяет.</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При оценке результативности обучения обучающихся с тяжелыми и множественными нарушениями развития учитывается, что у детей могут быть вполне закономерные затруднения в освоении отдельных предметов (курсов) и даже образовательных областей, но это не рассматривается как показатель неуспешности их обучения и развития в целом.</w:t>
      </w:r>
    </w:p>
    <w:p w:rsidR="00572847" w:rsidRPr="00572847" w:rsidRDefault="00572847" w:rsidP="00572847">
      <w:pPr>
        <w:spacing w:after="0" w:line="240" w:lineRule="auto"/>
        <w:ind w:firstLine="709"/>
        <w:jc w:val="both"/>
        <w:rPr>
          <w:rFonts w:ascii="Times New Roman" w:eastAsia="@Arial Unicode MS" w:hAnsi="Times New Roman" w:cs="Times New Roman"/>
          <w:bCs/>
          <w:i/>
          <w:sz w:val="28"/>
          <w:szCs w:val="28"/>
          <w:lang w:eastAsia="ru-RU"/>
        </w:rPr>
      </w:pPr>
      <w:r w:rsidRPr="00572847">
        <w:rPr>
          <w:rFonts w:ascii="Times New Roman" w:eastAsia="@Arial Unicode MS" w:hAnsi="Times New Roman" w:cs="Times New Roman"/>
          <w:bCs/>
          <w:i/>
          <w:sz w:val="28"/>
          <w:szCs w:val="28"/>
          <w:lang w:eastAsia="ru-RU"/>
        </w:rPr>
        <w:t>Для выявления результативности обучения учитываются следующие факторы:</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особенности текущего психического, неврологического и соматического состояния каждого обучающегося;</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 необходимость в процессе предъявления обучающемуся заданий доступных ему средств альтернативной коммуникации (предметы, жесты, </w:t>
      </w:r>
      <w:r w:rsidRPr="00572847">
        <w:rPr>
          <w:rFonts w:ascii="Times New Roman" w:eastAsia="@Arial Unicode MS" w:hAnsi="Times New Roman" w:cs="Times New Roman"/>
          <w:bCs/>
          <w:sz w:val="28"/>
          <w:szCs w:val="28"/>
          <w:lang w:eastAsia="ru-RU"/>
        </w:rPr>
        <w:lastRenderedPageBreak/>
        <w:t>фотографии, рисунки, пиктограммы, электронные технологии) и речевых средств (устная, письменная речь);</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задействование вариативных форм, способов выявления возможной результативности обучения для различных детей, использование индивидуальных заданий, разработанных с учетом их практической деятельности;</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 возможность оказания необходимой помощи в процессе предъявления и выполнения заданий обучающимся, которая может носить разнообразный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 взрослым); </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учет уровня выполнения и степени самостоятельности ребенка (самостоятельно; самостоятельно по образцу, по инструкции; с небольшой или значительной помощью; вместе со взрослым);</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направленность процесса выявления результативности не только на определение актуального уровня развития, но и на выявление «зоны ближайшего развития», а для некоторых обучающихся - «зоны отдаленного развития», т.е. на выявление возможностей потенциального развития;</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w:t>
      </w:r>
      <w:r w:rsidRPr="00572847">
        <w:rPr>
          <w:rFonts w:ascii="Times New Roman" w:eastAsia="@Arial Unicode MS" w:hAnsi="Times New Roman" w:cs="Times New Roman"/>
          <w:bCs/>
          <w:sz w:val="28"/>
          <w:szCs w:val="28"/>
          <w:lang w:val="en-US" w:eastAsia="ru-RU"/>
        </w:rPr>
        <w:t> </w:t>
      </w:r>
      <w:r w:rsidRPr="00572847">
        <w:rPr>
          <w:rFonts w:ascii="Times New Roman" w:eastAsia="@Arial Unicode MS" w:hAnsi="Times New Roman" w:cs="Times New Roman"/>
          <w:bCs/>
          <w:sz w:val="28"/>
          <w:szCs w:val="28"/>
          <w:lang w:eastAsia="ru-RU"/>
        </w:rPr>
        <w:t xml:space="preserve">выявление представлений, умений и навыков обучающихся с умственной отсталостью в каждой образовательной области должно быть направлено на создание основы для дальнейшей корректировки СИПР, конкретизации плана дальнейшей коррекционно-развивающей работы. </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Оценка отражает степень самостоятельности обучающегося: выполняет ли он учебную задачу, включенную в СИПР, самостоятельно, либо со значительной или частичной физической помощью, по образцу, подражанию или по инструкции.  </w:t>
      </w:r>
    </w:p>
    <w:p w:rsidR="00572847" w:rsidRPr="00572847" w:rsidRDefault="00572847" w:rsidP="00572847">
      <w:pPr>
        <w:spacing w:after="0" w:line="240" w:lineRule="auto"/>
        <w:ind w:firstLine="709"/>
        <w:jc w:val="both"/>
        <w:rPr>
          <w:rFonts w:ascii="Times New Roman" w:eastAsia="@Arial Unicode MS" w:hAnsi="Times New Roman" w:cs="Times New Roman"/>
          <w:bCs/>
          <w:sz w:val="28"/>
          <w:szCs w:val="28"/>
          <w:lang w:eastAsia="ru-RU"/>
        </w:rPr>
      </w:pPr>
      <w:r w:rsidRPr="00572847">
        <w:rPr>
          <w:rFonts w:ascii="Times New Roman" w:eastAsia="@Arial Unicode MS" w:hAnsi="Times New Roman" w:cs="Times New Roman"/>
          <w:bCs/>
          <w:sz w:val="28"/>
          <w:szCs w:val="28"/>
          <w:lang w:eastAsia="ru-RU"/>
        </w:rPr>
        <w:t xml:space="preserve">Оценка результатов выполнения СИПР по каждой внесенной в нее задаче позволяет составить подробную характеристику развития ребенка, а  их  анализ  также оценить динамику развития его жизненной компетенции. </w:t>
      </w:r>
    </w:p>
    <w:p w:rsidR="00572847" w:rsidRPr="00572847" w:rsidRDefault="00572847" w:rsidP="00572847">
      <w:pPr>
        <w:spacing w:after="0" w:line="240" w:lineRule="auto"/>
        <w:contextualSpacing/>
        <w:jc w:val="center"/>
        <w:rPr>
          <w:rFonts w:ascii="Times New Roman" w:eastAsia="@Arial Unicode MS" w:hAnsi="Times New Roman" w:cs="Times New Roman"/>
          <w:bCs/>
          <w:sz w:val="28"/>
          <w:szCs w:val="28"/>
          <w:lang w:eastAsia="ru-RU"/>
        </w:rPr>
      </w:pPr>
    </w:p>
    <w:p w:rsidR="00572847" w:rsidRPr="00572847" w:rsidRDefault="00572847" w:rsidP="00572847">
      <w:pPr>
        <w:spacing w:after="0" w:line="240" w:lineRule="auto"/>
        <w:contextualSpacing/>
        <w:jc w:val="center"/>
        <w:rPr>
          <w:rFonts w:ascii="Times New Roman" w:eastAsia="@Arial Unicode MS" w:hAnsi="Times New Roman" w:cs="Times New Roman"/>
          <w:bCs/>
          <w:sz w:val="28"/>
          <w:szCs w:val="28"/>
          <w:lang w:eastAsia="ru-RU"/>
        </w:rPr>
      </w:pPr>
    </w:p>
    <w:p w:rsidR="00572847" w:rsidRPr="00572847" w:rsidRDefault="00572847" w:rsidP="00572847">
      <w:pPr>
        <w:spacing w:after="0" w:line="240" w:lineRule="auto"/>
        <w:contextualSpacing/>
        <w:jc w:val="center"/>
        <w:rPr>
          <w:rFonts w:ascii="Times New Roman" w:eastAsia="@Arial Unicode MS" w:hAnsi="Times New Roman" w:cs="Times New Roman"/>
          <w:bCs/>
          <w:sz w:val="28"/>
          <w:szCs w:val="28"/>
          <w:lang w:eastAsia="ru-RU"/>
        </w:rPr>
      </w:pPr>
    </w:p>
    <w:p w:rsidR="00572847" w:rsidRDefault="00572847" w:rsidP="00572847">
      <w:pPr>
        <w:spacing w:after="0" w:line="240" w:lineRule="auto"/>
        <w:contextualSpacing/>
        <w:rPr>
          <w:rFonts w:ascii="Times New Roman" w:eastAsia="@Arial Unicode MS" w:hAnsi="Times New Roman" w:cs="Times New Roman"/>
          <w:bCs/>
          <w:sz w:val="28"/>
          <w:szCs w:val="28"/>
          <w:lang w:eastAsia="ru-RU"/>
        </w:rPr>
      </w:pPr>
    </w:p>
    <w:p w:rsidR="00D07C38" w:rsidRDefault="00D07C38" w:rsidP="00572847">
      <w:pPr>
        <w:spacing w:after="0" w:line="240" w:lineRule="auto"/>
        <w:contextualSpacing/>
        <w:rPr>
          <w:rFonts w:ascii="Times New Roman" w:eastAsia="@Arial Unicode MS" w:hAnsi="Times New Roman" w:cs="Times New Roman"/>
          <w:bCs/>
          <w:sz w:val="28"/>
          <w:szCs w:val="28"/>
          <w:lang w:eastAsia="ru-RU"/>
        </w:rPr>
      </w:pPr>
    </w:p>
    <w:p w:rsidR="00D07C38" w:rsidRDefault="00D07C38" w:rsidP="00572847">
      <w:pPr>
        <w:spacing w:after="0" w:line="240" w:lineRule="auto"/>
        <w:contextualSpacing/>
        <w:rPr>
          <w:rFonts w:ascii="Times New Roman" w:eastAsia="@Arial Unicode MS" w:hAnsi="Times New Roman" w:cs="Times New Roman"/>
          <w:bCs/>
          <w:sz w:val="28"/>
          <w:szCs w:val="28"/>
          <w:lang w:eastAsia="ru-RU"/>
        </w:rPr>
      </w:pPr>
    </w:p>
    <w:p w:rsidR="00D07C38" w:rsidRDefault="00D07C38" w:rsidP="00572847">
      <w:pPr>
        <w:spacing w:after="0" w:line="240" w:lineRule="auto"/>
        <w:contextualSpacing/>
        <w:rPr>
          <w:rFonts w:ascii="Times New Roman" w:eastAsia="@Arial Unicode MS" w:hAnsi="Times New Roman" w:cs="Times New Roman"/>
          <w:bCs/>
          <w:sz w:val="28"/>
          <w:szCs w:val="28"/>
          <w:lang w:eastAsia="ru-RU"/>
        </w:rPr>
      </w:pPr>
    </w:p>
    <w:p w:rsidR="00D07C38" w:rsidRDefault="00D07C38" w:rsidP="00572847">
      <w:pPr>
        <w:spacing w:after="0" w:line="240" w:lineRule="auto"/>
        <w:contextualSpacing/>
        <w:rPr>
          <w:rFonts w:ascii="Times New Roman" w:eastAsia="@Arial Unicode MS" w:hAnsi="Times New Roman" w:cs="Times New Roman"/>
          <w:bCs/>
          <w:sz w:val="28"/>
          <w:szCs w:val="28"/>
          <w:lang w:eastAsia="ru-RU"/>
        </w:rPr>
      </w:pPr>
    </w:p>
    <w:p w:rsidR="00D07C38" w:rsidRPr="00572847" w:rsidRDefault="00D07C38" w:rsidP="00572847">
      <w:pPr>
        <w:spacing w:after="0" w:line="240" w:lineRule="auto"/>
        <w:contextualSpacing/>
        <w:rPr>
          <w:rFonts w:ascii="Times New Roman" w:eastAsia="@Arial Unicode MS" w:hAnsi="Times New Roman" w:cs="Times New Roman"/>
          <w:bCs/>
          <w:sz w:val="28"/>
          <w:szCs w:val="28"/>
          <w:lang w:eastAsia="ru-RU"/>
        </w:rPr>
      </w:pPr>
    </w:p>
    <w:p w:rsidR="00572847" w:rsidRDefault="00572847" w:rsidP="00572847">
      <w:pPr>
        <w:spacing w:after="0" w:line="240" w:lineRule="auto"/>
        <w:contextualSpacing/>
        <w:jc w:val="center"/>
        <w:rPr>
          <w:rFonts w:ascii="Times New Roman" w:eastAsia="@Arial Unicode MS" w:hAnsi="Times New Roman" w:cs="Times New Roman"/>
          <w:bCs/>
          <w:sz w:val="28"/>
          <w:szCs w:val="28"/>
          <w:lang w:eastAsia="ru-RU"/>
        </w:rPr>
      </w:pPr>
    </w:p>
    <w:p w:rsidR="00857004" w:rsidRDefault="00857004" w:rsidP="00572847">
      <w:pPr>
        <w:spacing w:after="0" w:line="240" w:lineRule="auto"/>
        <w:contextualSpacing/>
        <w:jc w:val="center"/>
        <w:rPr>
          <w:rFonts w:ascii="Times New Roman" w:eastAsia="@Arial Unicode MS" w:hAnsi="Times New Roman" w:cs="Times New Roman"/>
          <w:bCs/>
          <w:sz w:val="28"/>
          <w:szCs w:val="28"/>
          <w:lang w:eastAsia="ru-RU"/>
        </w:rPr>
      </w:pPr>
    </w:p>
    <w:p w:rsidR="00857004" w:rsidRPr="00572847" w:rsidRDefault="00857004" w:rsidP="00572847">
      <w:pPr>
        <w:spacing w:after="0" w:line="240" w:lineRule="auto"/>
        <w:contextualSpacing/>
        <w:jc w:val="center"/>
        <w:rPr>
          <w:rFonts w:ascii="Times New Roman" w:eastAsia="@Arial Unicode MS" w:hAnsi="Times New Roman" w:cs="Times New Roman"/>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bCs/>
          <w:sz w:val="28"/>
          <w:szCs w:val="28"/>
          <w:lang w:eastAsia="ru-RU"/>
        </w:rPr>
        <w:lastRenderedPageBreak/>
        <w:t>2. СОДЕРЖАТЕЛЬНЫЙ РАЗДЕЛ</w:t>
      </w: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ind w:firstLine="709"/>
        <w:contextualSpacing/>
        <w:jc w:val="both"/>
        <w:rPr>
          <w:rFonts w:ascii="Calibri" w:eastAsia="Times New Roman" w:hAnsi="Calibri" w:cs="Times New Roman"/>
          <w:b/>
          <w:sz w:val="28"/>
          <w:szCs w:val="28"/>
          <w:lang w:eastAsia="ru-RU"/>
        </w:rPr>
      </w:pPr>
      <w:r w:rsidRPr="00572847">
        <w:rPr>
          <w:rFonts w:ascii="Times New Roman" w:eastAsia="Times New Roman" w:hAnsi="Times New Roman" w:cs="Times New Roman"/>
          <w:b/>
          <w:bCs/>
          <w:sz w:val="28"/>
          <w:szCs w:val="28"/>
          <w:lang w:eastAsia="ru-RU"/>
        </w:rPr>
        <w:t>2.1. ПРОГРАММА ФОРМИРОВАНИЯ БАЗОВЫХ УЧЕБНЫХ ДЕЙСТВИЙ</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Программа формирования базовых учебных действий у обучающихся с умственной отсталостью направлена на развитие способности у детей овладевать содержанием адаптированной основной образовательной программой общего образования для обучающихся с умственной отсталостью (2 вариант) и включает следующие задачи: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1.Формирование учебного поведения:</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направленность  взгляд (на говорящего взрослого, задание);</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выполнять инструкции учителя;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использование по назначению учебных материалов;</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выполнять действия по образцу и по подражанию.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2. Формирование умения выполнять задание: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в течение определенного периода времени,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от начала до конца,</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 xml:space="preserve">с заданными качественными параметрами.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3. Формирование умения самостоятельно переходить от одного задания (операции, действия) к другому в соответствии с расписанием занятий,  алгоритму деятельности и т.д.</w:t>
      </w:r>
    </w:p>
    <w:p w:rsidR="00572847" w:rsidRPr="00572847" w:rsidRDefault="00572847" w:rsidP="00572847">
      <w:pPr>
        <w:spacing w:after="0" w:line="240" w:lineRule="auto"/>
        <w:ind w:firstLine="709"/>
        <w:jc w:val="both"/>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Cs/>
          <w:sz w:val="28"/>
          <w:szCs w:val="28"/>
          <w:lang w:eastAsia="ru-RU"/>
        </w:rPr>
        <w:t xml:space="preserve">Решение поставленных задач происходит на специально организованных занятиях в рамках коррекционных курсов. </w:t>
      </w:r>
    </w:p>
    <w:p w:rsidR="00572847" w:rsidRPr="00572847" w:rsidRDefault="00572847" w:rsidP="00572847">
      <w:pPr>
        <w:spacing w:after="0" w:line="240" w:lineRule="auto"/>
        <w:ind w:firstLine="709"/>
        <w:jc w:val="both"/>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Default="00572847" w:rsidP="00572847">
      <w:pPr>
        <w:spacing w:after="0" w:line="240" w:lineRule="auto"/>
        <w:contextualSpacing/>
        <w:rPr>
          <w:rFonts w:ascii="Times New Roman" w:eastAsia="Times New Roman" w:hAnsi="Times New Roman" w:cs="Times New Roman"/>
          <w:b/>
          <w:bCs/>
          <w:sz w:val="28"/>
          <w:szCs w:val="28"/>
          <w:lang w:eastAsia="ru-RU"/>
        </w:rPr>
      </w:pPr>
    </w:p>
    <w:p w:rsidR="00D07C38" w:rsidRDefault="00D07C38" w:rsidP="00572847">
      <w:pPr>
        <w:spacing w:after="0" w:line="240" w:lineRule="auto"/>
        <w:contextualSpacing/>
        <w:rPr>
          <w:rFonts w:ascii="Times New Roman" w:eastAsia="Times New Roman" w:hAnsi="Times New Roman" w:cs="Times New Roman"/>
          <w:b/>
          <w:bCs/>
          <w:sz w:val="28"/>
          <w:szCs w:val="28"/>
          <w:lang w:eastAsia="ru-RU"/>
        </w:rPr>
      </w:pPr>
    </w:p>
    <w:p w:rsidR="00D07C38" w:rsidRDefault="00D07C38" w:rsidP="00572847">
      <w:pPr>
        <w:spacing w:after="0" w:line="240" w:lineRule="auto"/>
        <w:contextualSpacing/>
        <w:rPr>
          <w:rFonts w:ascii="Times New Roman" w:eastAsia="Times New Roman" w:hAnsi="Times New Roman" w:cs="Times New Roman"/>
          <w:b/>
          <w:bCs/>
          <w:sz w:val="28"/>
          <w:szCs w:val="28"/>
          <w:lang w:eastAsia="ru-RU"/>
        </w:rPr>
      </w:pPr>
    </w:p>
    <w:p w:rsidR="00D07C38" w:rsidRDefault="00D07C38" w:rsidP="00572847">
      <w:pPr>
        <w:spacing w:after="0" w:line="240" w:lineRule="auto"/>
        <w:contextualSpacing/>
        <w:rPr>
          <w:rFonts w:ascii="Times New Roman" w:eastAsia="Times New Roman" w:hAnsi="Times New Roman" w:cs="Times New Roman"/>
          <w:b/>
          <w:bCs/>
          <w:sz w:val="28"/>
          <w:szCs w:val="28"/>
          <w:lang w:eastAsia="ru-RU"/>
        </w:rPr>
      </w:pPr>
    </w:p>
    <w:p w:rsidR="00D07C38" w:rsidRDefault="00D07C38" w:rsidP="00572847">
      <w:pPr>
        <w:spacing w:after="0" w:line="240" w:lineRule="auto"/>
        <w:contextualSpacing/>
        <w:rPr>
          <w:rFonts w:ascii="Times New Roman" w:eastAsia="Times New Roman" w:hAnsi="Times New Roman" w:cs="Times New Roman"/>
          <w:b/>
          <w:bCs/>
          <w:sz w:val="28"/>
          <w:szCs w:val="28"/>
          <w:lang w:eastAsia="ru-RU"/>
        </w:rPr>
      </w:pPr>
    </w:p>
    <w:p w:rsidR="00D07C38" w:rsidRDefault="00D07C38" w:rsidP="00572847">
      <w:pPr>
        <w:spacing w:after="0" w:line="240" w:lineRule="auto"/>
        <w:contextualSpacing/>
        <w:rPr>
          <w:rFonts w:ascii="Times New Roman" w:eastAsia="Times New Roman" w:hAnsi="Times New Roman" w:cs="Times New Roman"/>
          <w:b/>
          <w:bCs/>
          <w:sz w:val="28"/>
          <w:szCs w:val="28"/>
          <w:lang w:eastAsia="ru-RU"/>
        </w:rPr>
      </w:pPr>
    </w:p>
    <w:p w:rsidR="00D07C38" w:rsidRPr="00572847" w:rsidRDefault="00D07C38" w:rsidP="00572847">
      <w:pPr>
        <w:spacing w:after="0" w:line="240" w:lineRule="auto"/>
        <w:contextualSpacing/>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contextualSpacing/>
        <w:jc w:val="center"/>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ind w:firstLine="709"/>
        <w:contextualSpacing/>
        <w:jc w:val="both"/>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bCs/>
          <w:sz w:val="28"/>
          <w:szCs w:val="28"/>
          <w:lang w:eastAsia="ru-RU"/>
        </w:rPr>
        <w:t>2.2. ПРОГРАММЫ ОТДЕЛЬНЫХ УЧЕБНЫХ ПРЕДМЕТОВ, КУРСОВ КОРРЕКЦИОННО-РАЗВИВАЮЩЕЙ ОБЛАСТИ</w:t>
      </w: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2.2.1 Речь и альтернативная коммуникация</w:t>
      </w:r>
    </w:p>
    <w:p w:rsidR="00572847" w:rsidRPr="00572847" w:rsidRDefault="00572847" w:rsidP="00572847">
      <w:pPr>
        <w:spacing w:after="20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1.Пояснительная записка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Обучение грамоте учащихся с нарушением интеллекта ведётся по звуковому аналитико-синтетическому методу. Порядок прохождения звуков и букв диктуется данными фонетики с учётом специфических особенностей познавательной деятельности детей с РАС. Прежде чем знакомить учащихся с той или иной буквой, необходимо провести большую работу по усвоению соответствующего звука (выделение и различение его, правильное происхождение).</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Программа состоит из двух разделов, соответствующих добукварному  и букварному периодам.</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Основные задачи добукварного периода: подготовить учащихся к овладению первоначальными навыками чтения; привить интерес к обучению; выявить особенности общего и речевого развития каждого ребёнка.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мелкой моторики. Обучение осуществляется в процессе ознакомления с предметами и явлениями окружающей действительности, организации дидактических игр и игровых упражнений.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Учащиеся учатся слушать и понимать собеседника, выполнять несложные инструкции (сядь, встань, подойди к доске и др.), отвечать на вопросы.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Развитие слухового восприятия  и речевого слуха в добукварный период является основой для усвоения звуков речи.   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речи и альтернативной коммуникации широко используются такие дидактические пособия, как  подвижная азбука, карточки со слогами, букварные настенные таблицы.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Букварный период. В этот период у учащихся формируется  звуко-буквенный анализ и синтез как основа овладением чтением и письмом.</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 xml:space="preserve">     На младших годах обучения, обучающиеся осваивают буквы, учатся слоговому чтению, много работают с буквами разрезной азбуки и различными таблицами.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Читают отдельные слова и предложения, состоящие из двух слов. Большое внимание уделяется работе по развитию устной речи детей.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Особенности первых занятий по обучению письму заключается в том, что одновременно даются как технические навыки (правильно держать карандаш, правильно пользоваться им при проведении линии и т.д.), так и умение в изображении отдельных элементов букв. Письмо букв следует проводить параллельно с прохождением алфавита. С первых лет обучения следует систематически практиковать зрительные и слуховые диктанты отдельных букв, слов и предложений.</w:t>
      </w: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b/>
          <w:sz w:val="28"/>
          <w:szCs w:val="28"/>
        </w:rPr>
        <w:t>2.Возможные результаты</w:t>
      </w:r>
      <w:r w:rsidRPr="00572847">
        <w:rPr>
          <w:rFonts w:ascii="Times New Roman" w:eastAsia="Calibri" w:hAnsi="Times New Roman" w:cs="Times New Roman"/>
          <w:sz w:val="28"/>
          <w:szCs w:val="28"/>
        </w:rPr>
        <w:t xml:space="preserve"> </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Учащиеся должны знать:</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1.Буквы и слоги.</w:t>
      </w:r>
    </w:p>
    <w:p w:rsidR="00572847" w:rsidRPr="00572847" w:rsidRDefault="00572847" w:rsidP="00572847">
      <w:pPr>
        <w:spacing w:after="0" w:line="240" w:lineRule="auto"/>
        <w:ind w:left="284" w:right="-143" w:hanging="284"/>
        <w:jc w:val="both"/>
        <w:rPr>
          <w:rFonts w:ascii="Times New Roman" w:eastAsia="Calibri" w:hAnsi="Times New Roman" w:cs="Times New Roman"/>
          <w:b/>
          <w:sz w:val="28"/>
          <w:szCs w:val="28"/>
        </w:rPr>
      </w:pPr>
      <w:r w:rsidRPr="00572847">
        <w:rPr>
          <w:rFonts w:ascii="Times New Roman" w:eastAsia="Calibri" w:hAnsi="Times New Roman" w:cs="Times New Roman"/>
          <w:sz w:val="28"/>
          <w:szCs w:val="28"/>
        </w:rPr>
        <w:t xml:space="preserve">    2.Письмо основных элементов строчных букв.</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Учащиеся должны уметь:</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1.Правильно сидеть за партой, вставать, слушать объяснения учителя.</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2. Поднимать руку при желании что-то сказать.</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3.Просить разрешения выйти из класса. </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4. Различать звуки окружающей действительности.</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5.Правильно произносить за учителем слова, состоящие из одного и двух звуков.</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6.Называть слова по предметным картинкам.</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7. Образовывать из усвоенных букв слоги.</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8. Читать слоги.</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9.Обводить карандашом простейшие фигуры по трафаретам, закрашивать и штриховать их.</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10.Рисовать прямые линии и несложные предметы.</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11.Писать основные элементы рукописных букв.</w:t>
      </w:r>
    </w:p>
    <w:p w:rsidR="00572847" w:rsidRPr="00572847" w:rsidRDefault="00572847" w:rsidP="00572847">
      <w:pPr>
        <w:spacing w:after="0" w:line="240" w:lineRule="auto"/>
        <w:ind w:right="-143"/>
        <w:rPr>
          <w:rFonts w:ascii="Times New Roman" w:eastAsia="Calibri" w:hAnsi="Times New Roman" w:cs="Times New Roman"/>
          <w:sz w:val="28"/>
          <w:szCs w:val="28"/>
        </w:rPr>
      </w:pPr>
    </w:p>
    <w:p w:rsidR="00572847" w:rsidRPr="00572847" w:rsidRDefault="00572847" w:rsidP="00572847">
      <w:pPr>
        <w:spacing w:after="20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r w:rsidRPr="00572847">
        <w:rPr>
          <w:rFonts w:ascii="Times New Roman" w:eastAsia="Calibri" w:hAnsi="Times New Roman" w:cs="Times New Roman"/>
          <w:b/>
          <w:sz w:val="28"/>
          <w:szCs w:val="28"/>
        </w:rPr>
        <w:t>3.Система оценки достижения возможных результатов</w:t>
      </w: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0 – не выполняет, помощь не принимает.</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выполняет самостоятельно по подражанию, показу, образцу.</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0 – не воспроизводит при максимальном объеме помощи.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воспроизводит по подсказке с незначительными ошибками.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0 – отсутствие динамики или регресс.</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динамика в освоении минимум одной операции, действия.</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2 – минимальная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средняя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выраженная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5 – полное освоение действия. </w:t>
      </w:r>
    </w:p>
    <w:p w:rsidR="00572847" w:rsidRPr="00572847" w:rsidRDefault="00572847" w:rsidP="00572847">
      <w:pPr>
        <w:spacing w:after="200" w:line="240" w:lineRule="auto"/>
        <w:contextualSpacing/>
        <w:jc w:val="both"/>
        <w:rPr>
          <w:rFonts w:ascii="Times New Roman" w:eastAsia="Calibri" w:hAnsi="Times New Roman" w:cs="Times New Roman"/>
          <w:b/>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b/>
          <w:sz w:val="28"/>
          <w:szCs w:val="28"/>
        </w:rPr>
      </w:pPr>
      <w:r w:rsidRPr="00572847">
        <w:rPr>
          <w:rFonts w:ascii="Times New Roman" w:eastAsia="Calibri" w:hAnsi="Times New Roman" w:cs="Times New Roman"/>
          <w:b/>
          <w:color w:val="000000"/>
          <w:spacing w:val="2"/>
          <w:sz w:val="28"/>
          <w:szCs w:val="28"/>
        </w:rPr>
        <w:t xml:space="preserve"> </w:t>
      </w:r>
    </w:p>
    <w:p w:rsidR="00572847" w:rsidRPr="00572847" w:rsidRDefault="00572847" w:rsidP="00572847">
      <w:pPr>
        <w:spacing w:after="200" w:line="240" w:lineRule="auto"/>
        <w:ind w:right="-143"/>
        <w:jc w:val="both"/>
        <w:rPr>
          <w:rFonts w:ascii="Times New Roman" w:eastAsia="Calibri" w:hAnsi="Times New Roman" w:cs="Times New Roman"/>
          <w:b/>
          <w:sz w:val="28"/>
          <w:szCs w:val="28"/>
        </w:rPr>
      </w:pPr>
      <w:r w:rsidRPr="00572847">
        <w:rPr>
          <w:rFonts w:ascii="Times New Roman" w:eastAsia="Calibri" w:hAnsi="Times New Roman" w:cs="Times New Roman"/>
          <w:b/>
          <w:sz w:val="28"/>
          <w:szCs w:val="28"/>
        </w:rPr>
        <w:t>4.Календарно-тематическое планирование</w:t>
      </w:r>
    </w:p>
    <w:tbl>
      <w:tblPr>
        <w:tblStyle w:val="a3"/>
        <w:tblW w:w="9747" w:type="dxa"/>
        <w:tblLayout w:type="fixed"/>
        <w:tblLook w:val="04A0" w:firstRow="1" w:lastRow="0" w:firstColumn="1" w:lastColumn="0" w:noHBand="0" w:noVBand="1"/>
      </w:tblPr>
      <w:tblGrid>
        <w:gridCol w:w="1101"/>
        <w:gridCol w:w="1134"/>
        <w:gridCol w:w="4677"/>
        <w:gridCol w:w="2835"/>
      </w:tblGrid>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6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 предмета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r>
      <w:tr w:rsidR="00572847" w:rsidRPr="00572847" w:rsidTr="0095392E">
        <w:tc>
          <w:tcPr>
            <w:tcW w:w="9747" w:type="dxa"/>
            <w:gridSpan w:val="4"/>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i/>
                <w:sz w:val="28"/>
                <w:szCs w:val="28"/>
                <w:lang w:val="en-US"/>
              </w:rPr>
              <w:t>I</w:t>
            </w:r>
            <w:r w:rsidRPr="00572847">
              <w:rPr>
                <w:rFonts w:ascii="Times New Roman" w:eastAsia="Calibri" w:hAnsi="Times New Roman" w:cs="Times New Roman"/>
                <w:i/>
                <w:sz w:val="28"/>
                <w:szCs w:val="28"/>
              </w:rPr>
              <w:t xml:space="preserve"> четверть</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правильно сидеть за партой во время письма и чтения.</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вставать из-за парты.</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слушать объяснения и указания учителя.</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поднимать руку при желании что-то сказать.</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просить разрешения выйти из класса.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правильно располагать на парте учебные принадлежности.</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Привитие умения правильно пользоваться учебными принадлежностями.</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8-9</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звуков окружающей действительности (звон, стук)</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10-11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10-11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звуков окружающей действительности (гудение, жужжание).</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12-13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12-13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звуков окружающей действительности (звон, стук, гудение, жужжание).</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по теме: « О чём говорит улица?».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15</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за учителем слов, состоящих из одного звука (у-у).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двух звуков ау, ау.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двух звуков ах, ох.</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18-19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18-19</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трёх звуков (дом, сом, кот).</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20-21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20-21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четырёх звуков (мама, папа, дядя, баба).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Называние слов по предъявленным картинкам. </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произношение двух звуков му, ум.</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простых предложений из двух слов. Обведение фигур по трафарету.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25</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простых предложений из трёх слов. Обведение фигур по трафарету.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26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Деление составленных предложений на слова. Закраска фигур.</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Понимание учащимися слов  и выполнение за ними действий. Закраска фигур.</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0" w:line="240" w:lineRule="auto"/>
        <w:ind w:right="-143"/>
        <w:jc w:val="both"/>
        <w:rPr>
          <w:rFonts w:ascii="Times New Roman" w:eastAsia="Calibri" w:hAnsi="Times New Roman" w:cs="Times New Roman"/>
          <w:sz w:val="28"/>
          <w:szCs w:val="28"/>
        </w:rPr>
      </w:pPr>
    </w:p>
    <w:tbl>
      <w:tblPr>
        <w:tblStyle w:val="a3"/>
        <w:tblW w:w="9747" w:type="dxa"/>
        <w:tblLayout w:type="fixed"/>
        <w:tblLook w:val="04A0" w:firstRow="1" w:lastRow="0" w:firstColumn="1" w:lastColumn="0" w:noHBand="0" w:noVBand="1"/>
      </w:tblPr>
      <w:tblGrid>
        <w:gridCol w:w="1101"/>
        <w:gridCol w:w="1134"/>
        <w:gridCol w:w="4677"/>
        <w:gridCol w:w="2835"/>
      </w:tblGrid>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6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 предмета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r>
      <w:tr w:rsidR="00572847" w:rsidRPr="00572847" w:rsidTr="0095392E">
        <w:tc>
          <w:tcPr>
            <w:tcW w:w="9747" w:type="dxa"/>
            <w:gridSpan w:val="4"/>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i/>
                <w:sz w:val="28"/>
                <w:szCs w:val="28"/>
                <w:lang w:val="en-US"/>
              </w:rPr>
              <w:t>II</w:t>
            </w:r>
            <w:r w:rsidRPr="00572847">
              <w:rPr>
                <w:rFonts w:ascii="Times New Roman" w:eastAsia="Calibri" w:hAnsi="Times New Roman" w:cs="Times New Roman"/>
                <w:i/>
                <w:sz w:val="28"/>
                <w:szCs w:val="28"/>
              </w:rPr>
              <w:t xml:space="preserve"> четверть(21ч.)</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28</w:t>
            </w:r>
          </w:p>
        </w:tc>
        <w:tc>
          <w:tcPr>
            <w:tcW w:w="4677" w:type="dxa"/>
          </w:tcPr>
          <w:p w:rsidR="00572847" w:rsidRPr="00572847" w:rsidRDefault="00572847" w:rsidP="00572847">
            <w:pPr>
              <w:rPr>
                <w:rFonts w:ascii="Calibri" w:eastAsia="Calibri" w:hAnsi="Calibri" w:cs="Times New Roman"/>
                <w:sz w:val="28"/>
                <w:szCs w:val="28"/>
              </w:rPr>
            </w:pPr>
            <w:r w:rsidRPr="00572847">
              <w:rPr>
                <w:rFonts w:ascii="Times New Roman" w:eastAsia="Calibri" w:hAnsi="Times New Roman" w:cs="Times New Roman"/>
                <w:sz w:val="28"/>
                <w:szCs w:val="28"/>
              </w:rPr>
              <w:t>Выделение</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в</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устной</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речи</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звука</w:t>
            </w:r>
            <w:r w:rsidRPr="00572847">
              <w:rPr>
                <w:rFonts w:eastAsia="Calibri" w:cs="Adobe Caslon Pro Bold"/>
                <w:sz w:val="28"/>
                <w:szCs w:val="28"/>
              </w:rPr>
              <w:t xml:space="preserve"> </w:t>
            </w:r>
            <w:r w:rsidRPr="00572847">
              <w:rPr>
                <w:rFonts w:ascii="Calibri" w:eastAsia="Calibri" w:hAnsi="Calibri" w:cs="Adobe Caslon Pro Bold"/>
                <w:sz w:val="28"/>
                <w:szCs w:val="28"/>
              </w:rPr>
              <w:t xml:space="preserve"> </w:t>
            </w:r>
            <w:r w:rsidRPr="00572847">
              <w:rPr>
                <w:rFonts w:ascii="Times New Roman" w:eastAsia="Calibri" w:hAnsi="Times New Roman" w:cs="Times New Roman"/>
                <w:sz w:val="28"/>
                <w:szCs w:val="28"/>
              </w:rPr>
              <w:t>А</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в</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начале</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слова. Штриховка простейших фигур.</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29</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Выделение в устной речи звука У в начале слова. Рисование </w:t>
            </w:r>
          </w:p>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простейших фигур.</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30</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Изображение действий детьми по предложенной картинке и вопросам учителя. Рисование несложных предметов.</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Закрепление у учащихся умения показывать и называть изображения (слева, направо, в горизонтальном положении). </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32-33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и отчётливое произнесение звука А в изолированной позиции. Письмо печатной буквы 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34-35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Произнесение звука А в начале слова. Письмо строчной буквы 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36-37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Произнесение звука А в конце слова. Письмо буквы А,а.</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747" w:type="dxa"/>
            <w:gridSpan w:val="4"/>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Изучение звука и буквы Уу.</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и отчётливое произнесение звука У в изолированной позиции. Письмо буквы 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39-40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Произнесение звука У в начале слова. Письмо буквы 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41-42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4-5</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Произнесение звука У в конце слова. Письмо строчноу и заглавной буквы У.</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747" w:type="dxa"/>
            <w:gridSpan w:val="4"/>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Изучение звука и буквы О о.</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и отчётливое произнесение звука О в изолированной позиции. Письмо буквы О.</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44-45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Произнесение звука О в начале слова. Письмо буквы О.</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46-47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4-5</w:t>
            </w:r>
          </w:p>
        </w:tc>
        <w:tc>
          <w:tcPr>
            <w:tcW w:w="4677" w:type="dxa"/>
          </w:tcPr>
          <w:p w:rsidR="00572847" w:rsidRPr="00572847" w:rsidRDefault="00572847" w:rsidP="00572847">
            <w:pPr>
              <w:rPr>
                <w:rFonts w:eastAsia="Calibri" w:cs="Times New Roman"/>
                <w:sz w:val="28"/>
                <w:szCs w:val="28"/>
              </w:rPr>
            </w:pPr>
            <w:r w:rsidRPr="00572847">
              <w:rPr>
                <w:rFonts w:ascii="Times New Roman" w:eastAsia="Calibri" w:hAnsi="Times New Roman" w:cs="Times New Roman"/>
                <w:sz w:val="28"/>
                <w:szCs w:val="28"/>
              </w:rPr>
              <w:t>Произнесение</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звука</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О</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в</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начале</w:t>
            </w:r>
            <w:r w:rsidRPr="00572847">
              <w:rPr>
                <w:rFonts w:eastAsia="Calibri" w:cs="Adobe Caslon Pro Bold"/>
                <w:sz w:val="28"/>
                <w:szCs w:val="28"/>
              </w:rPr>
              <w:t xml:space="preserve"> </w:t>
            </w:r>
            <w:r w:rsidRPr="00572847">
              <w:rPr>
                <w:rFonts w:ascii="Times New Roman" w:eastAsia="Calibri" w:hAnsi="Times New Roman" w:cs="Times New Roman"/>
                <w:sz w:val="28"/>
                <w:szCs w:val="28"/>
              </w:rPr>
              <w:t>слова</w:t>
            </w:r>
            <w:r w:rsidRPr="00572847">
              <w:rPr>
                <w:rFonts w:eastAsia="Calibri" w:cs="Adobe Caslon Pro Bold"/>
                <w:sz w:val="28"/>
                <w:szCs w:val="28"/>
              </w:rPr>
              <w:t>.</w:t>
            </w:r>
            <w:r w:rsidRPr="00572847">
              <w:rPr>
                <w:rFonts w:ascii="Times New Roman" w:eastAsia="Calibri" w:hAnsi="Times New Roman" w:cs="Times New Roman"/>
                <w:sz w:val="28"/>
                <w:szCs w:val="28"/>
              </w:rPr>
              <w:t xml:space="preserve"> Письмо буквы О.</w:t>
            </w:r>
          </w:p>
        </w:tc>
        <w:tc>
          <w:tcPr>
            <w:tcW w:w="283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bl>
    <w:p w:rsidR="00572847" w:rsidRPr="00572847" w:rsidRDefault="00572847" w:rsidP="00572847">
      <w:pPr>
        <w:spacing w:after="0" w:line="240" w:lineRule="auto"/>
        <w:ind w:right="-143"/>
        <w:jc w:val="both"/>
        <w:rPr>
          <w:rFonts w:ascii="Times New Roman" w:eastAsia="Calibri" w:hAnsi="Times New Roman" w:cs="Times New Roman"/>
          <w:sz w:val="28"/>
          <w:szCs w:val="28"/>
        </w:rPr>
      </w:pPr>
    </w:p>
    <w:tbl>
      <w:tblPr>
        <w:tblStyle w:val="a3"/>
        <w:tblW w:w="9889" w:type="dxa"/>
        <w:tblLayout w:type="fixed"/>
        <w:tblLook w:val="04A0" w:firstRow="1" w:lastRow="0" w:firstColumn="1" w:lastColumn="0" w:noHBand="0" w:noVBand="1"/>
      </w:tblPr>
      <w:tblGrid>
        <w:gridCol w:w="959"/>
        <w:gridCol w:w="992"/>
        <w:gridCol w:w="4961"/>
        <w:gridCol w:w="2977"/>
      </w:tblGrid>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 п/п</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год</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№п/п</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w:t>
            </w:r>
          </w:p>
        </w:tc>
        <w:tc>
          <w:tcPr>
            <w:tcW w:w="4961"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Содержание предмета</w:t>
            </w:r>
          </w:p>
        </w:tc>
        <w:tc>
          <w:tcPr>
            <w:tcW w:w="297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Кол-во</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час</w:t>
            </w:r>
          </w:p>
        </w:tc>
      </w:tr>
      <w:tr w:rsidR="00572847" w:rsidRPr="00572847" w:rsidTr="0095392E">
        <w:tc>
          <w:tcPr>
            <w:tcW w:w="9889" w:type="dxa"/>
            <w:gridSpan w:val="4"/>
          </w:tcPr>
          <w:p w:rsidR="00572847" w:rsidRPr="00572847" w:rsidRDefault="00572847" w:rsidP="00572847">
            <w:pPr>
              <w:jc w:val="center"/>
              <w:rPr>
                <w:rFonts w:eastAsia="Calibri" w:cs="Times New Roman"/>
              </w:rPr>
            </w:pPr>
            <w:r w:rsidRPr="00572847">
              <w:rPr>
                <w:rFonts w:ascii="Times New Roman" w:eastAsia="Calibri" w:hAnsi="Times New Roman" w:cs="Times New Roman"/>
                <w:i/>
                <w:sz w:val="28"/>
                <w:szCs w:val="28"/>
                <w:lang w:val="en-US"/>
              </w:rPr>
              <w:t>III</w:t>
            </w:r>
            <w:r w:rsidRPr="00572847">
              <w:rPr>
                <w:rFonts w:ascii="Times New Roman" w:eastAsia="Calibri" w:hAnsi="Times New Roman" w:cs="Times New Roman"/>
                <w:i/>
                <w:sz w:val="28"/>
                <w:szCs w:val="28"/>
              </w:rPr>
              <w:t xml:space="preserve"> четверть (25ч.)</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52</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слов АУ, УА.</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889" w:type="dxa"/>
            <w:gridSpan w:val="4"/>
          </w:tcPr>
          <w:p w:rsidR="00572847" w:rsidRPr="00572847" w:rsidRDefault="00572847" w:rsidP="00572847">
            <w:pPr>
              <w:jc w:val="center"/>
              <w:rPr>
                <w:rFonts w:ascii="Times New Roman" w:eastAsia="Calibri" w:hAnsi="Times New Roman" w:cs="Times New Roman"/>
              </w:rPr>
            </w:pPr>
            <w:r w:rsidRPr="00572847">
              <w:rPr>
                <w:rFonts w:ascii="Times New Roman" w:eastAsia="Calibri" w:hAnsi="Times New Roman" w:cs="Times New Roman"/>
              </w:rPr>
              <w:t>Изучение буквы и звука Мм</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53</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М в изолированной позиции. Письмо по обводке строчной буквы М.</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54</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М в изолированной позиции. Письмо по образцу строчной буквы М.</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55</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М. Письмо по обводке.</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М.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57</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и чтение обратных слогов с буквой М. Письмо по обводке. </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58</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обратных слогов с буквой М.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889" w:type="dxa"/>
            <w:gridSpan w:val="4"/>
          </w:tcPr>
          <w:p w:rsidR="00572847" w:rsidRPr="00572847" w:rsidRDefault="00572847" w:rsidP="00572847">
            <w:pPr>
              <w:jc w:val="center"/>
              <w:rPr>
                <w:rFonts w:ascii="Times New Roman" w:eastAsia="Calibri" w:hAnsi="Times New Roman" w:cs="Times New Roman"/>
              </w:rPr>
            </w:pPr>
            <w:r w:rsidRPr="00572847">
              <w:rPr>
                <w:rFonts w:ascii="Times New Roman" w:eastAsia="Calibri" w:hAnsi="Times New Roman" w:cs="Times New Roman"/>
              </w:rPr>
              <w:t>Изучение буквы С</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59</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М в изолированной позиции. Письмо по обводке строчной буквы С.</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60-61</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С в изолированной позиции. Письмо по образцу строчной буквы С.</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62</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С. Письмо по обводке.</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63</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С.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64</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и чтение обратных слогов с буквой С. Письмо по обводке. </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65-66</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обратных слогов с буквой С.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889" w:type="dxa"/>
            <w:gridSpan w:val="4"/>
          </w:tcPr>
          <w:p w:rsidR="00572847" w:rsidRPr="00572847" w:rsidRDefault="00572847" w:rsidP="00572847">
            <w:pPr>
              <w:jc w:val="center"/>
              <w:rPr>
                <w:rFonts w:eastAsia="Calibri" w:cs="Times New Roman"/>
              </w:rPr>
            </w:pPr>
            <w:r w:rsidRPr="00572847">
              <w:rPr>
                <w:rFonts w:ascii="Times New Roman" w:eastAsia="Calibri" w:hAnsi="Times New Roman" w:cs="Times New Roman"/>
              </w:rPr>
              <w:t>Изучение буквы Х</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67</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М в изолированной позиции. Письмо по обводке строчной буквы Х.</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68</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Правильное  произнесение звука М в изолированной позиции. Письмо по образцу строчной буквы Х.</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69</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Х. Письмо по обводке.</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70</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слогов с буквой Х.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71</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и чтение обратных слогов с буквой Х. Письмо по обводке. </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72-73</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6-7</w:t>
            </w:r>
          </w:p>
        </w:tc>
        <w:tc>
          <w:tcPr>
            <w:tcW w:w="4961"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обратных слогов с буквой Х. Письмо по образцу.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bl>
    <w:p w:rsidR="00572847" w:rsidRPr="00572847" w:rsidRDefault="00572847" w:rsidP="00572847">
      <w:pPr>
        <w:spacing w:after="0" w:line="240" w:lineRule="auto"/>
        <w:ind w:right="-143"/>
        <w:jc w:val="both"/>
        <w:rPr>
          <w:rFonts w:ascii="Times New Roman" w:eastAsia="Calibri" w:hAnsi="Times New Roman" w:cs="Times New Roman"/>
          <w:sz w:val="28"/>
          <w:szCs w:val="28"/>
        </w:rPr>
      </w:pPr>
    </w:p>
    <w:tbl>
      <w:tblPr>
        <w:tblStyle w:val="a3"/>
        <w:tblW w:w="9889" w:type="dxa"/>
        <w:tblLayout w:type="fixed"/>
        <w:tblLook w:val="04A0" w:firstRow="1" w:lastRow="0" w:firstColumn="1" w:lastColumn="0" w:noHBand="0" w:noVBand="1"/>
      </w:tblPr>
      <w:tblGrid>
        <w:gridCol w:w="959"/>
        <w:gridCol w:w="992"/>
        <w:gridCol w:w="3969"/>
        <w:gridCol w:w="3969"/>
      </w:tblGrid>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 п/п</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год</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№п/п</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w:t>
            </w:r>
          </w:p>
        </w:tc>
        <w:tc>
          <w:tcPr>
            <w:tcW w:w="396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Содержание предмета</w:t>
            </w:r>
          </w:p>
        </w:tc>
        <w:tc>
          <w:tcPr>
            <w:tcW w:w="396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Кол-во</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час</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74-75</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из усвоенных звуков и букв слов ау, уа. Письмо по обводке слогов ау, уа. </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76-77</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из усвоенных звуков и букв слов ау, уа. Письмо по образцу слогов ау, уа.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78-79</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Чтение слогов ах, ух с протяжным произношением. Письмо по обводке слов ах, ух. </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80</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ам, ма. Письмо по обводке слогов ам, ма.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81</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ам, ма из букв разрезной азбуки. Письмо по образцу слогов ам, ма.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82</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ум, му. Письмо по обводке слогов ум, му.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83</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ум, му из букв разрезной азбуки. Письмо по образцу слогов ум, му.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84</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11</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ом, мо. Письмо по обводке слогов ом, мо.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85</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ом, мо из букв разрезной азбуки. Письмо по образцу слогов ом, мо.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86</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ас, са. Письмо по обводке слогов ас, са.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87</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ас, са из букв разрезной азбуки. Письмо по образцу слогов ас, са.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88</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15</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ус, су. Письмо по обводке слогов ус, су.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89</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ус, су из букв разрезной азбуки. Письмо по образцу слогов ус, су.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90</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и чтение прямых и обратных слогов </w:t>
            </w:r>
            <w:r w:rsidRPr="00572847">
              <w:rPr>
                <w:rFonts w:ascii="Times New Roman" w:eastAsia="Calibri" w:hAnsi="Times New Roman" w:cs="Times New Roman"/>
                <w:sz w:val="28"/>
                <w:szCs w:val="28"/>
              </w:rPr>
              <w:lastRenderedPageBreak/>
              <w:t>ос, со. Письмо по обводке слогов ос, со.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91</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ос, со из букв разрезной азбуки. Письмо по образцу слогов ос, со.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92</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19</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ах, ха. Письмо по обводке слогов ах, ха.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93</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ах, ха из букв разрезной азбуки. Письмо по образцу слогов ах, ха.</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94</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21</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ух, ху. Письмо по обводке слогов ух, ху.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95</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ух, ху из букв разрезной азбуки. Письмо по образцу слогов ух, ху.</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96</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прямых и обратных слогов ох, хо. Письмо по обводке слогов ох, хо.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97</w:t>
            </w:r>
          </w:p>
        </w:tc>
        <w:tc>
          <w:tcPr>
            <w:tcW w:w="99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24</w:t>
            </w:r>
          </w:p>
        </w:tc>
        <w:tc>
          <w:tcPr>
            <w:tcW w:w="396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ох, хо из букв разрезной азбуки. Письмо по образцу слогов ох, хо.</w:t>
            </w:r>
          </w:p>
        </w:tc>
        <w:tc>
          <w:tcPr>
            <w:tcW w:w="396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0" w:line="240" w:lineRule="auto"/>
        <w:ind w:right="-143"/>
        <w:jc w:val="both"/>
        <w:rPr>
          <w:rFonts w:ascii="Times New Roman" w:eastAsia="Calibri" w:hAnsi="Times New Roman" w:cs="Times New Roman"/>
          <w:sz w:val="28"/>
          <w:szCs w:val="28"/>
        </w:rPr>
      </w:pPr>
    </w:p>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Речь и альтернативная коммуникация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71"/>
        <w:gridCol w:w="4117"/>
        <w:gridCol w:w="3667"/>
      </w:tblGrid>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а. Письмо буквы а.</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у. Письмо буквы у.</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о. Письмо буквы о.</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м. Письмо буквы м.</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с. Письмо буквы с.</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х. Письмо буквы х.</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Образование  слогов ау, уа. Письмо слогов. </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ам, ма. Письмо слогов ам, ма.</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ам, ма.</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сллогов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ум, му. Письмо сллогов.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слов со слогами ум, му.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ах, ха. Письмо слогов.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со слогами ах, ха.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ох, хо, ух. Письмо слогов.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слов со слогами ох, хо, ух.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ас, са. Письмо слогов.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со слогами ас, са.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ос, со. Пмсьмо слогов.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со слогами ос, со.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УС, су. Письмо слогов.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со слогами ус, су. Письмо слогов и слов.</w:t>
            </w:r>
          </w:p>
        </w:tc>
        <w:tc>
          <w:tcPr>
            <w:tcW w:w="366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p>
    <w:p w:rsidR="00572847" w:rsidRPr="00572847" w:rsidRDefault="00572847" w:rsidP="00572847">
      <w:pPr>
        <w:spacing w:after="20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843"/>
        <w:gridCol w:w="4553"/>
        <w:gridCol w:w="3694"/>
      </w:tblGrid>
      <w:tr w:rsidR="00572847" w:rsidRPr="00572847" w:rsidTr="0095392E">
        <w:tc>
          <w:tcPr>
            <w:tcW w:w="799"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 п/п</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84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55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 четверть</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ш в изолированной позиции. Письмо буквы ш по обводке.</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ш. письмо по образцу. Письмо буквы ш по образцу.</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Составление и чтение слов с буквой ш. Письмо слов с буквой ш. </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л в изолированной позиции. Письмо буквы л по обводке.</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л. Письмо буквы л по образцу.</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л. Письмо слов с буквой л.</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«Маша мала». Письмо предложений.</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слогов ал, ла. Письмо слогов.</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ы в изолированной позиции. Письмо буквы ы по обводке.</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ы. Письмо буквы ы по образцу.</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Составление и чтение слов с буквой ы. Письмо слов с буквой ы. </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«Мы  малы». Письмо предложений.</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н в изолированной позиции. Письмо буквы н по обводке.</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н. Письмо слогов с буквой н.</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н. Письмо слов с буквой н.</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«Наша   Маша». Письмо предложений.</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р в изолированной позиции. Письмо буквы р по обводке.</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р. Письмо слогов с буквой р.</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р. Письмо слов с буквой р.</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5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р «Мара мала». Письмо предложений.</w:t>
            </w:r>
          </w:p>
        </w:tc>
        <w:tc>
          <w:tcPr>
            <w:tcW w:w="369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842"/>
        <w:gridCol w:w="5037"/>
        <w:gridCol w:w="3214"/>
      </w:tblGrid>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к в изолированной позиции. Письмо буквы к по обводке.</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к. Письмо слогов с буквой к.</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к. Письмо слов с буквой к.</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к «На, кошка»». Письмо предложений.</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п в изолированной позиции. Письмо буквы п по обводке.</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п. Письмо слогов с буквой п.</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п. Письмо слов с буквой п.</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п «паша мал». Письмо предложений.</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т в изолированной позиции. Письмо буквы т по обводке.</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т. Письмо слогов с буквой т.</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т. Письмо слов с буквой т.</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т «Там Тома». Письмо предложений.</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и в изолированной позиции. Письмо буквы и по обводке.</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и. Письмо слогов с буквой и.</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и. Письмо слов с буквой и.</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и «Иван мил». Письмо предложений.</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 и буква з в изолированной</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позиции. Письмо буквы з по обводке.</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и чтение слогов с буквой з. Письмо слогов с буквой з.</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слов с буквой з. Письмо слов с буквой з.</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84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503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чтение предложений из двух слов с буквой з «Коза ушла». Письмо предложений.</w:t>
            </w:r>
          </w:p>
        </w:tc>
        <w:tc>
          <w:tcPr>
            <w:tcW w:w="321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44"/>
        <w:gridCol w:w="4856"/>
        <w:gridCol w:w="3387"/>
      </w:tblGrid>
      <w:tr w:rsidR="00572847" w:rsidRPr="00572847" w:rsidTr="0095392E">
        <w:tc>
          <w:tcPr>
            <w:tcW w:w="80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84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338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 xml:space="preserve">Повторение </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чтение слогов ау, уа. Письмо слогов.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 xml:space="preserve"> </w:t>
            </w: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чтение слогов ам, ма, ом, мо, ум, му. Письмо слогов.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чтение слогов ах, ха, ох, хо, ух, ху. Письмо слогов.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чтение слогов ас, са, ос, со, ус, су.  Письмо слогов.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ш. Письмо буквы ш.</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слов, состоящих из двух слогов: «Ма- ша». Письмо слов, состоящих из двух слогов.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л. Письмо буквы л.</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«Маша мала».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«Ы». Письмо буквы ы.</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«Мы малы».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«Н». Письмо буквы н.</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«Наша Маша».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«Р». Письмо буквы р.</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p>
        </w:tc>
        <w:tc>
          <w:tcPr>
            <w:tcW w:w="485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«Мара мала».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«К». Письмо буквы к.</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«П». Письмо буквы п.</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«Т». Письмо буквы т.</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80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5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буквы «И». Письмо буквы и.</w:t>
            </w:r>
          </w:p>
        </w:tc>
        <w:tc>
          <w:tcPr>
            <w:tcW w:w="338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p>
    <w:tbl>
      <w:tblPr>
        <w:tblW w:w="9836" w:type="dxa"/>
        <w:tblLayout w:type="fixed"/>
        <w:tblCellMar>
          <w:left w:w="10" w:type="dxa"/>
          <w:right w:w="10" w:type="dxa"/>
        </w:tblCellMar>
        <w:tblLook w:val="04A0" w:firstRow="1" w:lastRow="0" w:firstColumn="1" w:lastColumn="0" w:noHBand="0" w:noVBand="1"/>
      </w:tblPr>
      <w:tblGrid>
        <w:gridCol w:w="1049"/>
        <w:gridCol w:w="567"/>
        <w:gridCol w:w="5389"/>
        <w:gridCol w:w="2831"/>
      </w:tblGrid>
      <w:tr w:rsidR="00572847" w:rsidRPr="00572847" w:rsidTr="0095392E">
        <w:tc>
          <w:tcPr>
            <w:tcW w:w="104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4"/>
                <w:szCs w:val="24"/>
                <w:lang w:eastAsia="zh-CN" w:bidi="hi-IN"/>
              </w:rPr>
            </w:pPr>
            <w:r w:rsidRPr="00572847">
              <w:rPr>
                <w:rFonts w:ascii="Times New Roman" w:eastAsia="SimSun" w:hAnsi="Times New Roman" w:cs="Mangal"/>
                <w:kern w:val="3"/>
                <w:sz w:val="24"/>
                <w:szCs w:val="24"/>
                <w:lang w:eastAsia="zh-CN" w:bidi="hi-IN"/>
              </w:rPr>
              <w:t>№п/п в году</w:t>
            </w:r>
          </w:p>
        </w:tc>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4"/>
                <w:szCs w:val="24"/>
                <w:lang w:eastAsia="zh-CN" w:bidi="hi-IN"/>
              </w:rPr>
            </w:pPr>
            <w:r w:rsidRPr="00572847">
              <w:rPr>
                <w:rFonts w:ascii="Times New Roman" w:eastAsia="SimSun" w:hAnsi="Times New Roman" w:cs="Mangal"/>
                <w:kern w:val="3"/>
                <w:sz w:val="24"/>
                <w:szCs w:val="24"/>
                <w:lang w:eastAsia="zh-CN" w:bidi="hi-IN"/>
              </w:rPr>
              <w:t>№ в теме</w:t>
            </w:r>
          </w:p>
        </w:tc>
        <w:tc>
          <w:tcPr>
            <w:tcW w:w="538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Тема 18 ч</w:t>
            </w:r>
          </w:p>
        </w:tc>
        <w:tc>
          <w:tcPr>
            <w:tcW w:w="283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4"/>
                <w:szCs w:val="24"/>
                <w:lang w:eastAsia="zh-CN" w:bidi="hi-IN"/>
              </w:rPr>
            </w:pPr>
            <w:r w:rsidRPr="00572847">
              <w:rPr>
                <w:rFonts w:ascii="Times New Roman" w:eastAsia="SimSun" w:hAnsi="Times New Roman" w:cs="Mangal"/>
                <w:kern w:val="3"/>
                <w:sz w:val="24"/>
                <w:szCs w:val="24"/>
                <w:lang w:eastAsia="zh-CN" w:bidi="hi-IN"/>
              </w:rPr>
              <w:t>Кол-во</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4"/>
                <w:szCs w:val="24"/>
                <w:lang w:eastAsia="zh-CN" w:bidi="hi-IN"/>
              </w:rPr>
            </w:pPr>
            <w:r w:rsidRPr="00572847">
              <w:rPr>
                <w:rFonts w:ascii="Times New Roman" w:eastAsia="SimSun" w:hAnsi="Times New Roman" w:cs="Mangal"/>
                <w:kern w:val="3"/>
                <w:sz w:val="24"/>
                <w:szCs w:val="24"/>
                <w:lang w:eastAsia="zh-CN" w:bidi="hi-IN"/>
              </w:rPr>
              <w:t>час.</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4"/>
                <w:szCs w:val="24"/>
                <w:lang w:eastAsia="zh-CN" w:bidi="hi-IN"/>
              </w:rPr>
            </w:pPr>
            <w:r w:rsidRPr="00572847">
              <w:rPr>
                <w:rFonts w:ascii="Times New Roman" w:eastAsia="SimSun" w:hAnsi="Times New Roman" w:cs="Mangal"/>
                <w:b/>
                <w:bCs/>
                <w:i/>
                <w:kern w:val="3"/>
                <w:sz w:val="28"/>
                <w:szCs w:val="28"/>
                <w:u w:val="single"/>
                <w:lang w:val="en-US" w:eastAsia="zh-CN" w:bidi="hi-IN"/>
              </w:rPr>
              <w:t>I</w:t>
            </w:r>
            <w:r w:rsidRPr="00572847">
              <w:rPr>
                <w:rFonts w:ascii="Times New Roman" w:eastAsia="SimSun" w:hAnsi="Times New Roman" w:cs="Mangal"/>
                <w:b/>
                <w:bCs/>
                <w:i/>
                <w:kern w:val="3"/>
                <w:sz w:val="28"/>
                <w:szCs w:val="28"/>
                <w:u w:val="single"/>
                <w:lang w:eastAsia="zh-CN" w:bidi="hi-IN"/>
              </w:rPr>
              <w:t xml:space="preserve"> четверть</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Повторение  пройденного материала.</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rPr>
                <w:rFonts w:ascii="Times New Roman" w:eastAsia="SimSun" w:hAnsi="Times New Roman" w:cs="Mangal"/>
                <w:kern w:val="3"/>
                <w:sz w:val="28"/>
                <w:szCs w:val="28"/>
                <w:lang w:eastAsia="zh-CN" w:bidi="hi-IN"/>
              </w:rPr>
            </w:pP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Звуки и буквы: «Ш». Письмо буквы Ш.</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Звуки и буква: «Л». Письмо буквы Л.</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«Ы». Письмо буквы Ы.</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«Н». Письмо буквы Н.</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Звуки и буква: «Р». Письмо буквы Р.</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«К». Письмо буквы К.</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«П». Письмо буквы П.</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«Т». Письмо буквы Т.</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«И». Письмо буквы И.</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«З». Письмо буквы З.</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«В». Письмо буквы В.</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«Ж». Письмо буквы Ж.</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«Б». Письмо буквы Б.</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«Г». Письмо буквы Г.</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«Д»</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«Д». Письмо буквы Д.</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чтение слов  с буквой «Д». Письмо слов с буквой Д.</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«Й»</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«Й». Письмо слов с буквой Й.</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«Ь»</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Буква «Ь». Письмо буквы Ь.</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4"/>
                <w:szCs w:val="24"/>
                <w:lang w:eastAsia="zh-CN" w:bidi="hi-IN"/>
              </w:rPr>
            </w:pPr>
            <w:r w:rsidRPr="00572847">
              <w:rPr>
                <w:rFonts w:ascii="Times New Roman" w:eastAsia="SimSun" w:hAnsi="Times New Roman" w:cs="Mangal"/>
                <w:b/>
                <w:bCs/>
                <w:i/>
                <w:kern w:val="3"/>
                <w:sz w:val="28"/>
                <w:szCs w:val="28"/>
                <w:u w:val="single"/>
                <w:lang w:val="en-US" w:eastAsia="zh-CN" w:bidi="hi-IN"/>
              </w:rPr>
              <w:t>II</w:t>
            </w:r>
            <w:r w:rsidRPr="00572847">
              <w:rPr>
                <w:rFonts w:ascii="Times New Roman" w:eastAsia="SimSun" w:hAnsi="Times New Roman" w:cs="Mangal"/>
                <w:b/>
                <w:bCs/>
                <w:i/>
                <w:kern w:val="3"/>
                <w:sz w:val="28"/>
                <w:szCs w:val="28"/>
                <w:u w:val="single"/>
                <w:lang w:eastAsia="zh-CN" w:bidi="hi-IN"/>
              </w:rPr>
              <w:t xml:space="preserve"> четверть 16 ч</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 xml:space="preserve">Составление и чтение  слов с «ь». Письмо </w:t>
            </w:r>
            <w:r w:rsidRPr="00572847">
              <w:rPr>
                <w:rFonts w:ascii="Times New Roman" w:eastAsia="SimSun" w:hAnsi="Times New Roman" w:cs="Mangal"/>
                <w:i/>
                <w:kern w:val="3"/>
                <w:sz w:val="28"/>
                <w:szCs w:val="28"/>
                <w:lang w:eastAsia="zh-CN" w:bidi="hi-IN"/>
              </w:rPr>
              <w:lastRenderedPageBreak/>
              <w:t>слов с Ь.</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«Е»</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«Е». Письмо буквы Е.</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«Е». Письмо слогов с буквой Е.</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«Я»</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«Я». Письмо буквы Я.</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«Я». Письмо слогов с буквой Я.</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«Ю»</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«Ю». Письмо буквы Ю.</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«Ю». Письмо слогов с буквой Ю.</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«Ё»</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«Ё». Письмо буквы Ё.</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«Ё». Письмо слогов с буквой Ё.</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«Ц»</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«Ц». Письмо буквы Ц.</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«Ц». Письмо слогов с буквой Ц.</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«Ч»</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«Ч». Письмо буквы Ч.</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«Ч». Письмо слогов с буквой Ч.</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«Щ»</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«Щ». Письмо буквы Щ.</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«Щ». Письмо слогов с буквой Щ.</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«Ф»</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«Ф». Письмо буквы Ф.</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«Э»</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Звук и буква «Э». Письмо буквы Э.</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слогов  с буквой «Э». Письмо слогов с буквой Э.</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Буква «Ъ»</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lastRenderedPageBreak/>
              <w:t>Буква «Ъ». Письмо буквы Ъ.</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lastRenderedPageBreak/>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слов   с буквой «Ъ». Письмо слов с буквой Ъ.</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слов . Письмо слов.</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4"/>
                <w:szCs w:val="24"/>
                <w:lang w:eastAsia="zh-CN" w:bidi="hi-IN"/>
              </w:rPr>
            </w:pPr>
            <w:r w:rsidRPr="00572847">
              <w:rPr>
                <w:rFonts w:ascii="Times New Roman" w:eastAsia="SimSun" w:hAnsi="Times New Roman" w:cs="Mangal"/>
                <w:b/>
                <w:bCs/>
                <w:i/>
                <w:kern w:val="3"/>
                <w:sz w:val="28"/>
                <w:szCs w:val="28"/>
                <w:u w:val="single"/>
                <w:lang w:val="en-US" w:eastAsia="zh-CN" w:bidi="hi-IN"/>
              </w:rPr>
              <w:t>IV</w:t>
            </w:r>
            <w:r w:rsidRPr="00572847">
              <w:rPr>
                <w:rFonts w:ascii="Times New Roman" w:eastAsia="SimSun" w:hAnsi="Times New Roman" w:cs="Mangal"/>
                <w:b/>
                <w:bCs/>
                <w:i/>
                <w:kern w:val="3"/>
                <w:sz w:val="28"/>
                <w:szCs w:val="28"/>
                <w:u w:val="single"/>
                <w:lang w:eastAsia="zh-CN" w:bidi="hi-IN"/>
              </w:rPr>
              <w:t xml:space="preserve"> четверть 18 ч</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Выделение звука в середине и в конце слова. Письмо слов.</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Работа со словами</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слов из  2-х слоговых  структур. Письмо слов из 2-х слоговых структур.</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Составление  и  чтение  слов  из  3-х слоговых  структур. Письмо слов из 3-х слоговых структур.</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Работа  с предложениями</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 xml:space="preserve">По слоговое чтение  предложений. Письмо предложений.  </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текстов  из букваря. Письмо текстов.</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b/>
                <w:bCs/>
                <w:i/>
                <w:kern w:val="3"/>
                <w:sz w:val="28"/>
                <w:szCs w:val="28"/>
                <w:lang w:eastAsia="zh-CN" w:bidi="hi-IN"/>
              </w:rPr>
            </w:pPr>
            <w:r w:rsidRPr="00572847">
              <w:rPr>
                <w:rFonts w:ascii="Times New Roman" w:eastAsia="SimSun" w:hAnsi="Times New Roman" w:cs="Mangal"/>
                <w:b/>
                <w:bCs/>
                <w:i/>
                <w:kern w:val="3"/>
                <w:sz w:val="28"/>
                <w:szCs w:val="28"/>
                <w:lang w:eastAsia="zh-CN" w:bidi="hi-IN"/>
              </w:rPr>
              <w:t>Повторение пройденного материала</w:t>
            </w: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«Д». Письмо слогов и слов с буквой Д.</w:t>
            </w:r>
          </w:p>
        </w:tc>
        <w:tc>
          <w:tcPr>
            <w:tcW w:w="2831"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слов с буквой «Й». Письмо слов с буквой Й.</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слов с буквой «Ь». Письмо слов с буквой Ь.</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«Е». Письмо слогов и слов с буквой Е.</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«Я». Письмо слогов и слов с буквой Я.</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«Ю». Письмо слогов и слов с буквой Ю.</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«Ё». Письмо слогов и слов с буквой Ё.</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«Ц». Письмо слогов слов с буквой Ц.</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 xml:space="preserve">Чтение слогов и слов  с буквой «Ч». Письмо </w:t>
            </w:r>
            <w:r w:rsidRPr="00572847">
              <w:rPr>
                <w:rFonts w:ascii="Times New Roman" w:eastAsia="SimSun" w:hAnsi="Times New Roman" w:cs="Mangal"/>
                <w:i/>
                <w:kern w:val="3"/>
                <w:sz w:val="28"/>
                <w:szCs w:val="28"/>
                <w:lang w:eastAsia="zh-CN" w:bidi="hi-IN"/>
              </w:rPr>
              <w:lastRenderedPageBreak/>
              <w:t>слогов и слов с буквой Ч.</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lastRenderedPageBreak/>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«Щ». Письмо слогов и слов с буквой Щ.</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«Ф». Письмо слогов и слов с буквой Ф.</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слогов и слов  с буквой «Э». Письмо слогов и слов с буквой Э.</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r w:rsidR="00572847" w:rsidRPr="00572847" w:rsidTr="0095392E">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i/>
                <w:kern w:val="3"/>
                <w:sz w:val="28"/>
                <w:szCs w:val="28"/>
                <w:lang w:eastAsia="zh-CN" w:bidi="hi-IN"/>
              </w:rPr>
            </w:pPr>
            <w:r w:rsidRPr="00572847">
              <w:rPr>
                <w:rFonts w:ascii="Times New Roman" w:eastAsia="SimSun" w:hAnsi="Times New Roman" w:cs="Mangal"/>
                <w:i/>
                <w:kern w:val="3"/>
                <w:sz w:val="28"/>
                <w:szCs w:val="28"/>
                <w:lang w:eastAsia="zh-CN" w:bidi="hi-IN"/>
              </w:rPr>
              <w:t>Чтение слов  с буквой «Ъ». Письмо слов с буквой Ъ.</w:t>
            </w:r>
          </w:p>
        </w:tc>
        <w:tc>
          <w:tcPr>
            <w:tcW w:w="2831" w:type="dxa"/>
            <w:tcBorders>
              <w:top w:val="nil"/>
              <w:left w:val="single" w:sz="2" w:space="0" w:color="000000"/>
              <w:bottom w:val="single" w:sz="2" w:space="0" w:color="000000"/>
              <w:right w:val="nil"/>
            </w:tcBorders>
            <w:tcMar>
              <w:top w:w="55" w:type="dxa"/>
              <w:left w:w="55" w:type="dxa"/>
              <w:bottom w:w="55" w:type="dxa"/>
              <w:right w:w="55" w:type="dxa"/>
            </w:tcMar>
            <w:hideMark/>
          </w:tcPr>
          <w:p w:rsidR="00572847" w:rsidRPr="00572847" w:rsidRDefault="00572847" w:rsidP="00572847">
            <w:pPr>
              <w:widowControl w:val="0"/>
              <w:suppressLineNumbers/>
              <w:suppressAutoHyphens/>
              <w:autoSpaceDN w:val="0"/>
              <w:spacing w:after="0" w:line="240" w:lineRule="auto"/>
              <w:jc w:val="center"/>
              <w:rPr>
                <w:rFonts w:ascii="Times New Roman" w:eastAsia="SimSun" w:hAnsi="Times New Roman" w:cs="Mangal"/>
                <w:kern w:val="3"/>
                <w:sz w:val="28"/>
                <w:szCs w:val="28"/>
                <w:lang w:eastAsia="zh-CN" w:bidi="hi-IN"/>
              </w:rPr>
            </w:pPr>
            <w:r w:rsidRPr="00572847">
              <w:rPr>
                <w:rFonts w:ascii="Times New Roman" w:eastAsia="SimSun" w:hAnsi="Times New Roman" w:cs="Mangal"/>
                <w:kern w:val="3"/>
                <w:sz w:val="28"/>
                <w:szCs w:val="28"/>
                <w:lang w:eastAsia="zh-CN" w:bidi="hi-IN"/>
              </w:rPr>
              <w:t>1</w:t>
            </w:r>
          </w:p>
        </w:tc>
      </w:tr>
    </w:tbl>
    <w:p w:rsidR="00572847" w:rsidRPr="00572847" w:rsidRDefault="00572847" w:rsidP="00572847">
      <w:pPr>
        <w:widowControl w:val="0"/>
        <w:suppressAutoHyphens/>
        <w:autoSpaceDN w:val="0"/>
        <w:spacing w:after="0" w:line="240" w:lineRule="auto"/>
        <w:rPr>
          <w:rFonts w:ascii="Times New Roman" w:eastAsia="SimSun" w:hAnsi="Times New Roman" w:cs="Mangal"/>
          <w:kern w:val="3"/>
          <w:sz w:val="36"/>
          <w:szCs w:val="36"/>
          <w:lang w:eastAsia="zh-CN" w:bidi="hi-IN"/>
        </w:rPr>
      </w:pPr>
    </w:p>
    <w:p w:rsidR="00572847" w:rsidRPr="00572847" w:rsidRDefault="00572847" w:rsidP="00572847">
      <w:pPr>
        <w:spacing w:after="0" w:line="240" w:lineRule="auto"/>
        <w:rPr>
          <w:rFonts w:ascii="Times New Roman" w:eastAsia="Calibri" w:hAnsi="Times New Roman" w:cs="Times New Roman"/>
          <w:b/>
          <w:color w:val="000000"/>
          <w:spacing w:val="2"/>
          <w:sz w:val="28"/>
          <w:szCs w:val="28"/>
        </w:rPr>
      </w:pPr>
      <w:r w:rsidRPr="00572847">
        <w:rPr>
          <w:rFonts w:ascii="Times New Roman" w:eastAsia="Calibri" w:hAnsi="Times New Roman" w:cs="Times New Roman"/>
          <w:b/>
          <w:color w:val="000000"/>
          <w:spacing w:val="2"/>
          <w:sz w:val="28"/>
          <w:szCs w:val="28"/>
        </w:rPr>
        <w:t>5.Календарно-тематический план 18 ч</w:t>
      </w:r>
    </w:p>
    <w:p w:rsidR="00572847" w:rsidRPr="00572847" w:rsidRDefault="00572847" w:rsidP="00572847">
      <w:pPr>
        <w:spacing w:after="0" w:line="240" w:lineRule="auto"/>
        <w:rPr>
          <w:rFonts w:ascii="Times New Roman" w:eastAsia="Calibri" w:hAnsi="Times New Roman" w:cs="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5811"/>
        <w:gridCol w:w="993"/>
        <w:gridCol w:w="1134"/>
      </w:tblGrid>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w:t>
            </w: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lang w:val="en-US"/>
              </w:rPr>
              <w:t>I</w:t>
            </w:r>
            <w:r w:rsidRPr="00572847">
              <w:rPr>
                <w:rFonts w:ascii="Times New Roman" w:eastAsia="Calibri" w:hAnsi="Times New Roman" w:cs="Times New Roman"/>
                <w:i/>
                <w:sz w:val="28"/>
                <w:szCs w:val="28"/>
              </w:rPr>
              <w:t xml:space="preserve"> четверть</w:t>
            </w:r>
          </w:p>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 xml:space="preserve">Повторение </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Звуки, буквы «Д», «Е», «Я». Письмо букв Д, Е, 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слогов, слов с буквами «Д», «Е», «Я». Письмо слогов, слов с буквами Д, Е, 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Звуки, буквы «Ю», «Ё», «Й». Письмо букв Ю, </w:t>
            </w:r>
            <w:r w:rsidRPr="00572847">
              <w:rPr>
                <w:rFonts w:ascii="Times New Roman" w:eastAsia="SimSun" w:hAnsi="Times New Roman" w:cs="Mangal"/>
                <w:kern w:val="3"/>
                <w:sz w:val="28"/>
                <w:szCs w:val="28"/>
                <w:lang w:eastAsia="zh-CN" w:bidi="hi-IN"/>
              </w:rPr>
              <w:t>Ё, Й.</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Составление, чтение слогов, слов с буквами «Ю», «Ё», «Й». Письмо слогов, слов с буквами Ю, </w:t>
            </w:r>
            <w:r w:rsidRPr="00572847">
              <w:rPr>
                <w:rFonts w:ascii="Times New Roman" w:eastAsia="SimSun" w:hAnsi="Times New Roman" w:cs="Mangal"/>
                <w:kern w:val="3"/>
                <w:sz w:val="28"/>
                <w:szCs w:val="28"/>
                <w:lang w:eastAsia="zh-CN" w:bidi="hi-IN"/>
              </w:rPr>
              <w:t>Ё, Й.</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Звуки, буквы «Ц», «Ч», «Щ». Письмо букв Ц, Ч, Щ.</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sz w:val="28"/>
                <w:szCs w:val="28"/>
              </w:rPr>
              <w:t>Составление, чтение слогов, слов с буквами «Ц», «Ч», «Щ». Письмо слогов, слов с буквами Ц, Ч, Щ.</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Звуки, буквы «Ф», «Э». Письмо букв Ф, Э.</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слогов, слов с буквами «Ф», «Э». Письмо слогов, слов с буквами Ф, Э.</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Буквы «ь», «ъ». Письмо букв ь, ъ.</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слов с буквами «ь», «ъ». Письмо слов с буквами ь, ъ.</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Выделение звуков в начале слова.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Выделение звуков в середине слова.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Выделение звуков в конце слова.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Послоговое чтение предложений. Письмо предложений.</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rPr>
          <w:trHeight w:val="338"/>
        </w:trPr>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Послоговое чтение коротких текстов из букваря.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bl>
    <w:p w:rsidR="00572847" w:rsidRPr="00572847" w:rsidRDefault="00572847" w:rsidP="00572847">
      <w:pPr>
        <w:spacing w:after="200" w:line="240" w:lineRule="auto"/>
        <w:contextualSpacing/>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5811"/>
        <w:gridCol w:w="993"/>
        <w:gridCol w:w="1134"/>
      </w:tblGrid>
      <w:tr w:rsidR="00572847" w:rsidRPr="00572847" w:rsidTr="0095392E">
        <w:trPr>
          <w:trHeight w:val="355"/>
        </w:trPr>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lang w:val="en-US"/>
              </w:rPr>
              <w:t xml:space="preserve">II </w:t>
            </w:r>
            <w:r w:rsidRPr="00572847">
              <w:rPr>
                <w:rFonts w:ascii="Times New Roman" w:eastAsia="Calibri" w:hAnsi="Times New Roman" w:cs="Times New Roman"/>
                <w:i/>
                <w:sz w:val="28"/>
                <w:szCs w:val="28"/>
              </w:rPr>
              <w:t>четверть</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Чтение целыми словами.</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целыми словами.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С.М. Маршака «Ноябрь».  Письмо стихотворения.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rPr>
          <w:trHeight w:val="337"/>
        </w:trPr>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слогов из букв разрезной азбуки. Письмо слогов из букв разрезной азбуки.</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rPr>
          <w:trHeight w:val="337"/>
        </w:trPr>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слов из слогов с использованием букв разрезной азбуки. Письмо слов из слогов с использованием букв разрезной азбуки.</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чтение слов из слогов с использованием букв кассы слогов. Письмо слов из слогов с использованием букв кассы слогов.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Контрольное чтение целыми словами.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слогов со стечением согласных. Письмо слогов со стечением согласных.</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слов со стечением согласных. Письмо слов со стечением согласных.</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bl>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5811"/>
        <w:gridCol w:w="993"/>
        <w:gridCol w:w="1134"/>
      </w:tblGrid>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Кол-во</w:t>
            </w:r>
          </w:p>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год</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Кол-во</w:t>
            </w:r>
          </w:p>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тем</w:t>
            </w: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Тема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Кол-во</w:t>
            </w:r>
          </w:p>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час</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rPr>
              <w:t>Дата</w:t>
            </w: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lang w:val="en-US"/>
              </w:rPr>
              <w:t xml:space="preserve">III </w:t>
            </w:r>
            <w:r w:rsidRPr="00572847">
              <w:rPr>
                <w:rFonts w:ascii="Times New Roman" w:eastAsia="Calibri" w:hAnsi="Times New Roman" w:cs="Times New Roman"/>
                <w:i/>
                <w:sz w:val="28"/>
                <w:szCs w:val="28"/>
              </w:rPr>
              <w:t>четверть</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стихотворения С.Я. Маршака «Декабрь». Письмо отрывка из стихотворения.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слогов и слов со стечением согласных. Письмо слогов и слов со стечением согласных.</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произведения И. Сурикова Стали дни короче». Письмо отрывка из стихотворения.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Чтение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коротких текстов.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1</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сюжетно завершённых текстов.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коротких текстов с последующим пересказом.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сюжетно завершённых текстов с последующим пересказом.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текстов с пересказом по вопросам учителя.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произведения З. Александрова «Наша семья». Письмо отрывка из произведения.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текстов по серии последовательно подобранных сюжетных картинок.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произведения Г. Бромловой «Бабушкины руки». Письмо отрывка из произведения.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bl>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5811"/>
        <w:gridCol w:w="993"/>
        <w:gridCol w:w="1134"/>
      </w:tblGrid>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w:t>
            </w: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lang w:val="en-US"/>
              </w:rPr>
              <w:t>IV</w:t>
            </w:r>
            <w:r w:rsidRPr="00572847">
              <w:rPr>
                <w:rFonts w:ascii="Times New Roman" w:eastAsia="Calibri" w:hAnsi="Times New Roman" w:cs="Times New Roman"/>
                <w:i/>
                <w:sz w:val="28"/>
                <w:szCs w:val="28"/>
              </w:rPr>
              <w:t xml:space="preserve"> четверть</w:t>
            </w:r>
          </w:p>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текста и иллюстрации. Письмо текста.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произведения А. Плещеева «Уж тает снег». Письмо отрывка из произведения.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Элементы выборочного текста. Письмо текста.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Нахождение в тексте слов заданного значения. Письмо слов.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Закрепление навыков правильного чтения.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Закрепление навыков правильного чтения с соблюдением пауз на точках. Письмо текстов.</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Упражнения в чтении печатного текста. Письмо текста.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Заучивание отрывка из стихотворения С.Я. Маршака «Июнь». Письмо отрывка из стихотворения.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r w:rsidR="00572847" w:rsidRPr="00572847" w:rsidTr="0095392E">
        <w:tc>
          <w:tcPr>
            <w:tcW w:w="1101"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c>
          <w:tcPr>
            <w:tcW w:w="5811"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Упражнения в чтении текста. Письмо текста.</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134" w:type="dxa"/>
            <w:shd w:val="clear" w:color="auto" w:fill="auto"/>
          </w:tcPr>
          <w:p w:rsidR="00572847" w:rsidRPr="00572847" w:rsidRDefault="00572847" w:rsidP="00572847">
            <w:pPr>
              <w:spacing w:after="0" w:line="240" w:lineRule="auto"/>
              <w:rPr>
                <w:rFonts w:ascii="Times New Roman" w:eastAsia="Calibri" w:hAnsi="Times New Roman" w:cs="Times New Roman"/>
                <w:b/>
                <w:sz w:val="28"/>
                <w:szCs w:val="28"/>
              </w:rPr>
            </w:pPr>
          </w:p>
        </w:tc>
      </w:tr>
    </w:tbl>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jc w:val="center"/>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2.2.2 Математические представления</w:t>
      </w:r>
    </w:p>
    <w:p w:rsidR="00572847" w:rsidRPr="00572847" w:rsidRDefault="00572847" w:rsidP="00572847">
      <w:pPr>
        <w:spacing w:after="200" w:line="240" w:lineRule="auto"/>
        <w:jc w:val="center"/>
        <w:rPr>
          <w:rFonts w:ascii="Times New Roman" w:hAnsi="Times New Roman" w:cs="Times New Roman"/>
          <w:sz w:val="28"/>
          <w:szCs w:val="28"/>
        </w:rPr>
      </w:pPr>
    </w:p>
    <w:p w:rsidR="00572847" w:rsidRPr="00572847" w:rsidRDefault="00572847" w:rsidP="00572847">
      <w:pPr>
        <w:spacing w:after="200" w:line="240" w:lineRule="auto"/>
        <w:rPr>
          <w:rFonts w:ascii="Times New Roman" w:hAnsi="Times New Roman" w:cs="Times New Roman"/>
          <w:b/>
          <w:sz w:val="28"/>
          <w:szCs w:val="28"/>
        </w:rPr>
      </w:pPr>
      <w:r w:rsidRPr="00572847">
        <w:rPr>
          <w:rFonts w:ascii="Times New Roman" w:hAnsi="Times New Roman" w:cs="Times New Roman"/>
          <w:b/>
          <w:sz w:val="28"/>
          <w:szCs w:val="28"/>
        </w:rPr>
        <w:t>1.Пояснительная записка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повседневной жизни, участвуя в разных видах деятельности, ребёнок с РАС нередко попадает в ситуации, требующие от него использования математических знаний. Так, накрывая на стол на четырёх человек, нужно поставить три тарелки, три столовых прибора и др.</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w:t>
      </w:r>
      <w:r w:rsidRPr="00572847">
        <w:rPr>
          <w:rFonts w:ascii="Times New Roman" w:hAnsi="Times New Roman" w:cs="Times New Roman"/>
          <w:sz w:val="28"/>
          <w:szCs w:val="28"/>
        </w:rPr>
        <w:lastRenderedPageBreak/>
        <w:t>доступные для них элементы математики, является основным подходом в обучении. В конечном итоге важно, чтобы ребёнок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 Цель обучения – формирование элементарных математических представлений и умения применять их в повседневной жизни.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Знания, умения, навыки, приобретаемые ребёнком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посадки семян в горшочки и т.д. Умение пересчитывать предметы пригодиться при выборе ингредиентов для приготовления блюда, отсчитывании заданного количества листов в блокноте, определении количества испечённых пирожков, изготовленных блокнотов и т.д. Зная цифры, ребёнок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объёмных геометрических телах и плоскостных геометрических фигурах. Их свойствах пригодятся ребёнку на занятиях по аппликации, лепке, рисованию, труду. Освоение навыков простейших измерений, умение пользоваться инструментами (мерной кружкой, весами и т.д.) помогут ребёнку отмерить нужное количество моющего средства, необходимое для стирки белья, определённое количество крупы для приготовления каши, отмерить ткань для пошива кухонного полотенца.</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В учебном плане предмет представлен на каждой ступени обучения с примерным расчётом по 1 часу в неделю.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индивидуальный учебный план.</w:t>
      </w:r>
    </w:p>
    <w:p w:rsidR="00572847" w:rsidRPr="00572847" w:rsidRDefault="00572847" w:rsidP="00572847">
      <w:pPr>
        <w:spacing w:after="20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Материально- техническое обеспечение предмета включает: различные по форме, величине, цветы наборы материал ( в т.ч. природного); наборы предметов для занятий ( типа «Нумикон», Монтессори- материал и др.); </w:t>
      </w:r>
      <w:r w:rsidRPr="00572847">
        <w:rPr>
          <w:rFonts w:ascii="Times New Roman" w:hAnsi="Times New Roman" w:cs="Times New Roman"/>
          <w:sz w:val="28"/>
          <w:szCs w:val="28"/>
        </w:rPr>
        <w:lastRenderedPageBreak/>
        <w:t xml:space="preserve">пазлы (из 2-х, 3-х, 4-х частей (до10);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 математических представлений. </w:t>
      </w:r>
    </w:p>
    <w:p w:rsidR="00572847" w:rsidRPr="00572847" w:rsidRDefault="00572847" w:rsidP="00572847">
      <w:pPr>
        <w:spacing w:after="0" w:line="240" w:lineRule="auto"/>
        <w:ind w:right="-143"/>
        <w:rPr>
          <w:rFonts w:ascii="Times New Roman" w:hAnsi="Times New Roman" w:cs="Times New Roman"/>
          <w:b/>
          <w:sz w:val="28"/>
          <w:szCs w:val="28"/>
        </w:rPr>
      </w:pPr>
      <w:r w:rsidRPr="00572847">
        <w:rPr>
          <w:rFonts w:ascii="Times New Roman" w:hAnsi="Times New Roman" w:cs="Times New Roman"/>
          <w:b/>
          <w:sz w:val="28"/>
          <w:szCs w:val="28"/>
        </w:rPr>
        <w:t xml:space="preserve">  2.Возможные результаты:</w:t>
      </w:r>
    </w:p>
    <w:p w:rsidR="00572847" w:rsidRPr="00572847" w:rsidRDefault="00572847" w:rsidP="00572847">
      <w:pPr>
        <w:spacing w:after="0" w:line="240" w:lineRule="auto"/>
        <w:ind w:right="-143"/>
        <w:rPr>
          <w:rFonts w:ascii="Times New Roman" w:hAnsi="Times New Roman" w:cs="Times New Roman"/>
          <w:sz w:val="28"/>
          <w:szCs w:val="28"/>
        </w:rPr>
      </w:pPr>
      <w:r w:rsidRPr="00572847">
        <w:rPr>
          <w:rFonts w:ascii="Times New Roman" w:hAnsi="Times New Roman" w:cs="Times New Roman"/>
          <w:sz w:val="28"/>
          <w:szCs w:val="28"/>
        </w:rPr>
        <w:t>Учащиеся должны знать:</w:t>
      </w:r>
    </w:p>
    <w:p w:rsidR="00572847" w:rsidRPr="00572847" w:rsidRDefault="00572847" w:rsidP="00572847">
      <w:pPr>
        <w:numPr>
          <w:ilvl w:val="0"/>
          <w:numId w:val="6"/>
        </w:numPr>
        <w:spacing w:after="0" w:line="240" w:lineRule="auto"/>
        <w:ind w:right="-143"/>
        <w:contextualSpacing/>
        <w:rPr>
          <w:rFonts w:ascii="Times New Roman" w:hAnsi="Times New Roman" w:cs="Times New Roman"/>
          <w:b/>
          <w:sz w:val="28"/>
          <w:szCs w:val="28"/>
        </w:rPr>
      </w:pPr>
      <w:r w:rsidRPr="00572847">
        <w:rPr>
          <w:rFonts w:ascii="Times New Roman" w:hAnsi="Times New Roman" w:cs="Times New Roman"/>
          <w:sz w:val="28"/>
          <w:szCs w:val="28"/>
        </w:rPr>
        <w:t>Расположение предметов на листе бумаги.</w:t>
      </w:r>
    </w:p>
    <w:p w:rsidR="00572847" w:rsidRPr="00572847" w:rsidRDefault="00572847" w:rsidP="00572847">
      <w:pPr>
        <w:numPr>
          <w:ilvl w:val="0"/>
          <w:numId w:val="6"/>
        </w:numPr>
        <w:spacing w:after="0" w:line="240" w:lineRule="auto"/>
        <w:ind w:right="-143"/>
        <w:contextualSpacing/>
        <w:rPr>
          <w:rFonts w:ascii="Times New Roman" w:hAnsi="Times New Roman" w:cs="Times New Roman"/>
          <w:b/>
          <w:sz w:val="28"/>
          <w:szCs w:val="28"/>
        </w:rPr>
      </w:pPr>
      <w:r w:rsidRPr="00572847">
        <w:rPr>
          <w:rFonts w:ascii="Times New Roman" w:hAnsi="Times New Roman" w:cs="Times New Roman"/>
          <w:sz w:val="28"/>
          <w:szCs w:val="28"/>
        </w:rPr>
        <w:t>Величину предметов.</w:t>
      </w:r>
    </w:p>
    <w:p w:rsidR="00572847" w:rsidRPr="00572847" w:rsidRDefault="00572847" w:rsidP="00572847">
      <w:pPr>
        <w:numPr>
          <w:ilvl w:val="0"/>
          <w:numId w:val="6"/>
        </w:numPr>
        <w:spacing w:after="200" w:line="240" w:lineRule="auto"/>
        <w:ind w:right="-143"/>
        <w:contextualSpacing/>
        <w:rPr>
          <w:rFonts w:ascii="Times New Roman" w:hAnsi="Times New Roman" w:cs="Times New Roman"/>
          <w:b/>
          <w:sz w:val="28"/>
          <w:szCs w:val="28"/>
        </w:rPr>
      </w:pPr>
      <w:r w:rsidRPr="00572847">
        <w:rPr>
          <w:rFonts w:ascii="Times New Roman" w:hAnsi="Times New Roman" w:cs="Times New Roman"/>
          <w:sz w:val="28"/>
          <w:szCs w:val="28"/>
        </w:rPr>
        <w:t xml:space="preserve">Время суток. </w:t>
      </w:r>
    </w:p>
    <w:p w:rsidR="00572847" w:rsidRPr="00572847" w:rsidRDefault="00572847" w:rsidP="00572847">
      <w:pPr>
        <w:numPr>
          <w:ilvl w:val="0"/>
          <w:numId w:val="6"/>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Количество предметов.</w:t>
      </w:r>
    </w:p>
    <w:p w:rsidR="00572847" w:rsidRPr="00572847" w:rsidRDefault="00572847" w:rsidP="00572847">
      <w:pPr>
        <w:numPr>
          <w:ilvl w:val="0"/>
          <w:numId w:val="6"/>
        </w:numPr>
        <w:spacing w:after="0" w:line="240" w:lineRule="auto"/>
        <w:ind w:right="-143"/>
        <w:contextualSpacing/>
        <w:rPr>
          <w:rFonts w:ascii="Times New Roman" w:hAnsi="Times New Roman" w:cs="Times New Roman"/>
          <w:b/>
          <w:sz w:val="28"/>
          <w:szCs w:val="28"/>
        </w:rPr>
      </w:pPr>
      <w:r w:rsidRPr="00572847">
        <w:rPr>
          <w:rFonts w:ascii="Times New Roman" w:hAnsi="Times New Roman" w:cs="Times New Roman"/>
          <w:sz w:val="28"/>
          <w:szCs w:val="28"/>
        </w:rPr>
        <w:t>Геометрические фигуры (треугольник, круг, квадрат).</w:t>
      </w:r>
    </w:p>
    <w:p w:rsidR="00572847" w:rsidRPr="00572847" w:rsidRDefault="00572847" w:rsidP="00572847">
      <w:pPr>
        <w:spacing w:after="0" w:line="240" w:lineRule="auto"/>
        <w:ind w:right="-143"/>
        <w:rPr>
          <w:rFonts w:ascii="Times New Roman" w:hAnsi="Times New Roman" w:cs="Times New Roman"/>
          <w:sz w:val="28"/>
          <w:szCs w:val="28"/>
        </w:rPr>
      </w:pPr>
      <w:r w:rsidRPr="00572847">
        <w:rPr>
          <w:rFonts w:ascii="Times New Roman" w:hAnsi="Times New Roman" w:cs="Times New Roman"/>
          <w:sz w:val="28"/>
          <w:szCs w:val="28"/>
        </w:rPr>
        <w:t>Учащиеся должны уметь:</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Различать части суток.</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Сравнивать и различать предметы по величине.</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Перемещать предметы в заданном направлении.</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Ориентироваться на плоскости.</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Определять месторасположение предметов в пространстве.</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Рисовать геометрические фигуры.</w:t>
      </w:r>
    </w:p>
    <w:p w:rsidR="00572847" w:rsidRPr="00572847" w:rsidRDefault="00572847" w:rsidP="00572847">
      <w:pPr>
        <w:numPr>
          <w:ilvl w:val="0"/>
          <w:numId w:val="7"/>
        </w:numPr>
        <w:spacing w:after="200" w:line="240" w:lineRule="auto"/>
        <w:ind w:right="-143"/>
        <w:contextualSpacing/>
        <w:rPr>
          <w:rFonts w:ascii="Times New Roman" w:hAnsi="Times New Roman" w:cs="Times New Roman"/>
          <w:sz w:val="28"/>
          <w:szCs w:val="28"/>
        </w:rPr>
      </w:pPr>
      <w:r w:rsidRPr="00572847">
        <w:rPr>
          <w:rFonts w:ascii="Times New Roman" w:hAnsi="Times New Roman" w:cs="Times New Roman"/>
          <w:sz w:val="28"/>
          <w:szCs w:val="28"/>
        </w:rPr>
        <w:t>Узнавать, писать и соотносить цифры с количеством предметов.</w:t>
      </w:r>
    </w:p>
    <w:p w:rsidR="00572847" w:rsidRPr="00572847" w:rsidRDefault="00572847" w:rsidP="00572847">
      <w:pPr>
        <w:spacing w:after="200" w:line="240" w:lineRule="auto"/>
        <w:ind w:left="720" w:right="-143"/>
        <w:contextualSpacing/>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выполняет самостоятельно по подражанию, показу, образцу.</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w:t>
      </w:r>
      <w:r w:rsidRPr="00572847">
        <w:rPr>
          <w:rFonts w:ascii="Times New Roman" w:hAnsi="Times New Roman" w:cs="Times New Roman"/>
          <w:sz w:val="28"/>
          <w:szCs w:val="28"/>
        </w:rPr>
        <w:lastRenderedPageBreak/>
        <w:t>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after="200" w:line="240" w:lineRule="auto"/>
        <w:ind w:right="-143"/>
        <w:jc w:val="both"/>
        <w:rPr>
          <w:rFonts w:ascii="Times New Roman" w:hAnsi="Times New Roman" w:cs="Times New Roman"/>
          <w:b/>
          <w:sz w:val="28"/>
          <w:szCs w:val="28"/>
        </w:rPr>
      </w:pPr>
      <w:r w:rsidRPr="00572847">
        <w:rPr>
          <w:rFonts w:ascii="Times New Roman" w:hAnsi="Times New Roman" w:cs="Times New Roman"/>
          <w:b/>
          <w:sz w:val="28"/>
          <w:szCs w:val="28"/>
        </w:rPr>
        <w:t>4 .Календарно-тематическое планирование</w:t>
      </w:r>
    </w:p>
    <w:tbl>
      <w:tblPr>
        <w:tblStyle w:val="a3"/>
        <w:tblW w:w="9747" w:type="dxa"/>
        <w:tblLayout w:type="fixed"/>
        <w:tblLook w:val="04A0" w:firstRow="1" w:lastRow="0" w:firstColumn="1" w:lastColumn="0" w:noHBand="0" w:noVBand="1"/>
      </w:tblPr>
      <w:tblGrid>
        <w:gridCol w:w="1101"/>
        <w:gridCol w:w="1559"/>
        <w:gridCol w:w="7087"/>
      </w:tblGrid>
      <w:tr w:rsidR="00572847" w:rsidRPr="00572847" w:rsidTr="0095392E">
        <w:tc>
          <w:tcPr>
            <w:tcW w:w="1101"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Год</w:t>
            </w:r>
          </w:p>
        </w:tc>
        <w:tc>
          <w:tcPr>
            <w:tcW w:w="1559"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тема</w:t>
            </w:r>
          </w:p>
        </w:tc>
        <w:tc>
          <w:tcPr>
            <w:tcW w:w="708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предмета</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i/>
                <w:sz w:val="28"/>
                <w:szCs w:val="28"/>
                <w:lang w:val="en-US"/>
              </w:rPr>
              <w:t>I</w:t>
            </w:r>
            <w:r w:rsidRPr="00572847">
              <w:rPr>
                <w:rFonts w:ascii="Times New Roman" w:hAnsi="Times New Roman" w:cs="Times New Roman"/>
                <w:i/>
                <w:sz w:val="28"/>
                <w:szCs w:val="28"/>
              </w:rPr>
              <w:t xml:space="preserve"> четверть (18ч.)</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Нахождение одинаковых предметов.</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Разъединение множеств.</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Объединение предметов в единое множество.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Различение множеств. Один.</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Различение множеств. Много.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Различение множеств. Мало.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Различение множеств. Пусто.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Сравнение множеств без пересчёта.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Верх-низ. Рисование круга.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Перед-зад. Рисование круга.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Право-лево.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lastRenderedPageBreak/>
              <w:t>12</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7087"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Определение месторасположения предметов в пространстве. Близко.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Около. Рисование треугольника.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Рядом. Рисование треугольника.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15</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7087"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Далеко. Рисование круга и треугольника.</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16</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7087"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Сверху. </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17</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7087"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Снизу. </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18</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Спереди.</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19-20</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11-12</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 xml:space="preserve">Сзади. </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21-22</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13-14</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Справа. Рисование квадрата.</w:t>
            </w:r>
          </w:p>
        </w:tc>
      </w:tr>
      <w:tr w:rsidR="00572847" w:rsidRPr="00572847" w:rsidTr="0095392E">
        <w:trPr>
          <w:trHeight w:val="832"/>
        </w:trPr>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23-24</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15-16</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Слева. Рисование квадрата.</w:t>
            </w:r>
          </w:p>
        </w:tc>
      </w:tr>
      <w:tr w:rsidR="00572847" w:rsidRPr="00572847" w:rsidTr="0095392E">
        <w:trPr>
          <w:trHeight w:val="1090"/>
        </w:trPr>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25</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17</w:t>
            </w:r>
          </w:p>
        </w:tc>
        <w:tc>
          <w:tcPr>
            <w:tcW w:w="7087"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Перемещение в пространстве в заданном направлении. Вверх.</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Вниз.</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26</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18</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Вперёд.</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19</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Назад.</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28-29</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20</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Вправо.</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30-31</w:t>
            </w:r>
          </w:p>
        </w:tc>
        <w:tc>
          <w:tcPr>
            <w:tcW w:w="1559"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21</w:t>
            </w:r>
          </w:p>
        </w:tc>
        <w:tc>
          <w:tcPr>
            <w:tcW w:w="7087"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Влево.</w:t>
            </w:r>
          </w:p>
        </w:tc>
      </w:tr>
    </w:tbl>
    <w:p w:rsidR="00572847" w:rsidRPr="00572847" w:rsidRDefault="00572847" w:rsidP="00572847">
      <w:pPr>
        <w:spacing w:after="200" w:line="240" w:lineRule="auto"/>
      </w:pPr>
    </w:p>
    <w:tbl>
      <w:tblPr>
        <w:tblStyle w:val="a3"/>
        <w:tblW w:w="9923" w:type="dxa"/>
        <w:tblInd w:w="-176" w:type="dxa"/>
        <w:tblLayout w:type="fixed"/>
        <w:tblLook w:val="04A0" w:firstRow="1" w:lastRow="0" w:firstColumn="1" w:lastColumn="0" w:noHBand="0" w:noVBand="1"/>
      </w:tblPr>
      <w:tblGrid>
        <w:gridCol w:w="1135"/>
        <w:gridCol w:w="992"/>
        <w:gridCol w:w="3969"/>
        <w:gridCol w:w="3827"/>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 п/п</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год</w:t>
            </w:r>
          </w:p>
        </w:tc>
        <w:tc>
          <w:tcPr>
            <w:tcW w:w="99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№п/п</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тема</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Содержание предмета</w:t>
            </w:r>
          </w:p>
        </w:tc>
        <w:tc>
          <w:tcPr>
            <w:tcW w:w="38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Кол-во</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час</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Верх.</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Низ.</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Середина.</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Правая сторона.</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36</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Левая сторона.</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предмета из двух частей.</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38</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предмета из нескольких частей.</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39</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картинки из нескольких частей.</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ряда из предметов.</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ряда из изображений.</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по величине однородных предметов.</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43</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по величине разнородных предметов.</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предметов по величине.</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упорядоченного ряда по убыванию.</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упорядоченного ряда по возрастанию.</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47</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по длине однородных предметов.</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48</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по длине разнородных предметов.</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49</w:t>
            </w: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396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предметов по длине.</w:t>
            </w:r>
          </w:p>
        </w:tc>
        <w:tc>
          <w:tcPr>
            <w:tcW w:w="38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spacing w:after="0" w:line="240" w:lineRule="auto"/>
        <w:ind w:right="-143"/>
        <w:jc w:val="both"/>
        <w:rPr>
          <w:rFonts w:ascii="Times New Roman" w:hAnsi="Times New Roman" w:cs="Times New Roman"/>
          <w:sz w:val="28"/>
          <w:szCs w:val="28"/>
        </w:rPr>
      </w:pPr>
    </w:p>
    <w:tbl>
      <w:tblPr>
        <w:tblStyle w:val="a3"/>
        <w:tblW w:w="9923" w:type="dxa"/>
        <w:tblInd w:w="-176" w:type="dxa"/>
        <w:tblLayout w:type="fixed"/>
        <w:tblLook w:val="04A0" w:firstRow="1" w:lastRow="0" w:firstColumn="1" w:lastColumn="0" w:noHBand="0" w:noVBand="1"/>
      </w:tblPr>
      <w:tblGrid>
        <w:gridCol w:w="1136"/>
        <w:gridCol w:w="991"/>
        <w:gridCol w:w="3971"/>
        <w:gridCol w:w="3825"/>
      </w:tblGrid>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 п/п</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год</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№п/п</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тема</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Содержание предмета</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Кол-во</w:t>
            </w:r>
          </w:p>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sz w:val="24"/>
                <w:szCs w:val="24"/>
              </w:rPr>
              <w:t>час</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r w:rsidRPr="00572847">
              <w:rPr>
                <w:rFonts w:ascii="Times New Roman" w:hAnsi="Times New Roman" w:cs="Times New Roman"/>
                <w:i/>
                <w:sz w:val="28"/>
                <w:szCs w:val="28"/>
                <w:lang w:val="en-US"/>
              </w:rPr>
              <w:t>IV</w:t>
            </w:r>
            <w:r w:rsidRPr="00572847">
              <w:rPr>
                <w:rFonts w:ascii="Times New Roman" w:hAnsi="Times New Roman" w:cs="Times New Roman"/>
                <w:i/>
                <w:sz w:val="28"/>
                <w:szCs w:val="28"/>
              </w:rPr>
              <w:t xml:space="preserve"> четверть (1</w:t>
            </w:r>
            <w:r w:rsidRPr="00572847">
              <w:rPr>
                <w:rFonts w:ascii="Times New Roman" w:hAnsi="Times New Roman" w:cs="Times New Roman"/>
                <w:i/>
                <w:sz w:val="28"/>
                <w:szCs w:val="28"/>
                <w:lang w:val="en-US"/>
              </w:rPr>
              <w:t>6</w:t>
            </w:r>
            <w:r w:rsidRPr="00572847">
              <w:rPr>
                <w:rFonts w:ascii="Times New Roman" w:hAnsi="Times New Roman" w:cs="Times New Roman"/>
                <w:i/>
                <w:sz w:val="28"/>
                <w:szCs w:val="28"/>
              </w:rPr>
              <w:t>ч.)</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4"/>
                <w:szCs w:val="24"/>
              </w:rPr>
            </w:pP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50</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Различение по ширине </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однородных предметов.</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51</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по ширине разнородных предметов.</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предметов по ширине.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53</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предметов по высоте.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предметов по высоте.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Пространственные представления.</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55</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Определение месторасположения </w:t>
            </w:r>
            <w:r w:rsidRPr="00572847">
              <w:rPr>
                <w:rFonts w:ascii="Times New Roman" w:hAnsi="Times New Roman" w:cs="Times New Roman"/>
                <w:sz w:val="28"/>
                <w:szCs w:val="28"/>
              </w:rPr>
              <w:lastRenderedPageBreak/>
              <w:t>предметов в ряду. Рисование круга.</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множеств. Один. Много. Мало. Пусто.</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Пространственные представления. </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Определение месторасположения предметов в пространстве.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59</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Перемещение в пространстве в заданном направлении.</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плоскости. Рисование треугольника.</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61</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397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предмета из нескольких частей.</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62</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Составление картинки из нескольких частей. Рисование квадрата.</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Представления о величине. Сравнение и различение предметов по длине. </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64</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и различение предметов по ширине.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3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65</w:t>
            </w:r>
          </w:p>
        </w:tc>
        <w:tc>
          <w:tcPr>
            <w:tcW w:w="99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397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Сравнение и различение предметов по высоте.</w:t>
            </w:r>
          </w:p>
        </w:tc>
        <w:tc>
          <w:tcPr>
            <w:tcW w:w="382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2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1 четверть   18 ч.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7796"/>
      </w:tblGrid>
      <w:tr w:rsidR="00572847" w:rsidRPr="00572847" w:rsidTr="0095392E">
        <w:tc>
          <w:tcPr>
            <w:tcW w:w="1135"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7796"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r>
    </w:tbl>
    <w:p w:rsidR="00572847" w:rsidRPr="00572847" w:rsidRDefault="00572847" w:rsidP="00572847">
      <w:pPr>
        <w:spacing w:after="0" w:line="240" w:lineRule="auto"/>
        <w:rPr>
          <w:rFonts w:ascii="Calibri" w:eastAsia="Calibri" w:hAnsi="Calibri" w:cs="Times New Roman"/>
          <w:vanish/>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1"/>
        <w:gridCol w:w="7797"/>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множеств. Один. Много. Мало. Пусто.</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Пространственные представления. </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Определение месторасположения предметов в пространстве.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Перемещение в пространстве в заданном направлении.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Ориентация на плоскости. Рисование треугольника.</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предмета из нескольких частей.</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картинки из нескольких частей. Рисование квадрата.</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Представления о величине. Сравнение и различение предметов по длине. </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и различение предметов по ширине.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и различение предметов по высоте.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предмета из двух частей.</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предмета из нескольких частей.</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картинки из нескольких частей.</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ряда из предметов.</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ряда из изображений.</w:t>
            </w: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2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2 четверть   15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00"/>
        <w:gridCol w:w="4811"/>
        <w:gridCol w:w="851"/>
        <w:gridCol w:w="1417"/>
      </w:tblGrid>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00"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00"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Количественные представления</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77"/>
        <w:gridCol w:w="4762"/>
        <w:gridCol w:w="842"/>
        <w:gridCol w:w="1395"/>
      </w:tblGrid>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1.</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1.</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1.</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1. Круг. </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2.</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Состав числа 2. </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2.</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2. Квадрат. </w:t>
            </w:r>
          </w:p>
        </w:tc>
        <w:tc>
          <w:tcPr>
            <w:tcW w:w="85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2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00"/>
        <w:gridCol w:w="4811"/>
        <w:gridCol w:w="993"/>
        <w:gridCol w:w="1275"/>
      </w:tblGrid>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00"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275"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10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00"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Количественные представления</w:t>
            </w:r>
          </w:p>
        </w:tc>
        <w:tc>
          <w:tcPr>
            <w:tcW w:w="99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275"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77"/>
        <w:gridCol w:w="4764"/>
        <w:gridCol w:w="981"/>
        <w:gridCol w:w="1254"/>
      </w:tblGrid>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3. Треугольник. </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Счёт прямой и обратный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Знак сложения.</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Сложение чисел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Вычитание чисел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в пределах 3. Треугольник.</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br/>
            </w: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вычитание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br/>
            </w: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и вычитание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br/>
            </w: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решение житейских задач в пределах 3.</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денежном знаке.</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Монета 1 рубль. Обводка. Понятие много и мало монет.</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1101"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81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Пересчет монет.</w:t>
            </w:r>
          </w:p>
        </w:tc>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275"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2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4 четверть   18 ч.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3"/>
        <w:gridCol w:w="1062"/>
        <w:gridCol w:w="6"/>
        <w:gridCol w:w="4954"/>
        <w:gridCol w:w="992"/>
        <w:gridCol w:w="1134"/>
      </w:tblGrid>
      <w:tr w:rsidR="00572847" w:rsidRPr="00572847" w:rsidTr="0095392E">
        <w:tc>
          <w:tcPr>
            <w:tcW w:w="103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95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134"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180" w:type="dxa"/>
            <w:gridSpan w:val="7"/>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чисел.</w:t>
            </w: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чисел 1и 2.</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Выделение большего и меньшего числа 1и 2.</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чисел 2и 3.</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Выделение большего и меньшего числа 2и 3.</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Временные представления.</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действия с временным промежутком.</w:t>
            </w:r>
            <w:r w:rsidRPr="00572847">
              <w:rPr>
                <w:rFonts w:ascii="Calibri" w:eastAsia="Calibri" w:hAnsi="Calibri" w:cs="Times New Roman"/>
              </w:rPr>
              <w:t xml:space="preserve"> </w:t>
            </w:r>
            <w:r w:rsidRPr="00572847">
              <w:rPr>
                <w:rFonts w:ascii="Times New Roman" w:eastAsia="Calibri" w:hAnsi="Times New Roman" w:cs="Times New Roman"/>
                <w:sz w:val="28"/>
                <w:szCs w:val="28"/>
              </w:rPr>
              <w:t>Понятие «сейчас», «вчера».</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Понятие «сегодня», «завтра». Составление последовательности событий.  </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c>
          <w:tcPr>
            <w:tcW w:w="992"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4"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1. Состав числа 1.</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1.</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1. Круг. </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2. Состав числа 2.</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2.</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2. Квадрат. </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3. Состав числа 3.</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3.</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3. Треугольник. </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59"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1135"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0" w:type="dxa"/>
            <w:gridSpan w:val="2"/>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Счёт прямой и обратный  в пределах 3.</w:t>
            </w: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3 класс</w:t>
      </w:r>
    </w:p>
    <w:p w:rsidR="00572847" w:rsidRPr="00572847" w:rsidRDefault="00572847" w:rsidP="00572847">
      <w:pPr>
        <w:spacing w:after="20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1 четверть   18 ч.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4962"/>
        <w:gridCol w:w="1133"/>
        <w:gridCol w:w="1137"/>
      </w:tblGrid>
      <w:tr w:rsidR="00572847" w:rsidRPr="00572847" w:rsidTr="0095392E">
        <w:tc>
          <w:tcPr>
            <w:tcW w:w="99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9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96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11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13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c>
          <w:tcPr>
            <w:tcW w:w="11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3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предмета из двух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предмета из нескольких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картинки из нескольких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ряда из предметов. Пересчет предметов.</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Перемещение в пространстве в заданном направлении.</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Ориентация на плоскости. Рисование треугольника, круга, квадрата.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действия с временным промежутком. Понятие «сейчас», «вчера», «сегодня», «завтра».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1. Состав числа 1.</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1.</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1. Круг. </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2. Состав числа 2.</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2.</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2. Квадрат. </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3. Состав числа 3.</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цифры и количества 3.</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Письмо цифры 3. Треугольник. </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r w:rsidR="00572847" w:rsidRPr="00572847" w:rsidTr="0095392E">
        <w:tc>
          <w:tcPr>
            <w:tcW w:w="99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99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c>
          <w:tcPr>
            <w:tcW w:w="4962"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Счёт прямой и обратный  в пределах 3.</w:t>
            </w:r>
          </w:p>
        </w:tc>
        <w:tc>
          <w:tcPr>
            <w:tcW w:w="1133"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7" w:type="dxa"/>
            <w:shd w:val="clear" w:color="auto" w:fill="auto"/>
          </w:tcPr>
          <w:p w:rsidR="00572847" w:rsidRPr="00572847" w:rsidRDefault="00572847" w:rsidP="00572847">
            <w:pPr>
              <w:spacing w:after="200" w:line="240" w:lineRule="auto"/>
              <w:jc w:val="center"/>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3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2 четверть   15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153"/>
        <w:gridCol w:w="658"/>
        <w:gridCol w:w="448"/>
        <w:gridCol w:w="403"/>
        <w:gridCol w:w="719"/>
        <w:gridCol w:w="698"/>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gridSpan w:val="2"/>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gridSpan w:val="2"/>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gridSpan w:val="2"/>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180" w:type="dxa"/>
            <w:gridSpan w:val="8"/>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Изучение нового материала.</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4.</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4. Прямоугольник.</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в пределах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вычитание в пределах 4.</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Временные представления</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Различение частей суток. </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последовательности событий.</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15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времени началом и концом деятельности.</w:t>
            </w:r>
          </w:p>
        </w:tc>
        <w:tc>
          <w:tcPr>
            <w:tcW w:w="1106"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22" w:type="dxa"/>
            <w:gridSpan w:val="2"/>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69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3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811"/>
        <w:gridCol w:w="851"/>
        <w:gridCol w:w="1417"/>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5.</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в пределах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вычитание в пределах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6.</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в пределах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вычитание в пределах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форме.</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круглых и некруглых геометрических тел. Пересчет различных предметов.</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геометрических тел с названием (шар, куб, параллелепипед).</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3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4 четверть   18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811"/>
        <w:gridCol w:w="851"/>
        <w:gridCol w:w="1417"/>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Сравнивание предметов по форме, величине, удаленности. </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Обучающие компьютерные программы. «Найди цифру», «Установи соответствие».</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частей суток.</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4. Прямой и обратный счёт в пределах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5. Прямой и обратный счёт в пределах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6. Прямой и обратный счёт в пределах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4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1 четверть   18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811"/>
        <w:gridCol w:w="851"/>
        <w:gridCol w:w="1417"/>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Нахождение одинаковых предметов. Разъединение множеств.</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Преобразование множеств.</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Пространственные представления.</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Ориентация на плоскости.</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4. Прямой и обратный счёт в пределах 4.</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5. Прямой и обратный счёт в пределах 5.</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6. Прямой и обратный счёт в пределах 6.</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4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2 четверть   16 ч. </w:t>
      </w:r>
    </w:p>
    <w:p w:rsidR="00572847" w:rsidRPr="00572847" w:rsidRDefault="00572847" w:rsidP="00572847">
      <w:pPr>
        <w:spacing w:after="0" w:line="240"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811"/>
        <w:gridCol w:w="851"/>
        <w:gridCol w:w="1417"/>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7.</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и  вычитание в пределах 7.</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8.</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и  вычитание в пределах 8.</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4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68"/>
        <w:gridCol w:w="4811"/>
        <w:gridCol w:w="851"/>
        <w:gridCol w:w="1417"/>
      </w:tblGrid>
      <w:tr w:rsidR="00572847" w:rsidRPr="00572847" w:rsidTr="0095392E">
        <w:tc>
          <w:tcPr>
            <w:tcW w:w="103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9.</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и  вычитание в пределах 9.</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9180" w:type="dxa"/>
            <w:gridSpan w:val="5"/>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Число и цифра 10.</w:t>
            </w: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Образование числа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числа и цифры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Письмо цифры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 числа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Прямой и обратный счёт в пределах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примеров на сложение и  вычитание в пределах 10.</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Временные представления</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Определение времени по часам.</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Соотнесение времени с началом и концом деятельности. </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денежном знаке. Размен денег.</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c>
          <w:tcPr>
            <w:tcW w:w="1033" w:type="dxa"/>
            <w:shd w:val="clear" w:color="auto" w:fill="auto"/>
          </w:tcPr>
          <w:p w:rsidR="00572847" w:rsidRPr="00572847" w:rsidRDefault="00572847" w:rsidP="00572847">
            <w:pPr>
              <w:spacing w:after="0" w:line="240" w:lineRule="auto"/>
              <w:rPr>
                <w:rFonts w:ascii="Times New Roman" w:eastAsia="Calibri" w:hAnsi="Times New Roman" w:cs="Times New Roman"/>
                <w:sz w:val="28"/>
                <w:szCs w:val="28"/>
              </w:rPr>
            </w:pPr>
          </w:p>
        </w:tc>
        <w:tc>
          <w:tcPr>
            <w:tcW w:w="1068"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1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Монеты 1, 2, 5, 10 рублей.</w:t>
            </w:r>
          </w:p>
        </w:tc>
        <w:tc>
          <w:tcPr>
            <w:tcW w:w="851"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17" w:type="dxa"/>
            <w:shd w:val="clear" w:color="auto" w:fill="auto"/>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Математические представления 4 класс</w:t>
      </w:r>
    </w:p>
    <w:p w:rsidR="00572847" w:rsidRPr="00572847" w:rsidRDefault="00572847" w:rsidP="00572847">
      <w:pPr>
        <w:spacing w:after="0" w:line="240" w:lineRule="auto"/>
        <w:jc w:val="center"/>
        <w:rPr>
          <w:rFonts w:ascii="Times New Roman" w:eastAsia="Calibri" w:hAnsi="Times New Roman" w:cs="Times New Roman"/>
          <w:sz w:val="32"/>
          <w:szCs w:val="32"/>
        </w:rPr>
      </w:pPr>
      <w:r w:rsidRPr="00572847">
        <w:rPr>
          <w:rFonts w:ascii="Times New Roman" w:eastAsia="Calibri" w:hAnsi="Times New Roman" w:cs="Times New Roman"/>
          <w:sz w:val="32"/>
          <w:szCs w:val="32"/>
        </w:rPr>
        <w:t xml:space="preserve">4 четверть   18 ч. </w:t>
      </w:r>
    </w:p>
    <w:p w:rsidR="00572847" w:rsidRPr="00572847" w:rsidRDefault="00572847" w:rsidP="00572847">
      <w:pPr>
        <w:spacing w:after="0" w:line="240"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076"/>
        <w:gridCol w:w="4846"/>
        <w:gridCol w:w="857"/>
        <w:gridCol w:w="1427"/>
      </w:tblGrid>
      <w:tr w:rsidR="00572847" w:rsidRPr="00572847" w:rsidTr="0095392E">
        <w:trPr>
          <w:trHeight w:val="626"/>
        </w:trPr>
        <w:tc>
          <w:tcPr>
            <w:tcW w:w="104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84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tc>
        <w:tc>
          <w:tcPr>
            <w:tcW w:w="85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c>
          <w:tcPr>
            <w:tcW w:w="14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Повторение.</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Пересчет предметов.</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Узнавание цифр.</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8"/>
                <w:szCs w:val="28"/>
              </w:rPr>
            </w:pPr>
            <w:r w:rsidRPr="00572847">
              <w:rPr>
                <w:rFonts w:ascii="Times New Roman" w:eastAsia="Calibri" w:hAnsi="Times New Roman" w:cs="Times New Roman"/>
                <w:sz w:val="28"/>
                <w:szCs w:val="28"/>
              </w:rPr>
              <w:t>Графическое изображение цифр.</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Решение задач в доступных пределах.</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форме.</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955"/>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Соотнесение предмета с геометрической фигурой. Рисование геометрической фигуры.</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величине.</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по величине однородных и разнородных предметов.</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26"/>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Сравнение по величине, длине, высоте, весу.</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Измерение с помощью мерных инструментов.</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31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Пространственные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Перемещения в пространстве в заданном направлении.</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Составление разрезных картинок.</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Временные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частей суток.</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Определение времени по часам.</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Практические работы.</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r w:rsidR="00572847" w:rsidRPr="00572847" w:rsidTr="0095392E">
        <w:trPr>
          <w:trHeight w:val="643"/>
        </w:trPr>
        <w:tc>
          <w:tcPr>
            <w:tcW w:w="104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Применение математических представлений в жизни. </w:t>
            </w:r>
          </w:p>
        </w:tc>
        <w:tc>
          <w:tcPr>
            <w:tcW w:w="85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8"/>
                <w:szCs w:val="28"/>
              </w:rPr>
            </w:pPr>
          </w:p>
        </w:tc>
      </w:tr>
    </w:tbl>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200" w:line="240" w:lineRule="auto"/>
        <w:contextualSpacing/>
        <w:jc w:val="both"/>
        <w:rPr>
          <w:rFonts w:ascii="Times New Roman" w:eastAsia="Calibri" w:hAnsi="Times New Roman" w:cs="Times New Roman"/>
          <w:color w:val="000000"/>
          <w:spacing w:val="2"/>
          <w:sz w:val="28"/>
          <w:szCs w:val="28"/>
        </w:rPr>
      </w:pP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2.2.3 Окружающий природный мир</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1.Пояснительная записка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Важным аспектом обучения детей с РАС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еѐ многообразии, о взаимосвязи живой, неживой природы и человека.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lastRenderedPageBreak/>
        <w:t xml:space="preserve">    Цель обучения – формирование представлений о живой и неживой природе, о взаимодействии человека с природой, бережного отношения к природе.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Особое внимание уделяется воспитанию любви к природе, бережному и  гуманному отношению к ней.</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Формирование представлений у детей должно происходить по принципу «от частного к общему».  Сначала ребенок знакомится с конкретным объектом,  например,  грибом: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учебном  плане  предмет  представлен  на  каждой  ступени  обучения.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w:t>
      </w:r>
      <w:r w:rsidRPr="00572847">
        <w:rPr>
          <w:rFonts w:ascii="Times New Roman" w:hAnsi="Times New Roman" w:cs="Times New Roman"/>
          <w:sz w:val="28"/>
          <w:szCs w:val="28"/>
        </w:rPr>
        <w:lastRenderedPageBreak/>
        <w:t xml:space="preserve">«Окружающий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b/>
          <w:sz w:val="28"/>
          <w:szCs w:val="28"/>
        </w:rPr>
        <w:t>2.Возможные предметные результаты.</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знать: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-название овощей, фруктов;</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-название домашних животных (кошка, собака);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-название диких животных (лиса, заяц),</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-название птиц.</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уметь: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-повторять и выполнять простые поручения по словесной инструкции;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-строить фразы, характеризующие действия учителя и учащихся (для обучающихся, владеющих связной устной речью);</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-использовать указательный жест по инструкции учителя «Покажи…»;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-осуществлять классификацию (овощи, фрукты, животные,птицы).</w:t>
      </w: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lastRenderedPageBreak/>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выполняет самостоятельно по подражанию, показу, образцу.</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line="240" w:lineRule="auto"/>
        <w:jc w:val="center"/>
        <w:rPr>
          <w:rFonts w:ascii="Times New Roman" w:hAnsi="Times New Roman" w:cs="Times New Roman"/>
          <w:b/>
          <w:sz w:val="28"/>
          <w:szCs w:val="28"/>
        </w:rPr>
      </w:pP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4.Календарно-тематическое планирование.</w:t>
      </w:r>
    </w:p>
    <w:tbl>
      <w:tblPr>
        <w:tblStyle w:val="12"/>
        <w:tblW w:w="9606" w:type="dxa"/>
        <w:tblLook w:val="04A0" w:firstRow="1" w:lastRow="0" w:firstColumn="1" w:lastColumn="0" w:noHBand="0" w:noVBand="1"/>
      </w:tblPr>
      <w:tblGrid>
        <w:gridCol w:w="988"/>
        <w:gridCol w:w="992"/>
        <w:gridCol w:w="4815"/>
        <w:gridCol w:w="1713"/>
        <w:gridCol w:w="1098"/>
      </w:tblGrid>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тема</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 четверть: Растительный мир.</w:t>
            </w:r>
          </w:p>
        </w:tc>
        <w:tc>
          <w:tcPr>
            <w:tcW w:w="171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109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606"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Огород. Помидор, огурец.</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на огород.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Огород. Помидор, огурец. Называние, различение по цвету.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Огород. Помидор, огурец. Называние, различение по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Огород. Помидор, огурец. Называние, различение по величине.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Огород. Помидор, огурец. Называние, различение по вкусу.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11-12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Огород».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13-14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13-14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Коллективная аппликация: «Что растёт на огороде».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606"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Сад. Яблоко, груша.</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Сад. Яблоко, груша. Называние, различение по цвету.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17-18</w:t>
            </w:r>
          </w:p>
        </w:tc>
        <w:tc>
          <w:tcPr>
            <w:tcW w:w="99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Сад. Яблоко, груша. Называние, различение по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12"/>
        <w:tblpPr w:leftFromText="180" w:rightFromText="180" w:vertAnchor="text" w:tblpY="1"/>
        <w:tblOverlap w:val="never"/>
        <w:tblW w:w="9606" w:type="dxa"/>
        <w:tblLayout w:type="fixed"/>
        <w:tblLook w:val="04A0" w:firstRow="1" w:lastRow="0" w:firstColumn="1" w:lastColumn="0" w:noHBand="0" w:noVBand="1"/>
      </w:tblPr>
      <w:tblGrid>
        <w:gridCol w:w="1101"/>
        <w:gridCol w:w="341"/>
        <w:gridCol w:w="651"/>
        <w:gridCol w:w="4678"/>
        <w:gridCol w:w="1417"/>
        <w:gridCol w:w="1418"/>
      </w:tblGrid>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67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2 четверть: </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rPr>
          <w:gridAfter w:val="4"/>
          <w:wAfter w:w="8164" w:type="dxa"/>
        </w:trPr>
        <w:tc>
          <w:tcPr>
            <w:tcW w:w="1442" w:type="dxa"/>
            <w:gridSpan w:val="2"/>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19-20</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Сад. Яблоко, груша. Называние, различение по величине.</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21-22</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Сад. Яблоко, груша. Называние, различение по вкусу.</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23-24</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«Сад».</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25</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Коллективная аппликация: «Сад».</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rPr>
          <w:gridAfter w:val="4"/>
          <w:wAfter w:w="8164" w:type="dxa"/>
        </w:trPr>
        <w:tc>
          <w:tcPr>
            <w:tcW w:w="1442" w:type="dxa"/>
            <w:gridSpan w:val="2"/>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26-27</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кошка. Внешний вид, питание.</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28-29</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собака. Внешний вид, питание.</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30-31</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67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«Домашние животные».</w:t>
            </w:r>
          </w:p>
        </w:tc>
        <w:tc>
          <w:tcPr>
            <w:tcW w:w="14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418"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12"/>
        <w:tblW w:w="9640" w:type="dxa"/>
        <w:tblInd w:w="-34" w:type="dxa"/>
        <w:tblLook w:val="04A0" w:firstRow="1" w:lastRow="0" w:firstColumn="1" w:lastColumn="0" w:noHBand="0" w:noVBand="1"/>
      </w:tblPr>
      <w:tblGrid>
        <w:gridCol w:w="889"/>
        <w:gridCol w:w="1238"/>
        <w:gridCol w:w="3409"/>
        <w:gridCol w:w="4104"/>
      </w:tblGrid>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34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33-36</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Птицы: голубь. Внешний вид (голова, две ноги).</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37-39</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Птицы: голубь. Внешний вид (два крыла, хвост).</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40-41</w:t>
            </w:r>
          </w:p>
        </w:tc>
        <w:tc>
          <w:tcPr>
            <w:tcW w:w="1238" w:type="dxa"/>
          </w:tcPr>
          <w:p w:rsidR="00572847" w:rsidRPr="00572847" w:rsidRDefault="00572847" w:rsidP="00572847">
            <w:pPr>
              <w:jc w:val="center"/>
              <w:rPr>
                <w:rFonts w:ascii="Times New Roman" w:hAnsi="Times New Roman" w:cs="Times New Roman"/>
                <w:sz w:val="28"/>
                <w:szCs w:val="28"/>
                <w:lang w:val="en-US"/>
              </w:rPr>
            </w:pPr>
            <w:r w:rsidRPr="00572847">
              <w:rPr>
                <w:rFonts w:ascii="Times New Roman" w:hAnsi="Times New Roman" w:cs="Times New Roman"/>
                <w:sz w:val="28"/>
                <w:szCs w:val="28"/>
              </w:rPr>
              <w:t>8</w:t>
            </w:r>
            <w:r w:rsidRPr="00572847">
              <w:rPr>
                <w:rFonts w:ascii="Times New Roman" w:hAnsi="Times New Roman" w:cs="Times New Roman"/>
                <w:sz w:val="28"/>
                <w:szCs w:val="28"/>
                <w:lang w:val="en-US"/>
              </w:rPr>
              <w:t>-9</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Птицы: голубь. Питание.</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88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42-44</w:t>
            </w:r>
          </w:p>
        </w:tc>
        <w:tc>
          <w:tcPr>
            <w:tcW w:w="1238" w:type="dxa"/>
          </w:tcPr>
          <w:p w:rsidR="00572847" w:rsidRPr="00572847" w:rsidRDefault="00572847" w:rsidP="00572847">
            <w:pPr>
              <w:jc w:val="center"/>
              <w:rPr>
                <w:rFonts w:ascii="Times New Roman" w:hAnsi="Times New Roman" w:cs="Times New Roman"/>
                <w:sz w:val="28"/>
                <w:szCs w:val="28"/>
                <w:lang w:val="en-US"/>
              </w:rPr>
            </w:pPr>
            <w:r w:rsidRPr="00572847">
              <w:rPr>
                <w:rFonts w:ascii="Times New Roman" w:hAnsi="Times New Roman" w:cs="Times New Roman"/>
                <w:sz w:val="28"/>
                <w:szCs w:val="28"/>
                <w:lang w:val="en-US"/>
              </w:rPr>
              <w:t>10-12</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«Птицы».</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lang w:val="en-US"/>
              </w:rPr>
              <w:t>4</w:t>
            </w:r>
            <w:r w:rsidRPr="00572847">
              <w:rPr>
                <w:rFonts w:ascii="Times New Roman" w:hAnsi="Times New Roman" w:cs="Times New Roman"/>
                <w:sz w:val="28"/>
                <w:szCs w:val="28"/>
              </w:rPr>
              <w:t>5</w:t>
            </w:r>
            <w:r w:rsidRPr="00572847">
              <w:rPr>
                <w:rFonts w:ascii="Times New Roman" w:hAnsi="Times New Roman" w:cs="Times New Roman"/>
                <w:sz w:val="28"/>
                <w:szCs w:val="28"/>
                <w:lang w:val="en-US"/>
              </w:rPr>
              <w:t>-4</w:t>
            </w:r>
            <w:r w:rsidRPr="00572847">
              <w:rPr>
                <w:rFonts w:ascii="Times New Roman" w:hAnsi="Times New Roman" w:cs="Times New Roman"/>
                <w:sz w:val="28"/>
                <w:szCs w:val="28"/>
              </w:rPr>
              <w:t>7</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на пришкольный участок.</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lang w:val="en-US"/>
              </w:rPr>
              <w:t>4</w:t>
            </w:r>
            <w:r w:rsidRPr="00572847">
              <w:rPr>
                <w:rFonts w:ascii="Times New Roman" w:hAnsi="Times New Roman" w:cs="Times New Roman"/>
                <w:sz w:val="28"/>
                <w:szCs w:val="28"/>
              </w:rPr>
              <w:t>8</w:t>
            </w:r>
            <w:r w:rsidRPr="00572847">
              <w:rPr>
                <w:rFonts w:ascii="Times New Roman" w:hAnsi="Times New Roman" w:cs="Times New Roman"/>
                <w:sz w:val="28"/>
                <w:szCs w:val="28"/>
                <w:lang w:val="en-US"/>
              </w:rPr>
              <w:t>-</w:t>
            </w:r>
            <w:r w:rsidRPr="00572847">
              <w:rPr>
                <w:rFonts w:ascii="Times New Roman" w:hAnsi="Times New Roman" w:cs="Times New Roman"/>
                <w:sz w:val="28"/>
                <w:szCs w:val="28"/>
              </w:rPr>
              <w:t>50</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в парк.</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bl>
    <w:p w:rsidR="00572847" w:rsidRPr="00572847" w:rsidRDefault="00572847" w:rsidP="00572847">
      <w:pPr>
        <w:spacing w:line="240" w:lineRule="auto"/>
      </w:pPr>
    </w:p>
    <w:tbl>
      <w:tblPr>
        <w:tblStyle w:val="12"/>
        <w:tblW w:w="9640" w:type="dxa"/>
        <w:tblInd w:w="-34" w:type="dxa"/>
        <w:tblLayout w:type="fixed"/>
        <w:tblLook w:val="04A0" w:firstRow="1" w:lastRow="0" w:firstColumn="1" w:lastColumn="0" w:noHBand="0" w:noVBand="1"/>
      </w:tblPr>
      <w:tblGrid>
        <w:gridCol w:w="889"/>
        <w:gridCol w:w="1238"/>
        <w:gridCol w:w="3409"/>
        <w:gridCol w:w="4104"/>
      </w:tblGrid>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34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51-53</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7-9</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по теме: «Начало весны».</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54-55</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10-11</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Наблюдение. Таяние снега на пришкольном участке.</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56-57</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12-13</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по теме:</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«Потепление». </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по теме: «Весна. Распускание почек».</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59</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Экскурсия к цветнику.</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60-62</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Чистка дорожек от мусора.</w:t>
            </w: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8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63-66</w:t>
            </w:r>
          </w:p>
        </w:tc>
        <w:tc>
          <w:tcPr>
            <w:tcW w:w="123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4-7</w:t>
            </w:r>
          </w:p>
        </w:tc>
        <w:tc>
          <w:tcPr>
            <w:tcW w:w="34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Уборка на пришкольном участке.</w:t>
            </w:r>
          </w:p>
          <w:p w:rsidR="00572847" w:rsidRPr="00572847" w:rsidRDefault="00572847" w:rsidP="00572847">
            <w:pPr>
              <w:rPr>
                <w:rFonts w:ascii="Times New Roman" w:hAnsi="Times New Roman" w:cs="Times New Roman"/>
                <w:sz w:val="28"/>
                <w:szCs w:val="28"/>
              </w:rPr>
            </w:pPr>
          </w:p>
        </w:tc>
        <w:tc>
          <w:tcPr>
            <w:tcW w:w="4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r>
    </w:tbl>
    <w:tbl>
      <w:tblPr>
        <w:tblStyle w:val="23"/>
        <w:tblW w:w="9640" w:type="dxa"/>
        <w:tblInd w:w="-34" w:type="dxa"/>
        <w:tblLook w:val="04A0" w:firstRow="1" w:lastRow="0" w:firstColumn="1" w:lastColumn="0" w:noHBand="0" w:noVBand="1"/>
      </w:tblPr>
      <w:tblGrid>
        <w:gridCol w:w="906"/>
        <w:gridCol w:w="990"/>
        <w:gridCol w:w="7744"/>
      </w:tblGrid>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774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1 четверть: </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Огород. Помидор, огурец. Называние, различение по цвету, форме, величине.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на огород. Помидор, огурец. Называние, различение по вкусу.</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Сад. Яблоко, груша. Называние, различение по цвету, форме, величине.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Сад. Яблоко, груша. Называние, различение по вкусу.</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Экскурсия по теме «Осень». Наблюдение за сезонными изменениями в природе. </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6</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по теме «Осень. Листопад».</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животные: кошка, собака. Внешний вид, питание.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Птицы: голубь. Внешний вид. Питание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9-10</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Овощи. Лук, морковь. Называние, различение по цвету.</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11-12</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Овощи. Лук, морковь. Называние, различение по форме.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Овощи. Лук, морковь. Называние, различение по величине.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Овощи. Лук, морковь. Называние, различение по вкусу.</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15</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«Овощи».</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Коллективная аппликация «Овощи в банке».</w:t>
            </w:r>
          </w:p>
        </w:tc>
      </w:tr>
      <w:tr w:rsidR="00572847" w:rsidRPr="00572847" w:rsidTr="0095392E">
        <w:tc>
          <w:tcPr>
            <w:tcW w:w="906"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17-18</w:t>
            </w:r>
          </w:p>
        </w:tc>
        <w:tc>
          <w:tcPr>
            <w:tcW w:w="99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7744"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Сад. Слива, вишня. Называние, различение по цвету и форме.</w:t>
            </w: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tbl>
      <w:tblPr>
        <w:tblStyle w:val="23"/>
        <w:tblW w:w="9747" w:type="dxa"/>
        <w:tblLook w:val="04A0" w:firstRow="1" w:lastRow="0" w:firstColumn="1" w:lastColumn="0" w:noHBand="0" w:noVBand="1"/>
      </w:tblPr>
      <w:tblGrid>
        <w:gridCol w:w="973"/>
        <w:gridCol w:w="983"/>
        <w:gridCol w:w="4703"/>
        <w:gridCol w:w="1709"/>
        <w:gridCol w:w="1379"/>
      </w:tblGrid>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70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 четверть</w:t>
            </w:r>
          </w:p>
        </w:tc>
        <w:tc>
          <w:tcPr>
            <w:tcW w:w="1709"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Количество</w:t>
            </w:r>
          </w:p>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c>
          <w:tcPr>
            <w:tcW w:w="1379"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19</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Сад. Слива, вишня. Называние, различение по величине.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Сад. Слива, вишня. Называние, различение по вкусу.</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21</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«Сад».</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растениях.</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Представления о растениях. Дерево, куст, трава</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Деревья. Береза, ель.</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23-24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Деревья. Береза, ель. Называние, сходства и отличия.</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25</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«Деревья».</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26</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Рисование по точкам «Ель».</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Комнатные растения.</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27-28</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Комнатные растения: герань. Название. Распознавание по внешнему виду.</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29</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Комнатные растения: герань. Значение в жизни человека.</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30</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Практическая работа. Уход за комнатными растениями.</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животные.</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31</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животные: корова.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32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животные: лошадь.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33</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животные. Какую приносят пользу человеку.</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«Домашние животные»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tbl>
      <w:tblPr>
        <w:tblStyle w:val="23"/>
        <w:tblW w:w="9747" w:type="dxa"/>
        <w:tblLook w:val="04A0" w:firstRow="1" w:lastRow="0" w:firstColumn="1" w:lastColumn="0" w:noHBand="0" w:noVBand="1"/>
      </w:tblPr>
      <w:tblGrid>
        <w:gridCol w:w="973"/>
        <w:gridCol w:w="983"/>
        <w:gridCol w:w="4703"/>
        <w:gridCol w:w="1709"/>
        <w:gridCol w:w="1379"/>
      </w:tblGrid>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70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 четверть</w:t>
            </w:r>
          </w:p>
        </w:tc>
        <w:tc>
          <w:tcPr>
            <w:tcW w:w="1709"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Количество</w:t>
            </w:r>
          </w:p>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c>
          <w:tcPr>
            <w:tcW w:w="1379"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птицы.</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35-36</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птицы. Курица. Петух.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37</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птицы. Курица, петух. Сравнение.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38</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Домашние птицы. Курица, петух. Польза для человека</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39</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«Домашние птицы».</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Птицы.</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40</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Птицы. Ворона.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41</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Птицы. Воробей.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Птицы. Воробей, ворона. Сравнение. Различия.</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43</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Наблюдение за птицами на пришкольном участке, в парке.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«Птицы».</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Дикие животные.</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45</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Дикие животные. Лиса.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46</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Дикие животные. Заяц. Внешний вид, питание.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47</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Дикие животные. Лиса, заяц. Сравнение.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48</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Обобщающий урок по теме: «Дикие животные».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8368" w:type="dxa"/>
            <w:gridSpan w:val="4"/>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Насекомые.</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49</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Насекомые. Бабочка, стрекоза. Называние. Внешний вид.</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50</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Насекомые (бабочка, стрекоза). Сходства и различия. </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Объекты природы.</w:t>
            </w: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51</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почве.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воде.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53</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об огне.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воздухе.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55</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земле и небе.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4703"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Представление о реке.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79" w:type="dxa"/>
          </w:tcPr>
          <w:p w:rsidR="00572847" w:rsidRPr="00572847" w:rsidRDefault="00572847" w:rsidP="00572847">
            <w:pPr>
              <w:jc w:val="both"/>
              <w:rPr>
                <w:rFonts w:ascii="Times New Roman" w:eastAsia="Calibri" w:hAnsi="Times New Roman" w:cs="Times New Roman"/>
                <w:sz w:val="28"/>
                <w:szCs w:val="28"/>
              </w:rPr>
            </w:pPr>
          </w:p>
        </w:tc>
      </w:tr>
    </w:tbl>
    <w:p w:rsidR="00572847" w:rsidRPr="00572847" w:rsidRDefault="00572847" w:rsidP="00572847">
      <w:pPr>
        <w:spacing w:after="200" w:line="240" w:lineRule="auto"/>
        <w:rPr>
          <w:rFonts w:ascii="Calibri" w:eastAsia="Calibri" w:hAnsi="Calibri" w:cs="Times New Roman"/>
        </w:rPr>
      </w:pPr>
    </w:p>
    <w:tbl>
      <w:tblPr>
        <w:tblStyle w:val="23"/>
        <w:tblW w:w="9747" w:type="dxa"/>
        <w:tblLook w:val="04A0" w:firstRow="1" w:lastRow="0" w:firstColumn="1" w:lastColumn="0" w:noHBand="0" w:noVBand="1"/>
      </w:tblPr>
      <w:tblGrid>
        <w:gridCol w:w="974"/>
        <w:gridCol w:w="983"/>
        <w:gridCol w:w="4701"/>
        <w:gridCol w:w="1709"/>
        <w:gridCol w:w="1380"/>
      </w:tblGrid>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 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4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 четверть</w:t>
            </w:r>
          </w:p>
        </w:tc>
        <w:tc>
          <w:tcPr>
            <w:tcW w:w="1709"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Количество</w:t>
            </w:r>
          </w:p>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c>
          <w:tcPr>
            <w:tcW w:w="138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Дата</w:t>
            </w:r>
          </w:p>
        </w:tc>
      </w:tr>
      <w:tr w:rsidR="00572847" w:rsidRPr="00572847" w:rsidTr="0095392E">
        <w:tc>
          <w:tcPr>
            <w:tcW w:w="9747" w:type="dxa"/>
            <w:gridSpan w:val="5"/>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Ознакомление с окружающим миром.</w:t>
            </w: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57-58</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по теме: «Весна».</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59-60</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по теме: «Потепление. Сосульки».</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61-62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Наблюдение. Таяние снега на пришкольном участке.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63-64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7-8</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по теме: «Весна. Распускание почек»</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65</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Практическая работа в живом уголке. Посадка в ящик зеленого лука, наблюдение за его ростом.</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66-68</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10-12</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Труд взрослых, связанный с сезонными изменениями в природе. Чистка дорожек от мусора.</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69-71</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13-15</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Уборка на пришкольном участке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72</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к цветнику.</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73</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к речке.</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74</w:t>
            </w:r>
          </w:p>
        </w:tc>
        <w:tc>
          <w:tcPr>
            <w:tcW w:w="98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w:t>
            </w:r>
          </w:p>
        </w:tc>
        <w:tc>
          <w:tcPr>
            <w:tcW w:w="4701"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Экскурсия в лес.</w:t>
            </w:r>
          </w:p>
        </w:tc>
        <w:tc>
          <w:tcPr>
            <w:tcW w:w="170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380" w:type="dxa"/>
          </w:tcPr>
          <w:p w:rsidR="00572847" w:rsidRPr="00572847" w:rsidRDefault="00572847" w:rsidP="00572847">
            <w:pPr>
              <w:jc w:val="both"/>
              <w:rPr>
                <w:rFonts w:ascii="Times New Roman" w:eastAsia="Calibri"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 3 кл.</w:t>
      </w:r>
    </w:p>
    <w:tbl>
      <w:tblPr>
        <w:tblStyle w:val="24"/>
        <w:tblW w:w="9747" w:type="dxa"/>
        <w:tblLook w:val="04A0" w:firstRow="1" w:lastRow="0" w:firstColumn="1" w:lastColumn="0" w:noHBand="0" w:noVBand="1"/>
      </w:tblPr>
      <w:tblGrid>
        <w:gridCol w:w="974"/>
        <w:gridCol w:w="983"/>
        <w:gridCol w:w="4702"/>
        <w:gridCol w:w="1709"/>
        <w:gridCol w:w="1379"/>
      </w:tblGrid>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70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1 четверть: </w:t>
            </w:r>
          </w:p>
        </w:tc>
        <w:tc>
          <w:tcPr>
            <w:tcW w:w="17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137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Овощи. Называние, различение по цвету, форме, величине и вкусу.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Сад. Слива, вишня. Называние, различение по цвету, форме, величине, вкусу.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Экскурсия на огород. </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Береза, ель. Называние, сходства и отличия.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Экскурсия в парк. Наблюдение за деревьями. </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по теме «Осень». Наблюдение за сезонными изменениями в природе: похолодание, листопад.</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Труд взрослых, связанный с сезонными изменениями в природе. Уборка дорожек от листьев.</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Домашние животные: корова, лошадь. Внешний вид, питание. Польза для человека. </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птицы. Курица. Петух. Внешний вид. Питание. Польза для человека.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Птицы. Ворона. Воробей. Внешний вид. Питание. Отличия.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Дикие животные. Лиса. Заяц. Внешний вид, питание. Сравнение.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Овощи. </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Картофель, капуста, свекла. Называние, различение по цвету.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Картофель, капуста, свекла. Называние, различение по форме.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Картофель, капуста, свекла. Называние, различение по величине.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Картофель, капуста, свекла. Называние, различение по вкусу.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«Овощи».</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Фрукты.</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Фрукты. Банан, лимон, абрикос. Называние, различение по цвету.</w:t>
            </w:r>
          </w:p>
        </w:tc>
        <w:tc>
          <w:tcPr>
            <w:tcW w:w="1709" w:type="dxa"/>
          </w:tcPr>
          <w:p w:rsidR="00572847" w:rsidRPr="00572847" w:rsidRDefault="00572847" w:rsidP="00572847">
            <w:pPr>
              <w:jc w:val="center"/>
              <w:rPr>
                <w:rFonts w:ascii="Times New Roman" w:hAnsi="Times New Roman" w:cs="Times New Roman"/>
                <w:sz w:val="28"/>
                <w:szCs w:val="28"/>
              </w:rPr>
            </w:pPr>
          </w:p>
        </w:tc>
        <w:tc>
          <w:tcPr>
            <w:tcW w:w="1379"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24"/>
        <w:tblW w:w="9747" w:type="dxa"/>
        <w:tblLook w:val="04A0" w:firstRow="1" w:lastRow="0" w:firstColumn="1" w:lastColumn="0" w:noHBand="0" w:noVBand="1"/>
      </w:tblPr>
      <w:tblGrid>
        <w:gridCol w:w="974"/>
        <w:gridCol w:w="983"/>
        <w:gridCol w:w="4702"/>
        <w:gridCol w:w="1709"/>
        <w:gridCol w:w="1379"/>
      </w:tblGrid>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70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2 четверть: </w:t>
            </w:r>
          </w:p>
        </w:tc>
        <w:tc>
          <w:tcPr>
            <w:tcW w:w="17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137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Банан, лимон, абрикос. Называние, различение по форме.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Банан, лимон, абрикос. Называние, различение по величине.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Банан, лимон, абрикос. Называние, различение по вкусу.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«Фрукты».</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Аппликация «В саду».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Деревья. Дуб, тополь, клен.</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24-25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Дуб, тополь, клен. Называние, сходства и отличия.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26-27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Дуб, тополь, клен. Умение распознавать.</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«Деревья».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Комнатные растения.</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Комнатные растения: кактус. Называние. Распознавание по внешнему виду.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30</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Комнатные растения: кактус. Значение в жизни человека.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2"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Практическая работа. Уход за комнатными растениями.</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Цветы.</w:t>
            </w: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32-33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Цветы. Астра, гладиолус, тюльпан. Называние. Распознавание по внешнему виду.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2"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Коллективная аппликация «На лугу».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pPr>
    </w:p>
    <w:tbl>
      <w:tblPr>
        <w:tblStyle w:val="24"/>
        <w:tblW w:w="9747" w:type="dxa"/>
        <w:tblLook w:val="04A0" w:firstRow="1" w:lastRow="0" w:firstColumn="1" w:lastColumn="0" w:noHBand="0" w:noVBand="1"/>
      </w:tblPr>
      <w:tblGrid>
        <w:gridCol w:w="973"/>
        <w:gridCol w:w="983"/>
        <w:gridCol w:w="4703"/>
        <w:gridCol w:w="1709"/>
        <w:gridCol w:w="1379"/>
      </w:tblGrid>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70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17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137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Ягоды.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35-36</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ягодах (смородина, клубника, малина, крыжовник). Называние, различение по цвету, форме, вкусу.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Грибы.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Грибы (белый гриб, мухомор, шампиньон, вёшенка). Называние. Внешний вид. Где растут. </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Грибы (белый гриб, мухомор, шампиньон, вёшенка). Съедобные и  несъедобные грибы.</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Домашние животные.</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39-40</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овца (баран).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овца (баран). Какую приносят пользу человеку.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«Домашние животные»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Домашние птицы.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Утка.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Гусь.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Утка, гусь. Сравнение.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Утка, гусь. Польза для человека.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«Домашние птицы».</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Дикие животные.</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Дикие животные. Белка, еж, лось.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Дикие животные. Белка, еж, лось. Где живут. Сравнение с домашними животными.</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Птицы.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50-51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Птицы. Дятел, синица, снегирь.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Птицы. Дятел, синица, снегирь. Какую пользу приносят человеку.</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Наблюдение за птицами на пришкольном участке.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Насекомые.</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Представление о насекомых (жук, муравей). Называние. Внешний вид. </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насекомых (жук, муравей). Сходства и различия.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Рыбы.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Сом, окунь, щука - речная рыба. Называние. Внешний вид, питание.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24"/>
        <w:tblW w:w="9747" w:type="dxa"/>
        <w:tblLook w:val="04A0" w:firstRow="1" w:lastRow="0" w:firstColumn="1" w:lastColumn="0" w:noHBand="0" w:noVBand="1"/>
      </w:tblPr>
      <w:tblGrid>
        <w:gridCol w:w="973"/>
        <w:gridCol w:w="983"/>
        <w:gridCol w:w="4703"/>
        <w:gridCol w:w="1709"/>
        <w:gridCol w:w="1379"/>
      </w:tblGrid>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70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17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137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Сом, окунь, щука - речная рыба. Где живет. Значение в жизни человека.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Временные представления.</w:t>
            </w:r>
          </w:p>
        </w:tc>
      </w:tr>
      <w:tr w:rsidR="00572847" w:rsidRPr="00572847" w:rsidTr="0095392E">
        <w:tc>
          <w:tcPr>
            <w:tcW w:w="973" w:type="dxa"/>
          </w:tcPr>
          <w:p w:rsidR="00572847" w:rsidRPr="00572847" w:rsidRDefault="00572847" w:rsidP="00572847">
            <w:pPr>
              <w:tabs>
                <w:tab w:val="left" w:pos="228"/>
                <w:tab w:val="center" w:pos="386"/>
              </w:tabs>
              <w:rPr>
                <w:rFonts w:ascii="Times New Roman" w:hAnsi="Times New Roman" w:cs="Times New Roman"/>
                <w:sz w:val="28"/>
                <w:szCs w:val="28"/>
              </w:rPr>
            </w:pPr>
            <w:r w:rsidRPr="00572847">
              <w:rPr>
                <w:rFonts w:ascii="Times New Roman" w:hAnsi="Times New Roman" w:cs="Times New Roman"/>
                <w:sz w:val="28"/>
                <w:szCs w:val="28"/>
              </w:rPr>
              <w:t>58-59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Части суток.</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60-61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неделе.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Ознакомление с окружающим миром.</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по теме: «Потепление. Сосульки».</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Наблюдение. Таяние снега на пришкольном участке.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Труд взрослых, связанный с сезонными изменениями в природе. Чистка дорожек от мусора.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65</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по теме: «Весна. Распускание почек».</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66</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Практическая работа в живом уголке. Наблюдение за распусканием листьев срезанной ветки тополя.</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67-68</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Уборка на пришкольном участке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47"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Объекты природы.</w:t>
            </w: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69</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водоеме.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70</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лесе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71</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луге.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72</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703" w:type="dxa"/>
          </w:tcPr>
          <w:p w:rsidR="00572847" w:rsidRPr="00572847" w:rsidRDefault="00572847" w:rsidP="00572847">
            <w:pPr>
              <w:tabs>
                <w:tab w:val="left" w:pos="1068"/>
              </w:tabs>
              <w:rPr>
                <w:rFonts w:ascii="Times New Roman" w:hAnsi="Times New Roman" w:cs="Times New Roman"/>
                <w:sz w:val="28"/>
                <w:szCs w:val="28"/>
              </w:rPr>
            </w:pPr>
            <w:r w:rsidRPr="00572847">
              <w:rPr>
                <w:rFonts w:ascii="Times New Roman" w:hAnsi="Times New Roman" w:cs="Times New Roman"/>
                <w:sz w:val="28"/>
                <w:szCs w:val="28"/>
              </w:rPr>
              <w:t>Представление о полезных ископаемых (уголь, нефть, газ, гранит, золото, серебро)</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73</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703" w:type="dxa"/>
          </w:tcPr>
          <w:p w:rsidR="00572847" w:rsidRPr="00572847" w:rsidRDefault="00572847" w:rsidP="00572847">
            <w:pPr>
              <w:tabs>
                <w:tab w:val="left" w:pos="1068"/>
              </w:tabs>
              <w:rPr>
                <w:rFonts w:ascii="Times New Roman" w:hAnsi="Times New Roman" w:cs="Times New Roman"/>
                <w:sz w:val="28"/>
                <w:szCs w:val="28"/>
              </w:rPr>
            </w:pPr>
            <w:r w:rsidRPr="00572847">
              <w:rPr>
                <w:rFonts w:ascii="Times New Roman" w:hAnsi="Times New Roman" w:cs="Times New Roman"/>
                <w:sz w:val="28"/>
                <w:szCs w:val="28"/>
              </w:rPr>
              <w:t>Значение объектов природы в жизни человека.</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7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74</w:t>
            </w:r>
          </w:p>
        </w:tc>
        <w:tc>
          <w:tcPr>
            <w:tcW w:w="9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70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к реке.</w:t>
            </w:r>
          </w:p>
        </w:tc>
        <w:tc>
          <w:tcPr>
            <w:tcW w:w="17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379"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jc w:val="both"/>
        <w:rPr>
          <w:rFonts w:ascii="Times New Roman" w:hAnsi="Times New Roman" w:cs="Times New Roman"/>
          <w:b/>
          <w:sz w:val="28"/>
          <w:szCs w:val="28"/>
        </w:rPr>
      </w:pPr>
    </w:p>
    <w:p w:rsidR="00572847" w:rsidRPr="00572847" w:rsidRDefault="00572847" w:rsidP="00572847">
      <w:pPr>
        <w:spacing w:line="240" w:lineRule="auto"/>
        <w:jc w:val="both"/>
        <w:rPr>
          <w:rFonts w:ascii="Times New Roman" w:hAnsi="Times New Roman" w:cs="Times New Roman"/>
          <w:b/>
          <w:sz w:val="28"/>
          <w:szCs w:val="28"/>
        </w:rPr>
      </w:pPr>
    </w:p>
    <w:p w:rsidR="00572847" w:rsidRPr="00572847" w:rsidRDefault="00572847" w:rsidP="00572847">
      <w:pPr>
        <w:spacing w:line="240" w:lineRule="auto"/>
        <w:jc w:val="both"/>
        <w:rPr>
          <w:rFonts w:ascii="Times New Roman" w:hAnsi="Times New Roman" w:cs="Times New Roman"/>
          <w:b/>
          <w:sz w:val="28"/>
          <w:szCs w:val="28"/>
        </w:rPr>
      </w:pPr>
    </w:p>
    <w:p w:rsidR="00572847" w:rsidRPr="00572847" w:rsidRDefault="00572847" w:rsidP="00572847">
      <w:pPr>
        <w:spacing w:line="240" w:lineRule="auto"/>
        <w:jc w:val="both"/>
        <w:rPr>
          <w:rFonts w:ascii="Times New Roman" w:hAnsi="Times New Roman" w:cs="Times New Roman"/>
          <w:b/>
          <w:sz w:val="28"/>
          <w:szCs w:val="28"/>
        </w:rPr>
      </w:pPr>
    </w:p>
    <w:p w:rsidR="00572847" w:rsidRPr="00572847" w:rsidRDefault="00572847" w:rsidP="00572847">
      <w:pPr>
        <w:spacing w:line="240" w:lineRule="auto"/>
        <w:jc w:val="center"/>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 4 кл.</w:t>
      </w:r>
    </w:p>
    <w:tbl>
      <w:tblPr>
        <w:tblStyle w:val="25"/>
        <w:tblW w:w="0" w:type="auto"/>
        <w:tblLook w:val="04A0" w:firstRow="1" w:lastRow="0" w:firstColumn="1" w:lastColumn="0" w:noHBand="0" w:noVBand="1"/>
      </w:tblPr>
      <w:tblGrid>
        <w:gridCol w:w="951"/>
        <w:gridCol w:w="969"/>
        <w:gridCol w:w="4528"/>
        <w:gridCol w:w="1703"/>
        <w:gridCol w:w="909"/>
      </w:tblGrid>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1 четверть: </w:t>
            </w:r>
          </w:p>
        </w:tc>
        <w:tc>
          <w:tcPr>
            <w:tcW w:w="171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92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на огород.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Овощи. Называние, различение по цвету, форме, величине и вкусу.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Называние, различение по цвету, форме, величине, вкусу.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(береза, ель, дуб, тополь, клен).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Экскурсия в парк. Наблюдение за деревьями. </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Экскурсия по теме «Осень». Наблюдение за сезонными изменениями в природе: пасмурные дни, похолодание, листопад.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Труд взрослых, связанный с сезонными изменениями в природе. Уборка дорожек от листьев.</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Комнатные растения: герань, кактус. Название. Распознавание по внешнему виду.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Домашние животные. Название. Внешний вид, питание. Польза для человека. </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птицы. Внешний вид. Питание. Польза для человека.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Птицы. Внешний вид. Питание. </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Дикие животные. Внешний вид, питание. Сравнение.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Овощи. </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Репа, редис, кабачок, перец, тыква. Называние, различение по цвету.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Репа, редис, кабачок, перец, тыква. Называние, различение по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Репа, редис, кабачок, перец, тыква. Называние, различение по величине.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Овощи. Репа, редис, кабачок, перец, тыква. Называние, различение по вкусу.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«Овощи».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Фрукты.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Апельсин, мандарин, персик. Называние, различение по цвету.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950"/>
        <w:gridCol w:w="969"/>
        <w:gridCol w:w="4529"/>
        <w:gridCol w:w="1703"/>
        <w:gridCol w:w="909"/>
      </w:tblGrid>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2 четверть: </w:t>
            </w:r>
          </w:p>
        </w:tc>
        <w:tc>
          <w:tcPr>
            <w:tcW w:w="171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92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Апельсин, мандарин, персик. Называние, различение по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Апельсин, мандарин, персик. Называние, различение по величине.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Фрукты. Апельсин, мандарин, персик. Называние, различение по вкусу.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«Фрукты».</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xml:space="preserve">Деревья. </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Осина, сосна, ива. Называние, сходства и отличия.</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Деревья. Осина, сосна, ива. Умение распознавать.</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«Деревья».</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Комнатные растения.</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Комнатные растения: фиалка, фикус. Название. Распознавание по внешнему виду. Значение в жизни человека.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Практическая работа. Уход за комнатными растениями.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Цветы.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29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Цветы. Нарцисс, роза. Называние. Распознавание по внешнему виду.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Цветы. Лилия, пион. Называние. Распознавание по внешнему виду.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31</w:t>
            </w:r>
          </w:p>
        </w:tc>
        <w:tc>
          <w:tcPr>
            <w:tcW w:w="992" w:type="dxa"/>
          </w:tcPr>
          <w:p w:rsidR="00572847" w:rsidRPr="00572847" w:rsidRDefault="00572847" w:rsidP="00572847">
            <w:pPr>
              <w:jc w:val="center"/>
              <w:rPr>
                <w:rFonts w:ascii="Times New Roman" w:hAnsi="Times New Roman" w:cs="Times New Roman"/>
                <w:sz w:val="28"/>
                <w:szCs w:val="28"/>
              </w:rPr>
            </w:pP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Обобщающий урок на тему: «Цветы»</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Ягоды.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ягодах (земляника, черника, ежевика). Называние, различение по цвету,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ягодах (голубика, брусника, клюква). Называние, различение по цвету, форме.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ягодах (земляника, черника, ежевика, голубика, брусника, клюква). Где растет.</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25"/>
        <w:tblW w:w="0" w:type="auto"/>
        <w:tblLook w:val="04A0" w:firstRow="1" w:lastRow="0" w:firstColumn="1" w:lastColumn="0" w:noHBand="0" w:noVBand="1"/>
      </w:tblPr>
      <w:tblGrid>
        <w:gridCol w:w="950"/>
        <w:gridCol w:w="969"/>
        <w:gridCol w:w="4529"/>
        <w:gridCol w:w="1703"/>
        <w:gridCol w:w="909"/>
      </w:tblGrid>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171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92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Грибы.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Грибы (подберезовик, лисичка, подосиновик, опенок, поганка). Название. Внешний вид. Где растут. </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Грибы (подберезовик, лисичка, подосиновик, опенок, поганка). Съедобные и  несъедобные грибы.</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Пряные травянистые растения.</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Пряные травянистые растения. Петрушка, укроп, базилик.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Пряные травянистые растения. Кориандр, мята.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Зерновые культуры.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зерновых культурах (пшеница, просо, ячмень, рожь, кукуруза).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40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зерновых культурах. Горох, фасоль, бобы.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Растения холодного пояса.</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растениях холодного пояса. Мох, карликовая береза.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Растения жаркого пояса.</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растениях жаркого пояса. Кактус, верблюжья колючка.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растениях жаркого пояса. Пальма, лиана, бамбук.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8508" w:type="dxa"/>
            <w:gridSpan w:val="4"/>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Значение растений в жизни человека.</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значении растений в жизни человека: сбор урожая овощей, фруктов, ягод, грибов.</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значении растений в жизни человека: сбор урожая овощей, фруктов, ягод, грибов. Способы их переработки.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Домашние животные.</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коза, свинья. Внешний вид, питание.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Домашние животные: коза, свинья. Какую приносят пользу человеку.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Обобщающий урок по теме: «Домашние животные»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Домашние птицы.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Индюк. Внешний вид. Питание.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Домашние птицы. Индюк. Польза для человека.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Дикие животные.</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Дикие животные. Волк, медведь, кабан, тигр. Внешний вид, питание.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Дикие животные. Волк, медведь, кабан, тигр. Где живут. Сравнение с домашними животными.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Птицы.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53-54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Птицы. Сова, аист, ласточка. Внешний вид. Питание.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Птицы. Сова, аист, ласточка. Какую пользу приносят человеку.</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Наблюдение за птицами на пришкольном участке.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25"/>
        <w:tblW w:w="0" w:type="auto"/>
        <w:tblLook w:val="04A0" w:firstRow="1" w:lastRow="0" w:firstColumn="1" w:lastColumn="0" w:noHBand="0" w:noVBand="1"/>
      </w:tblPr>
      <w:tblGrid>
        <w:gridCol w:w="947"/>
        <w:gridCol w:w="968"/>
        <w:gridCol w:w="4534"/>
        <w:gridCol w:w="1703"/>
        <w:gridCol w:w="908"/>
      </w:tblGrid>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171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часов</w:t>
            </w:r>
          </w:p>
        </w:tc>
        <w:tc>
          <w:tcPr>
            <w:tcW w:w="92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Водоплавающие птицы.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Водоплавающие птицы. Лебедь, утка, гусь. Называние. Различие.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Насекомые.</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насекомых (кузнечик, муха, комар, пчела, таракан). Называние. Внешний вид. Сходства и различия.</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59</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насекомых (кузнечик, муха, комар, пчела, таракан). Польза и вред.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Морские рыбы.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Морские рыбы. Акула, сельдь, камбала, рыба-ёж, скат. Называние. Внешний вид, питание.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61</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Морские рыбы. Акула, сельдь, камбала, рыба-ёж, скат. Где живет. Значение в жизни человека.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Морские обитатели.</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морских обитателях (кит, дельфин, морская звезда, медуза, морской конек, осьминог, креветка. Называние, Различение.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Значение животных в жизни человека (источник питания, изготовление одежды)</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Объекты природы.</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формах земной поверхности.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65</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Изображение земной поверхности на карте.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43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Временные представления.</w:t>
            </w: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67-68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годе.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69-70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Времена года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71-72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Сезонные явления природы (дождь, снег, радуга, туман и т.д.).</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73</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погоде текущего дня</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81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Измерение времени (календарь, часы).</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24"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p w:rsidR="00572847" w:rsidRPr="00572847" w:rsidRDefault="00572847" w:rsidP="00572847">
      <w:pPr>
        <w:spacing w:after="0" w:line="240" w:lineRule="auto"/>
        <w:rPr>
          <w:rFonts w:ascii="Times New Roman" w:hAnsi="Times New Roman" w:cs="Times New Roman"/>
          <w:sz w:val="28"/>
          <w:szCs w:val="28"/>
        </w:rPr>
      </w:pPr>
      <w:r w:rsidRPr="00572847">
        <w:rPr>
          <w:rFonts w:ascii="Times New Roman" w:hAnsi="Times New Roman" w:cs="Times New Roman"/>
          <w:sz w:val="28"/>
          <w:szCs w:val="28"/>
        </w:rPr>
        <w:t xml:space="preserve">                                                      </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sz w:val="28"/>
          <w:szCs w:val="28"/>
        </w:rPr>
      </w:pPr>
      <w:r w:rsidRPr="00572847">
        <w:rPr>
          <w:rFonts w:ascii="Times New Roman" w:hAnsi="Times New Roman" w:cs="Times New Roman"/>
          <w:sz w:val="28"/>
          <w:szCs w:val="28"/>
        </w:rPr>
        <w:t xml:space="preserve">  </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2.2.4 Человек</w:t>
      </w:r>
    </w:p>
    <w:p w:rsidR="00572847" w:rsidRPr="00572847" w:rsidRDefault="00572847" w:rsidP="00572847">
      <w:pPr>
        <w:spacing w:line="240" w:lineRule="auto"/>
        <w:rPr>
          <w:rFonts w:ascii="Times New Roman" w:hAnsi="Times New Roman" w:cs="Times New Roman"/>
          <w:sz w:val="28"/>
          <w:szCs w:val="28"/>
        </w:rPr>
      </w:pPr>
      <w:r w:rsidRPr="00572847">
        <w:rPr>
          <w:rFonts w:ascii="Times New Roman" w:hAnsi="Times New Roman" w:cs="Times New Roman"/>
          <w:sz w:val="28"/>
          <w:szCs w:val="28"/>
        </w:rPr>
        <w:t>1.Пояснительная записка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Целью  обучения  является  формирование  представления  о  себе  самом  и  ближайшем окружении.  Программа представлена  следующими  разделами:  «Представления  о  себе», «Семья».</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учится понимать окружающих людей, </w:t>
      </w:r>
      <w:r w:rsidRPr="00572847">
        <w:rPr>
          <w:rFonts w:ascii="Times New Roman" w:hAnsi="Times New Roman" w:cs="Times New Roman"/>
          <w:sz w:val="28"/>
          <w:szCs w:val="28"/>
        </w:rPr>
        <w:lastRenderedPageBreak/>
        <w:t>проявлять к ним доброжелательное отношение, стремиться к общению и взаимодействию с ними.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учебном плане  предмет  представлен  на  разных  ступенях  обучения.  Кроме того, в рамках курса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ребенка; пиктограммы и видеозаписи действий, правил поведения и т.д.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2.Возможные результаты</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знать: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-части тела;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-название одежды, обуви;</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-названия предметов личной гигиены</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уметь: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-называть и показывать части тела;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-следить за чистотой своего тела, одежды;</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-пользоваться предметами личной гигиены;</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-различать и называть основные предметы питания; уметь принимать пищу аккуратно.</w:t>
      </w: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lastRenderedPageBreak/>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выполняет самостоятельно по подражанию, показу, образцу.</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4.Календарно-тематическое планирование.</w:t>
      </w:r>
    </w:p>
    <w:tbl>
      <w:tblPr>
        <w:tblStyle w:val="51"/>
        <w:tblW w:w="9952" w:type="dxa"/>
        <w:tblInd w:w="-459" w:type="dxa"/>
        <w:tblLook w:val="04A0" w:firstRow="1" w:lastRow="0" w:firstColumn="1" w:lastColumn="0" w:noHBand="0" w:noVBand="1"/>
      </w:tblPr>
      <w:tblGrid>
        <w:gridCol w:w="1446"/>
        <w:gridCol w:w="991"/>
        <w:gridCol w:w="4809"/>
        <w:gridCol w:w="1713"/>
        <w:gridCol w:w="993"/>
      </w:tblGrid>
      <w:tr w:rsidR="00572847" w:rsidRPr="00572847" w:rsidTr="0095392E">
        <w:tc>
          <w:tcPr>
            <w:tcW w:w="144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 четверть</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99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5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Представления о частях тела</w:t>
            </w: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частей тела: руки, ноги, голова, туловище.</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частей тела:</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голова (волосы, нос, рот, зубы, уши, глаза).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5-6</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частей тела:</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руки (плечи, пальцы, ногти).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7-8</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7-8</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частей тела:</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ноги (колени, пятки, пальцы, ногти).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9-10</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9-10</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частей тела:</w:t>
            </w:r>
          </w:p>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lastRenderedPageBreak/>
              <w:t>туловище ( спина, живот).</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5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связанные с гигиеной тела.</w:t>
            </w: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11</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Предметы санитарии и гигиены: мыло, полотенце, туалетная бумага.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2</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Действия, связанные с гигиеной тела. Мытьё рук мылом.</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color w:val="FF0000"/>
                <w:sz w:val="28"/>
                <w:szCs w:val="28"/>
              </w:rPr>
              <w:t xml:space="preserve"> </w:t>
            </w:r>
            <w:r w:rsidRPr="00572847">
              <w:rPr>
                <w:rFonts w:ascii="Times New Roman" w:hAnsi="Times New Roman" w:cs="Times New Roman"/>
                <w:sz w:val="28"/>
                <w:szCs w:val="28"/>
              </w:rPr>
              <w:t>Вытирание рук полотенцем.</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14</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Предметы санитарии и гигиены: зубная паста, зубная щётка.</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15-16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5-6</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зубов щёткой, полоскание рта водой.</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17</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Расчёсывание волос расчёской.</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52"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культурного поведения.</w:t>
            </w:r>
          </w:p>
        </w:tc>
      </w:tr>
      <w:tr w:rsidR="00572847" w:rsidRPr="00572847" w:rsidTr="0095392E">
        <w:tc>
          <w:tcPr>
            <w:tcW w:w="144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18</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вовремя сходить в туалет и вымыть руки.</w:t>
            </w:r>
          </w:p>
        </w:tc>
        <w:tc>
          <w:tcPr>
            <w:tcW w:w="171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993"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51"/>
        <w:tblW w:w="0" w:type="auto"/>
        <w:tblInd w:w="-459" w:type="dxa"/>
        <w:tblLook w:val="04A0" w:firstRow="1" w:lastRow="0" w:firstColumn="1" w:lastColumn="0" w:noHBand="0" w:noVBand="1"/>
      </w:tblPr>
      <w:tblGrid>
        <w:gridCol w:w="1306"/>
        <w:gridCol w:w="960"/>
        <w:gridCol w:w="4510"/>
        <w:gridCol w:w="1689"/>
        <w:gridCol w:w="1054"/>
      </w:tblGrid>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2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 четверть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0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19-20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w:t>
            </w:r>
          </w:p>
        </w:tc>
        <w:tc>
          <w:tcPr>
            <w:tcW w:w="4820"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сообщать о желании сходить в туалет.</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21-22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сидеть на унитазе и справлять нужду.</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23-24</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туалетной бумагой.</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25-26</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8-9</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соблюдать последовательность действий в туалете.</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0030"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Приём пищи. Питьё.</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27-28</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сообщать о желании пить.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29-30</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пить через соломинку.</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31-32</w:t>
            </w:r>
          </w:p>
        </w:tc>
        <w:tc>
          <w:tcPr>
            <w:tcW w:w="9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820"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пить из кружки.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099"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51"/>
        <w:tblW w:w="9781" w:type="dxa"/>
        <w:tblInd w:w="-459" w:type="dxa"/>
        <w:tblLook w:val="04A0" w:firstRow="1" w:lastRow="0" w:firstColumn="1" w:lastColumn="0" w:noHBand="0" w:noVBand="1"/>
      </w:tblPr>
      <w:tblGrid>
        <w:gridCol w:w="959"/>
        <w:gridCol w:w="999"/>
        <w:gridCol w:w="3383"/>
        <w:gridCol w:w="4440"/>
      </w:tblGrid>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33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95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33-35</w:t>
            </w:r>
          </w:p>
        </w:tc>
        <w:tc>
          <w:tcPr>
            <w:tcW w:w="99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наливать жидкость в кружку.</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36</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руками (яблоко).</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ложкой.</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38-40</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вилкой.</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41-43</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ножом и вилкой во время приёма пищи.</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44-45</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салфеткой во время приёма пищи.</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46-48</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11-13</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накладывать пищу в тарелку.</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bl>
    <w:p w:rsidR="00572847" w:rsidRPr="00572847" w:rsidRDefault="00572847" w:rsidP="00572847">
      <w:pPr>
        <w:spacing w:line="240" w:lineRule="auto"/>
        <w:jc w:val="both"/>
        <w:rPr>
          <w:rFonts w:ascii="Times New Roman" w:hAnsi="Times New Roman" w:cs="Times New Roman"/>
          <w:sz w:val="28"/>
          <w:szCs w:val="28"/>
        </w:rPr>
      </w:pPr>
    </w:p>
    <w:tbl>
      <w:tblPr>
        <w:tblStyle w:val="51"/>
        <w:tblW w:w="9781" w:type="dxa"/>
        <w:tblInd w:w="-459" w:type="dxa"/>
        <w:tblLook w:val="04A0" w:firstRow="1" w:lastRow="0" w:firstColumn="1" w:lastColumn="0" w:noHBand="0" w:noVBand="1"/>
      </w:tblPr>
      <w:tblGrid>
        <w:gridCol w:w="959"/>
        <w:gridCol w:w="999"/>
        <w:gridCol w:w="3383"/>
        <w:gridCol w:w="4440"/>
      </w:tblGrid>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3383"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95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33-35</w:t>
            </w:r>
          </w:p>
        </w:tc>
        <w:tc>
          <w:tcPr>
            <w:tcW w:w="99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наливать жидкость в кружку.</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36</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руками (яблоко).</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ложкой.</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38-40</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есть вилкой.</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41-43</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ножом и вилкой во время приёма пищи.</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44-45</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салфеткой во время приёма пищи.</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95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46-48</w:t>
            </w:r>
          </w:p>
        </w:tc>
        <w:tc>
          <w:tcPr>
            <w:tcW w:w="99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11-13</w:t>
            </w:r>
          </w:p>
        </w:tc>
        <w:tc>
          <w:tcPr>
            <w:tcW w:w="3383"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накладывать пищу в тарелку.</w:t>
            </w:r>
          </w:p>
        </w:tc>
        <w:tc>
          <w:tcPr>
            <w:tcW w:w="444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bl>
    <w:p w:rsidR="00572847" w:rsidRPr="00572847" w:rsidRDefault="00572847" w:rsidP="00572847">
      <w:pPr>
        <w:spacing w:line="240" w:lineRule="auto"/>
        <w:jc w:val="both"/>
        <w:rPr>
          <w:rFonts w:ascii="Times New Roman" w:hAnsi="Times New Roman" w:cs="Times New Roman"/>
          <w:sz w:val="28"/>
          <w:szCs w:val="28"/>
        </w:rPr>
      </w:pPr>
    </w:p>
    <w:tbl>
      <w:tblPr>
        <w:tblStyle w:val="51"/>
        <w:tblW w:w="9781" w:type="dxa"/>
        <w:tblInd w:w="-459" w:type="dxa"/>
        <w:tblLayout w:type="fixed"/>
        <w:tblLook w:val="04A0" w:firstRow="1" w:lastRow="0" w:firstColumn="1" w:lastColumn="0" w:noHBand="0" w:noVBand="1"/>
      </w:tblPr>
      <w:tblGrid>
        <w:gridCol w:w="1392"/>
        <w:gridCol w:w="836"/>
        <w:gridCol w:w="3017"/>
        <w:gridCol w:w="4536"/>
      </w:tblGrid>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тема</w:t>
            </w:r>
          </w:p>
        </w:tc>
        <w:tc>
          <w:tcPr>
            <w:tcW w:w="301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45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49-50</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предметов для приёма пищи (ложка, тарелка, стакан, кружка, блюдце).</w:t>
            </w:r>
          </w:p>
        </w:tc>
        <w:tc>
          <w:tcPr>
            <w:tcW w:w="45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51-52</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Называние и различение предметов для приёма пищи (салфетка, клеёнка, солонка).</w:t>
            </w:r>
          </w:p>
        </w:tc>
        <w:tc>
          <w:tcPr>
            <w:tcW w:w="4536" w:type="dxa"/>
          </w:tcPr>
          <w:p w:rsidR="00572847" w:rsidRPr="00572847" w:rsidRDefault="00572847" w:rsidP="00572847">
            <w:pPr>
              <w:jc w:val="center"/>
              <w:rPr>
                <w:sz w:val="28"/>
                <w:szCs w:val="28"/>
              </w:rPr>
            </w:pPr>
            <w:r w:rsidRPr="00572847">
              <w:rPr>
                <w:sz w:val="28"/>
                <w:szCs w:val="28"/>
              </w:rPr>
              <w:t>2</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53-54</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навыка мыть руки перед едой.</w:t>
            </w:r>
          </w:p>
        </w:tc>
        <w:tc>
          <w:tcPr>
            <w:tcW w:w="4536" w:type="dxa"/>
          </w:tcPr>
          <w:p w:rsidR="00572847" w:rsidRPr="00572847" w:rsidRDefault="00572847" w:rsidP="00572847">
            <w:pPr>
              <w:jc w:val="center"/>
              <w:rPr>
                <w:sz w:val="28"/>
                <w:szCs w:val="28"/>
              </w:rPr>
            </w:pPr>
            <w:r w:rsidRPr="00572847">
              <w:rPr>
                <w:sz w:val="28"/>
                <w:szCs w:val="28"/>
              </w:rPr>
              <w:t>2</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55-56</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навыка правильно держать ложку, пользоваться ею.</w:t>
            </w:r>
          </w:p>
        </w:tc>
        <w:tc>
          <w:tcPr>
            <w:tcW w:w="4536" w:type="dxa"/>
          </w:tcPr>
          <w:p w:rsidR="00572847" w:rsidRPr="00572847" w:rsidRDefault="00572847" w:rsidP="00572847">
            <w:pPr>
              <w:jc w:val="center"/>
              <w:rPr>
                <w:sz w:val="28"/>
                <w:szCs w:val="28"/>
              </w:rPr>
            </w:pPr>
            <w:r w:rsidRPr="00572847">
              <w:rPr>
                <w:sz w:val="28"/>
                <w:szCs w:val="28"/>
              </w:rPr>
              <w:t>2</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правил приёма пищи.</w:t>
            </w:r>
          </w:p>
        </w:tc>
        <w:tc>
          <w:tcPr>
            <w:tcW w:w="4536" w:type="dxa"/>
          </w:tcPr>
          <w:p w:rsidR="00572847" w:rsidRPr="00572847" w:rsidRDefault="00572847" w:rsidP="00572847">
            <w:pPr>
              <w:jc w:val="center"/>
              <w:rPr>
                <w:sz w:val="28"/>
                <w:szCs w:val="28"/>
              </w:rPr>
            </w:pPr>
            <w:r w:rsidRPr="00572847">
              <w:rPr>
                <w:sz w:val="28"/>
                <w:szCs w:val="28"/>
              </w:rPr>
              <w:t>1</w:t>
            </w:r>
          </w:p>
          <w:p w:rsidR="00572847" w:rsidRPr="00572847" w:rsidRDefault="00572847" w:rsidP="00572847">
            <w:pPr>
              <w:jc w:val="center"/>
              <w:rPr>
                <w:sz w:val="28"/>
                <w:szCs w:val="28"/>
              </w:rPr>
            </w:pP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знаний и умений о чистоте фруктов и овощей.</w:t>
            </w:r>
          </w:p>
        </w:tc>
        <w:tc>
          <w:tcPr>
            <w:tcW w:w="4536"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59</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Значение правильного приёма пищи для здоровья человека.</w:t>
            </w:r>
          </w:p>
        </w:tc>
        <w:tc>
          <w:tcPr>
            <w:tcW w:w="4536"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392"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60-61</w:t>
            </w:r>
          </w:p>
        </w:tc>
        <w:tc>
          <w:tcPr>
            <w:tcW w:w="8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12-13</w:t>
            </w:r>
          </w:p>
        </w:tc>
        <w:tc>
          <w:tcPr>
            <w:tcW w:w="301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Введение дежурства по столовой, по классу. Составление графика дежурств.</w:t>
            </w:r>
          </w:p>
        </w:tc>
        <w:tc>
          <w:tcPr>
            <w:tcW w:w="4536" w:type="dxa"/>
          </w:tcPr>
          <w:p w:rsidR="00572847" w:rsidRPr="00572847" w:rsidRDefault="00572847" w:rsidP="00572847">
            <w:pPr>
              <w:jc w:val="center"/>
              <w:rPr>
                <w:sz w:val="28"/>
                <w:szCs w:val="28"/>
              </w:rPr>
            </w:pPr>
            <w:r w:rsidRPr="00572847">
              <w:rPr>
                <w:sz w:val="28"/>
                <w:szCs w:val="28"/>
              </w:rPr>
              <w:t>2</w:t>
            </w:r>
          </w:p>
        </w:tc>
      </w:tr>
    </w:tbl>
    <w:p w:rsidR="00572847" w:rsidRPr="00572847" w:rsidRDefault="00572847" w:rsidP="00572847">
      <w:pPr>
        <w:spacing w:line="240" w:lineRule="auto"/>
        <w:jc w:val="center"/>
        <w:rPr>
          <w:rFonts w:ascii="Times New Roman" w:hAnsi="Times New Roman" w:cs="Times New Roman"/>
          <w:sz w:val="28"/>
          <w:szCs w:val="28"/>
        </w:rPr>
      </w:pPr>
      <w:r w:rsidRPr="00572847">
        <w:rPr>
          <w:rFonts w:ascii="Times New Roman" w:hAnsi="Times New Roman" w:cs="Times New Roman"/>
          <w:sz w:val="28"/>
          <w:szCs w:val="28"/>
        </w:rPr>
        <w:t>2 класс</w:t>
      </w:r>
    </w:p>
    <w:tbl>
      <w:tblPr>
        <w:tblStyle w:val="28"/>
        <w:tblW w:w="9753" w:type="dxa"/>
        <w:tblInd w:w="-431" w:type="dxa"/>
        <w:tblLayout w:type="fixed"/>
        <w:tblLook w:val="04A0" w:firstRow="1" w:lastRow="0" w:firstColumn="1" w:lastColumn="0" w:noHBand="0" w:noVBand="1"/>
      </w:tblPr>
      <w:tblGrid>
        <w:gridCol w:w="1418"/>
        <w:gridCol w:w="991"/>
        <w:gridCol w:w="7344"/>
      </w:tblGrid>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73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 четверть</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Идентификация себя со своим именем.</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Идентификация своей половой принадлежности (как мальчика или девочки)</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5-6</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состоянии своего здоровья.</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7-9</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Важность соблюдения режима дня и правил личной гигиены</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10-12</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показывать и называть правую и левую руку, правую и левую ногу.</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13-15</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называть и показывать части своего тела.</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16-18</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7344"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Закрепление умения мыть ноги.</w:t>
            </w:r>
          </w:p>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19-21</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10-12</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расчесываться и следить за аккуратностью волос.</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22-23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13-14</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носовым платком.</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24-26</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bCs/>
                <w:sz w:val="28"/>
                <w:szCs w:val="28"/>
              </w:rPr>
              <w:t xml:space="preserve">Формирование умения </w:t>
            </w:r>
            <w:r w:rsidRPr="00572847">
              <w:rPr>
                <w:rFonts w:ascii="Times New Roman" w:hAnsi="Times New Roman" w:cs="Times New Roman"/>
                <w:sz w:val="28"/>
                <w:szCs w:val="28"/>
              </w:rPr>
              <w:t>чистить зубы.</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7344" w:type="dxa"/>
          </w:tcPr>
          <w:p w:rsidR="00572847" w:rsidRPr="00572847" w:rsidRDefault="00572847" w:rsidP="00572847">
            <w:pPr>
              <w:jc w:val="both"/>
              <w:rPr>
                <w:rFonts w:ascii="Times New Roman" w:hAnsi="Times New Roman" w:cs="Times New Roman"/>
                <w:bCs/>
                <w:sz w:val="28"/>
                <w:szCs w:val="28"/>
              </w:rPr>
            </w:pPr>
            <w:r w:rsidRPr="00572847">
              <w:rPr>
                <w:rFonts w:ascii="Times New Roman" w:hAnsi="Times New Roman" w:cs="Times New Roman"/>
                <w:bCs/>
                <w:sz w:val="28"/>
                <w:szCs w:val="28"/>
              </w:rPr>
              <w:t>Формирование умения полоскать полость рта.</w:t>
            </w: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8"/>
        <w:tblW w:w="9753" w:type="dxa"/>
        <w:tblInd w:w="-431" w:type="dxa"/>
        <w:tblLayout w:type="fixed"/>
        <w:tblLook w:val="04A0" w:firstRow="1" w:lastRow="0" w:firstColumn="1" w:lastColumn="0" w:noHBand="0" w:noVBand="1"/>
      </w:tblPr>
      <w:tblGrid>
        <w:gridCol w:w="1248"/>
        <w:gridCol w:w="1134"/>
        <w:gridCol w:w="27"/>
        <w:gridCol w:w="7344"/>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73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 четверть</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28-29</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7344" w:type="dxa"/>
          </w:tcPr>
          <w:p w:rsidR="00572847" w:rsidRPr="00572847" w:rsidRDefault="00572847" w:rsidP="00572847">
            <w:pPr>
              <w:rPr>
                <w:rFonts w:ascii="Times New Roman" w:hAnsi="Times New Roman" w:cs="Times New Roman"/>
                <w:bCs/>
                <w:sz w:val="28"/>
                <w:szCs w:val="28"/>
              </w:rPr>
            </w:pPr>
            <w:r w:rsidRPr="00572847">
              <w:rPr>
                <w:rFonts w:ascii="Times New Roman" w:hAnsi="Times New Roman" w:cs="Times New Roman"/>
                <w:bCs/>
                <w:sz w:val="28"/>
                <w:szCs w:val="28"/>
              </w:rPr>
              <w:t>Формирование умения полоскать полость рта.</w:t>
            </w:r>
          </w:p>
          <w:p w:rsidR="00572847" w:rsidRPr="00572847" w:rsidRDefault="00572847" w:rsidP="00572847">
            <w:pP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30-32</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7-9</w:t>
            </w:r>
          </w:p>
        </w:tc>
        <w:tc>
          <w:tcPr>
            <w:tcW w:w="7344" w:type="dxa"/>
          </w:tcPr>
          <w:p w:rsidR="00572847" w:rsidRPr="00572847" w:rsidRDefault="00572847" w:rsidP="00572847">
            <w:pPr>
              <w:rPr>
                <w:rFonts w:ascii="Times New Roman" w:hAnsi="Times New Roman" w:cs="Times New Roman"/>
                <w:bCs/>
                <w:sz w:val="28"/>
                <w:szCs w:val="28"/>
              </w:rPr>
            </w:pPr>
            <w:r w:rsidRPr="00572847">
              <w:rPr>
                <w:rFonts w:ascii="Times New Roman" w:hAnsi="Times New Roman" w:cs="Times New Roman"/>
                <w:sz w:val="28"/>
                <w:szCs w:val="28"/>
              </w:rPr>
              <w:t>Формирование умения соблюдать последовательность действий при чистке зубов и полоскании полости рта.</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33-34</w:t>
            </w:r>
          </w:p>
        </w:tc>
        <w:tc>
          <w:tcPr>
            <w:tcW w:w="1161"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Закрепление умения мыть голову </w:t>
            </w:r>
          </w:p>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35-36</w:t>
            </w:r>
          </w:p>
        </w:tc>
        <w:tc>
          <w:tcPr>
            <w:tcW w:w="1161"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вытирать волосы полотенцем.</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37-38</w:t>
            </w:r>
          </w:p>
        </w:tc>
        <w:tc>
          <w:tcPr>
            <w:tcW w:w="1161"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5-6</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соблюдать последовательность действий при сушке волос феном.</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39-41</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Формирование умения мыть и вытирать тело. </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42-43</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соблюдать последовательность действий при мытье и вытирании тела.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44-47</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7371"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навыка застегивания (завязывания): липучки, молнии, пуговицы, кнопки, ремня, шнурка.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48-51</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7371"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навыка расстегивания (развязывания): липучки, молнии, пуговицы, кнопки, ремня, шнурка.</w:t>
            </w: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8"/>
        <w:tblW w:w="9753" w:type="dxa"/>
        <w:tblInd w:w="-431" w:type="dxa"/>
        <w:tblLayout w:type="fixed"/>
        <w:tblLook w:val="04A0" w:firstRow="1" w:lastRow="0" w:firstColumn="1" w:lastColumn="0" w:noHBand="0" w:noVBand="1"/>
      </w:tblPr>
      <w:tblGrid>
        <w:gridCol w:w="1248"/>
        <w:gridCol w:w="1161"/>
        <w:gridCol w:w="7344"/>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73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52-55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9-12</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следить за своим внешним видом.</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56-59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13-16</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различать лицевую и изнаночную, переднюю и заднюю стороны одежды.</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60-62</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17-19</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надевать предмет одежды.</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63-65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20-22</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надевать предмет одежды.</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66-67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сидеть на унитазе и оправления малой/большой нужды.</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68-70</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пользоваться туалетной бумагой.</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71-73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соблюдать правила последовательности действий в туалете.</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74-77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мыть руки перед едой.</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78-80</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7344" w:type="dxa"/>
          </w:tcPr>
          <w:p w:rsidR="00572847" w:rsidRPr="00572847" w:rsidRDefault="00572847" w:rsidP="00572847">
            <w:pPr>
              <w:jc w:val="both"/>
              <w:rPr>
                <w:rFonts w:ascii="Times New Roman" w:hAnsi="Times New Roman" w:cs="Times New Roman"/>
                <w:bCs/>
                <w:sz w:val="28"/>
                <w:szCs w:val="28"/>
              </w:rPr>
            </w:pPr>
            <w:r w:rsidRPr="00572847">
              <w:rPr>
                <w:rFonts w:ascii="Times New Roman" w:hAnsi="Times New Roman" w:cs="Times New Roman"/>
                <w:bCs/>
                <w:sz w:val="28"/>
                <w:szCs w:val="28"/>
              </w:rPr>
              <w:t>Формирование умения сообщать о желании есть.</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81-83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8-10</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Еда руками.</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84</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8"/>
        <w:tblW w:w="9753" w:type="dxa"/>
        <w:tblInd w:w="-431" w:type="dxa"/>
        <w:tblLayout w:type="fixed"/>
        <w:tblLook w:val="04A0" w:firstRow="1" w:lastRow="0" w:firstColumn="1" w:lastColumn="0" w:noHBand="0" w:noVBand="1"/>
      </w:tblPr>
      <w:tblGrid>
        <w:gridCol w:w="1248"/>
        <w:gridCol w:w="1161"/>
        <w:gridCol w:w="7344"/>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73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85-87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12-14</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88-91</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15-18</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вилкой.</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92-95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19-22</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салфеткой во время приема пищи.</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96-99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23-26</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различать и называть основные предметы питания (суп, каша, картофель, хлеб, чай и т.д).</w:t>
            </w:r>
          </w:p>
        </w:tc>
      </w:tr>
      <w:tr w:rsidR="00572847" w:rsidRPr="00572847" w:rsidTr="0095392E">
        <w:tc>
          <w:tcPr>
            <w:tcW w:w="1248"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100-103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73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вытирать ноги, входя в помещение с улицы, стряхивать снег с одежды.</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104</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73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членах семьи.</w:t>
            </w:r>
          </w:p>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7344" w:type="dxa"/>
          </w:tcPr>
          <w:p w:rsidR="00572847" w:rsidRPr="00572847" w:rsidRDefault="00572847" w:rsidP="00572847">
            <w:pPr>
              <w:jc w:val="both"/>
              <w:rPr>
                <w:rFonts w:ascii="Times New Roman" w:hAnsi="Times New Roman" w:cs="Times New Roman"/>
                <w:bCs/>
                <w:sz w:val="28"/>
                <w:szCs w:val="28"/>
              </w:rPr>
            </w:pPr>
            <w:r w:rsidRPr="00572847">
              <w:rPr>
                <w:rFonts w:ascii="Times New Roman" w:hAnsi="Times New Roman" w:cs="Times New Roman"/>
                <w:bCs/>
                <w:sz w:val="28"/>
                <w:szCs w:val="28"/>
              </w:rPr>
              <w:t>Представление о родственных отношениях в семье.</w:t>
            </w:r>
          </w:p>
        </w:tc>
      </w:tr>
    </w:tbl>
    <w:p w:rsidR="00572847" w:rsidRPr="00572847" w:rsidRDefault="00572847" w:rsidP="00572847">
      <w:pPr>
        <w:spacing w:line="240" w:lineRule="auto"/>
        <w:jc w:val="both"/>
        <w:rPr>
          <w:rFonts w:ascii="Times New Roman" w:hAnsi="Times New Roman" w:cs="Times New Roman"/>
          <w:sz w:val="28"/>
          <w:szCs w:val="28"/>
        </w:rPr>
      </w:pPr>
    </w:p>
    <w:p w:rsidR="00572847" w:rsidRPr="00572847" w:rsidRDefault="00572847" w:rsidP="00572847">
      <w:pPr>
        <w:spacing w:line="240" w:lineRule="auto"/>
        <w:jc w:val="center"/>
        <w:rPr>
          <w:rFonts w:ascii="Times New Roman" w:hAnsi="Times New Roman" w:cs="Times New Roman"/>
          <w:sz w:val="28"/>
          <w:szCs w:val="28"/>
        </w:rPr>
      </w:pPr>
      <w:r w:rsidRPr="00572847">
        <w:rPr>
          <w:rFonts w:ascii="Times New Roman" w:hAnsi="Times New Roman" w:cs="Times New Roman"/>
          <w:sz w:val="28"/>
          <w:szCs w:val="28"/>
        </w:rPr>
        <w:t>3 класс</w:t>
      </w:r>
    </w:p>
    <w:tbl>
      <w:tblPr>
        <w:tblStyle w:val="29"/>
        <w:tblW w:w="10037" w:type="dxa"/>
        <w:tblInd w:w="-431" w:type="dxa"/>
        <w:tblLayout w:type="fixed"/>
        <w:tblLook w:val="04A0" w:firstRow="1" w:lastRow="0" w:firstColumn="1" w:lastColumn="0" w:noHBand="0" w:noVBand="1"/>
      </w:tblPr>
      <w:tblGrid>
        <w:gridCol w:w="1418"/>
        <w:gridCol w:w="991"/>
        <w:gridCol w:w="7628"/>
      </w:tblGrid>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762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 четверть</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своего имени и фамилии.</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своего возраста, даты рождения.</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7-8</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состоянии своего здоровья.</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9-11</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9-11</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возрастных изменениях человека.</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12-14</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показывать и называть правую и левую руку, правую и левую ногу.</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15-17</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называть и показывать части своего тела.</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18-20</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7628"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показывать и называть пальцы.</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21-23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10-12</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навыков и правил утренней зарядки.</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24-26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13-14</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носовым платком.</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15</w:t>
            </w:r>
          </w:p>
        </w:tc>
        <w:tc>
          <w:tcPr>
            <w:tcW w:w="76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следить за чистотой рук и ног.</w:t>
            </w: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9"/>
        <w:tblW w:w="9924" w:type="dxa"/>
        <w:tblInd w:w="-431" w:type="dxa"/>
        <w:tblLayout w:type="fixed"/>
        <w:tblLook w:val="04A0" w:firstRow="1" w:lastRow="0" w:firstColumn="1" w:lastColumn="0" w:noHBand="0" w:noVBand="1"/>
      </w:tblPr>
      <w:tblGrid>
        <w:gridCol w:w="1248"/>
        <w:gridCol w:w="1134"/>
        <w:gridCol w:w="27"/>
        <w:gridCol w:w="4793"/>
        <w:gridCol w:w="16"/>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28-29</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16-17</w:t>
            </w:r>
          </w:p>
        </w:tc>
        <w:tc>
          <w:tcPr>
            <w:tcW w:w="4809"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следить за чистотой рук и ног.</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30-32</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18-20</w:t>
            </w:r>
          </w:p>
        </w:tc>
        <w:tc>
          <w:tcPr>
            <w:tcW w:w="4809"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мыть руки после посещения туалета.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33-34</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21-22</w:t>
            </w:r>
          </w:p>
        </w:tc>
        <w:tc>
          <w:tcPr>
            <w:tcW w:w="4809"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bCs/>
                <w:sz w:val="28"/>
                <w:szCs w:val="28"/>
              </w:rPr>
              <w:t xml:space="preserve">Закрепление умения </w:t>
            </w:r>
            <w:r w:rsidRPr="00572847">
              <w:rPr>
                <w:rFonts w:ascii="Times New Roman" w:hAnsi="Times New Roman" w:cs="Times New Roman"/>
                <w:sz w:val="28"/>
                <w:szCs w:val="28"/>
              </w:rPr>
              <w:t>чистить зубы.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35-36</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23-24</w:t>
            </w:r>
          </w:p>
        </w:tc>
        <w:tc>
          <w:tcPr>
            <w:tcW w:w="4809" w:type="dxa"/>
            <w:gridSpan w:val="2"/>
          </w:tcPr>
          <w:p w:rsidR="00572847" w:rsidRPr="00572847" w:rsidRDefault="00572847" w:rsidP="00572847">
            <w:pPr>
              <w:rPr>
                <w:rFonts w:ascii="Times New Roman" w:hAnsi="Times New Roman" w:cs="Times New Roman"/>
                <w:bCs/>
                <w:sz w:val="28"/>
                <w:szCs w:val="28"/>
              </w:rPr>
            </w:pPr>
            <w:r w:rsidRPr="00572847">
              <w:rPr>
                <w:rFonts w:ascii="Times New Roman" w:hAnsi="Times New Roman" w:cs="Times New Roman"/>
                <w:bCs/>
                <w:sz w:val="28"/>
                <w:szCs w:val="28"/>
              </w:rPr>
              <w:t>Закрепление умения полоскать полость рта.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37-39</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25-27</w:t>
            </w:r>
          </w:p>
        </w:tc>
        <w:tc>
          <w:tcPr>
            <w:tcW w:w="4809" w:type="dxa"/>
            <w:gridSpan w:val="2"/>
          </w:tcPr>
          <w:p w:rsidR="00572847" w:rsidRPr="00572847" w:rsidRDefault="00572847" w:rsidP="00572847">
            <w:pPr>
              <w:rPr>
                <w:rFonts w:ascii="Times New Roman" w:hAnsi="Times New Roman" w:cs="Times New Roman"/>
                <w:bCs/>
                <w:sz w:val="28"/>
                <w:szCs w:val="28"/>
              </w:rPr>
            </w:pPr>
            <w:r w:rsidRPr="00572847">
              <w:rPr>
                <w:rFonts w:ascii="Times New Roman" w:hAnsi="Times New Roman" w:cs="Times New Roman"/>
                <w:sz w:val="28"/>
                <w:szCs w:val="28"/>
              </w:rPr>
              <w:t>Закрепление умения соблюдать последовательность действий при чистке зубов и полоскании полости рта.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7"/>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Уход за телом.</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40-41</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Закрепление умения мыть и вытирать тело. </w:t>
            </w:r>
          </w:p>
          <w:p w:rsidR="00572847" w:rsidRPr="00572847" w:rsidRDefault="00572847" w:rsidP="00572847">
            <w:pPr>
              <w:jc w:val="both"/>
              <w:rPr>
                <w:rFonts w:ascii="Times New Roman" w:hAnsi="Times New Roman" w:cs="Times New Roman"/>
                <w:sz w:val="28"/>
                <w:szCs w:val="28"/>
              </w:rPr>
            </w:pP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42-43</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соблюдать последовательность действий при мытье и вытирании тела.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44-46</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Гигиена интимной зоны.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47-49</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8-10</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косметическими средствами (дезодорантом, туалетной водой, гигиенической помадой).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4" w:type="dxa"/>
            <w:gridSpan w:val="7"/>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Обращение с одеждой и обувью.</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Одевание, раздевание.</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50-51</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20"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одевать одежду.</w:t>
            </w:r>
          </w:p>
        </w:tc>
        <w:tc>
          <w:tcPr>
            <w:tcW w:w="1134"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9"/>
        <w:tblW w:w="9924" w:type="dxa"/>
        <w:tblInd w:w="-431" w:type="dxa"/>
        <w:tblLayout w:type="fixed"/>
        <w:tblLook w:val="04A0" w:firstRow="1" w:lastRow="0" w:firstColumn="1" w:lastColumn="0" w:noHBand="0" w:noVBand="1"/>
      </w:tblPr>
      <w:tblGrid>
        <w:gridCol w:w="1248"/>
        <w:gridCol w:w="1161"/>
        <w:gridCol w:w="4809"/>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52-53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снимать одежду.</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54-55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правого и левого ботинка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56-57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обувать обувь.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58-59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снимать обувь.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60-63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11-14</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следить за своим внешним видом.</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64-67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различать лицевую и изнаночную, переднюю и заднюю стороны одежды.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Туалет.</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68-69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сидеть на унитазе и оправления малой/большой нужды.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70-72</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пользоваться туалетной бумагой.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73-75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соблюдать правила последовательности действий в туалете.</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Прием пищи.</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76-79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мыть руки перед едой.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80-81</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4809" w:type="dxa"/>
          </w:tcPr>
          <w:p w:rsidR="00572847" w:rsidRPr="00572847" w:rsidRDefault="00572847" w:rsidP="00572847">
            <w:pPr>
              <w:jc w:val="both"/>
              <w:rPr>
                <w:rFonts w:ascii="Times New Roman" w:hAnsi="Times New Roman" w:cs="Times New Roman"/>
                <w:bCs/>
                <w:sz w:val="28"/>
                <w:szCs w:val="28"/>
              </w:rPr>
            </w:pPr>
            <w:r w:rsidRPr="00572847">
              <w:rPr>
                <w:rFonts w:ascii="Times New Roman" w:hAnsi="Times New Roman" w:cs="Times New Roman"/>
                <w:bCs/>
                <w:sz w:val="28"/>
                <w:szCs w:val="28"/>
              </w:rPr>
              <w:t>Закрепление умения сообщать о желании есть.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82-84</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8-10</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after="0" w:line="240" w:lineRule="auto"/>
        <w:jc w:val="both"/>
        <w:rPr>
          <w:rFonts w:ascii="Times New Roman" w:hAnsi="Times New Roman" w:cs="Times New Roman"/>
          <w:b/>
          <w:sz w:val="28"/>
          <w:szCs w:val="28"/>
        </w:rPr>
      </w:pPr>
    </w:p>
    <w:tbl>
      <w:tblPr>
        <w:tblStyle w:val="29"/>
        <w:tblW w:w="9924" w:type="dxa"/>
        <w:tblInd w:w="-431" w:type="dxa"/>
        <w:tblLayout w:type="fixed"/>
        <w:tblLook w:val="04A0" w:firstRow="1" w:lastRow="0" w:firstColumn="1" w:lastColumn="0" w:noHBand="0" w:noVBand="1"/>
      </w:tblPr>
      <w:tblGrid>
        <w:gridCol w:w="1248"/>
        <w:gridCol w:w="1161"/>
        <w:gridCol w:w="4809"/>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86-89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12-15</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вилкой.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90-93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16-19</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салфеткой во время приема пищи.</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94-97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20-23</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различать и называть основные предметы питания (суп, каша, картофель, хлеб, чай и т.д).</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связанные с гигиеной одежды, обуви.</w:t>
            </w:r>
          </w:p>
        </w:tc>
      </w:tr>
      <w:tr w:rsidR="00572847" w:rsidRPr="00572847" w:rsidTr="0095392E">
        <w:tc>
          <w:tcPr>
            <w:tcW w:w="1248"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98-100</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вытирать ноги, входя в помещение с улицы, стряхивать снег с одежды.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101-103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развешивать одежду на вешалку.</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поведения и самообслуживания.</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104-105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накрывать на стол, прибирать посуду после приема пищи, вытереть стол.</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p w:rsidR="00572847" w:rsidRPr="00572847" w:rsidRDefault="00572847" w:rsidP="00572847">
      <w:pPr>
        <w:spacing w:line="240" w:lineRule="auto"/>
        <w:jc w:val="center"/>
        <w:rPr>
          <w:rFonts w:ascii="Times New Roman" w:hAnsi="Times New Roman" w:cs="Times New Roman"/>
          <w:sz w:val="28"/>
          <w:szCs w:val="28"/>
        </w:rPr>
      </w:pPr>
      <w:r w:rsidRPr="00572847">
        <w:rPr>
          <w:rFonts w:ascii="Times New Roman" w:hAnsi="Times New Roman" w:cs="Times New Roman"/>
          <w:sz w:val="28"/>
          <w:szCs w:val="28"/>
        </w:rPr>
        <w:t>4 класс</w:t>
      </w:r>
    </w:p>
    <w:tbl>
      <w:tblPr>
        <w:tblStyle w:val="300"/>
        <w:tblW w:w="9924" w:type="dxa"/>
        <w:tblInd w:w="-431" w:type="dxa"/>
        <w:tblLayout w:type="fixed"/>
        <w:tblLook w:val="04A0" w:firstRow="1" w:lastRow="0" w:firstColumn="1" w:lastColumn="0" w:noHBand="0" w:noVBand="1"/>
      </w:tblPr>
      <w:tblGrid>
        <w:gridCol w:w="1418"/>
        <w:gridCol w:w="991"/>
        <w:gridCol w:w="4809"/>
        <w:gridCol w:w="1118"/>
        <w:gridCol w:w="1588"/>
      </w:tblGrid>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Представления о себе.</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своего имени и фамилии.</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Называние своего возраста, даты рождения.</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7-8</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состоянии своего здоровья.</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9-11</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9-11</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возрастных изменениях человека.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12-14</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12-14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занятиях в свободное время.</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15-16</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15-16</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Рассказ о себе</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связанные с гигиеной тела.</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17-19</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Повторение и закрепление знаний о частях тела и предметах санитарии и гигиены.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20-23</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4-7</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самостоятельно выполнить в нужной последовательности все этапы утреннего туалета.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Уход за телом.</w:t>
            </w: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24-25</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1-2</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Закрепление умения мыть и вытирать тело. </w:t>
            </w:r>
          </w:p>
          <w:p w:rsidR="00572847" w:rsidRPr="00572847" w:rsidRDefault="00572847" w:rsidP="00572847">
            <w:pPr>
              <w:jc w:val="both"/>
              <w:rPr>
                <w:rFonts w:ascii="Times New Roman" w:hAnsi="Times New Roman" w:cs="Times New Roman"/>
                <w:sz w:val="28"/>
                <w:szCs w:val="28"/>
              </w:rPr>
            </w:pP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4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26-27</w:t>
            </w:r>
          </w:p>
        </w:tc>
        <w:tc>
          <w:tcPr>
            <w:tcW w:w="99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соблюдать последовательность действий при мытье и вытирании тела.</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00"/>
        <w:tblW w:w="9924" w:type="dxa"/>
        <w:tblInd w:w="-431" w:type="dxa"/>
        <w:tblLayout w:type="fixed"/>
        <w:tblLook w:val="04A0" w:firstRow="1" w:lastRow="0" w:firstColumn="1" w:lastColumn="0" w:noHBand="0" w:noVBand="1"/>
      </w:tblPr>
      <w:tblGrid>
        <w:gridCol w:w="1248"/>
        <w:gridCol w:w="1134"/>
        <w:gridCol w:w="27"/>
        <w:gridCol w:w="4793"/>
        <w:gridCol w:w="16"/>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28-30</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Гигиена интимной зоны.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31-32</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8-9</w:t>
            </w:r>
          </w:p>
        </w:tc>
        <w:tc>
          <w:tcPr>
            <w:tcW w:w="4809" w:type="dxa"/>
            <w:gridSpan w:val="2"/>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 девочек умения пользоваться гигиеническими прокладками.</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33-34</w:t>
            </w:r>
          </w:p>
        </w:tc>
        <w:tc>
          <w:tcPr>
            <w:tcW w:w="1161"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10-11</w:t>
            </w:r>
          </w:p>
        </w:tc>
        <w:tc>
          <w:tcPr>
            <w:tcW w:w="4809"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пользоваться косметическими средствами (дезодорантом, туалетной водой, гигиенической помадой).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4" w:type="dxa"/>
            <w:gridSpan w:val="7"/>
          </w:tcPr>
          <w:p w:rsidR="00572847" w:rsidRPr="00572847" w:rsidRDefault="00572847" w:rsidP="00572847">
            <w:pPr>
              <w:jc w:val="center"/>
              <w:rPr>
                <w:rFonts w:ascii="Times New Roman" w:hAnsi="Times New Roman" w:cs="Times New Roman"/>
                <w:sz w:val="28"/>
                <w:szCs w:val="28"/>
              </w:rPr>
            </w:pP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Обращение с одеждой и обувью.</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Одевание, раздевание.</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35-36</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12-13</w:t>
            </w:r>
          </w:p>
        </w:tc>
        <w:tc>
          <w:tcPr>
            <w:tcW w:w="4820"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одевать одежду.</w:t>
            </w:r>
          </w:p>
        </w:tc>
        <w:tc>
          <w:tcPr>
            <w:tcW w:w="1134"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00"/>
        <w:tblW w:w="9924" w:type="dxa"/>
        <w:tblInd w:w="-431" w:type="dxa"/>
        <w:tblLayout w:type="fixed"/>
        <w:tblLook w:val="04A0" w:firstRow="1" w:lastRow="0" w:firstColumn="1" w:lastColumn="0" w:noHBand="0" w:noVBand="1"/>
      </w:tblPr>
      <w:tblGrid>
        <w:gridCol w:w="1248"/>
        <w:gridCol w:w="1161"/>
        <w:gridCol w:w="4809"/>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52-53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снимать одежду.</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p>
        </w:tc>
        <w:tc>
          <w:tcPr>
            <w:tcW w:w="1161" w:type="dxa"/>
          </w:tcPr>
          <w:p w:rsidR="00572847" w:rsidRPr="00572847" w:rsidRDefault="00572847" w:rsidP="00572847">
            <w:pPr>
              <w:jc w:val="center"/>
              <w:rPr>
                <w:rFonts w:ascii="Times New Roman" w:hAnsi="Times New Roman" w:cs="Times New Roman"/>
                <w:sz w:val="28"/>
                <w:szCs w:val="28"/>
              </w:rPr>
            </w:pP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правого и левого ботинка.</w:t>
            </w:r>
          </w:p>
        </w:tc>
        <w:tc>
          <w:tcPr>
            <w:tcW w:w="1118" w:type="dxa"/>
          </w:tcPr>
          <w:p w:rsidR="00572847" w:rsidRPr="00572847" w:rsidRDefault="00572847" w:rsidP="00572847">
            <w:pPr>
              <w:jc w:val="center"/>
              <w:rPr>
                <w:rFonts w:ascii="Times New Roman" w:hAnsi="Times New Roman" w:cs="Times New Roman"/>
                <w:sz w:val="28"/>
                <w:szCs w:val="28"/>
              </w:rPr>
            </w:pP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54-57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обувать обувь.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p>
        </w:tc>
        <w:tc>
          <w:tcPr>
            <w:tcW w:w="1161" w:type="dxa"/>
          </w:tcPr>
          <w:p w:rsidR="00572847" w:rsidRPr="00572847" w:rsidRDefault="00572847" w:rsidP="00572847">
            <w:pPr>
              <w:jc w:val="center"/>
              <w:rPr>
                <w:rFonts w:ascii="Times New Roman" w:hAnsi="Times New Roman" w:cs="Times New Roman"/>
                <w:sz w:val="28"/>
                <w:szCs w:val="28"/>
              </w:rPr>
            </w:pP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снимать обувь.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61-64</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12-15</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следить за своим внешним видом.</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65-68</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16-19</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различать лицевую и изнаночную, переднюю и заднюю стороны одежды.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Туалет.</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69-70</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сидеть на унитазе и оправления малой/большой нужды.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71-73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пользоваться туалетной бумагой.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74-76</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Закрепление умения соблюдать правила последовательности действий в туалете.</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Прием пищи.</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77-80</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Закрепление умения мыть руки перед едой.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81-83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4809" w:type="dxa"/>
          </w:tcPr>
          <w:p w:rsidR="00572847" w:rsidRPr="00572847" w:rsidRDefault="00572847" w:rsidP="00572847">
            <w:pPr>
              <w:jc w:val="both"/>
              <w:rPr>
                <w:rFonts w:ascii="Times New Roman" w:hAnsi="Times New Roman" w:cs="Times New Roman"/>
                <w:bCs/>
                <w:sz w:val="28"/>
                <w:szCs w:val="28"/>
              </w:rPr>
            </w:pPr>
            <w:r w:rsidRPr="00572847">
              <w:rPr>
                <w:rFonts w:ascii="Times New Roman" w:hAnsi="Times New Roman" w:cs="Times New Roman"/>
                <w:bCs/>
                <w:sz w:val="28"/>
                <w:szCs w:val="28"/>
              </w:rPr>
              <w:t>Закрепление умения сообщать о желании есть.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84</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58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00"/>
        <w:tblW w:w="9924" w:type="dxa"/>
        <w:tblInd w:w="-431" w:type="dxa"/>
        <w:tblLayout w:type="fixed"/>
        <w:tblLook w:val="04A0" w:firstRow="1" w:lastRow="0" w:firstColumn="1" w:lastColumn="0" w:noHBand="0" w:noVBand="1"/>
      </w:tblPr>
      <w:tblGrid>
        <w:gridCol w:w="1248"/>
        <w:gridCol w:w="1161"/>
        <w:gridCol w:w="4809"/>
        <w:gridCol w:w="1118"/>
        <w:gridCol w:w="1588"/>
      </w:tblGrid>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80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Количество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158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85-87</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12-14</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ложкой.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88-91</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15-18</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принимать пищу вилкой.</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92-95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19-22</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пользоваться салфеткой во время приема пищи.</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96-99</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23-26</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Формирование умения различать и называть основные предметы питания </w:t>
            </w:r>
            <w:r w:rsidRPr="00572847">
              <w:rPr>
                <w:rFonts w:ascii="Times New Roman" w:hAnsi="Times New Roman" w:cs="Times New Roman"/>
                <w:sz w:val="28"/>
                <w:szCs w:val="28"/>
              </w:rPr>
              <w:lastRenderedPageBreak/>
              <w:t>(суп, каша, картофель, хлеб, чай и т.д).</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4</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связанные с гигиеной одежды, обуви.</w:t>
            </w:r>
          </w:p>
        </w:tc>
      </w:tr>
      <w:tr w:rsidR="00572847" w:rsidRPr="00572847" w:rsidTr="0095392E">
        <w:tc>
          <w:tcPr>
            <w:tcW w:w="1248"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100-103</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4809"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Формирование умения вытирать ноги, входя в помещение с улицы, стряхивать снег с одежды.</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Навыки поведения и самообслуживания.</w:t>
            </w:r>
          </w:p>
        </w:tc>
      </w:tr>
      <w:tr w:rsidR="00572847" w:rsidRPr="00572847" w:rsidTr="0095392E">
        <w:tc>
          <w:tcPr>
            <w:tcW w:w="124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104-105</w:t>
            </w:r>
          </w:p>
        </w:tc>
        <w:tc>
          <w:tcPr>
            <w:tcW w:w="116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80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накрывать на стол, прибирать посуду после приема пищи, вытереть стол.</w:t>
            </w:r>
          </w:p>
        </w:tc>
        <w:tc>
          <w:tcPr>
            <w:tcW w:w="111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588"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2.2.5  Домоводство</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w:t>
      </w:r>
    </w:p>
    <w:tbl>
      <w:tblPr>
        <w:tblStyle w:val="330"/>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rPr>
          <w:trHeight w:val="761"/>
        </w:trPr>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Покупки.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Приготовление пищи.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30"/>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Уборка помещения.</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Покупки.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взвешивании товара.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Складывание покупок в сумку.</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30"/>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Приготовление пищи.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чистой и грязной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Очищение остатков пищи с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Замачивание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Протирание посуды губкой.</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Ополаскивание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Сушка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и сушке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color w:val="FF0000"/>
                <w:sz w:val="28"/>
                <w:szCs w:val="28"/>
              </w:rPr>
              <w:t xml:space="preserve"> </w:t>
            </w:r>
            <w:r w:rsidRPr="00572847">
              <w:rPr>
                <w:rFonts w:ascii="Times New Roman" w:hAnsi="Times New Roman" w:cs="Times New Roman"/>
                <w:sz w:val="28"/>
                <w:szCs w:val="28"/>
              </w:rPr>
              <w:t>Мытье бытовых приборов.</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autoSpaceDE w:val="0"/>
              <w:autoSpaceDN w:val="0"/>
              <w:adjustRightInd w:val="0"/>
              <w:rPr>
                <w:rFonts w:ascii="Times New Roman" w:hAnsi="Times New Roman" w:cs="Times New Roman"/>
                <w:color w:val="000000"/>
                <w:sz w:val="28"/>
                <w:szCs w:val="28"/>
              </w:rPr>
            </w:pPr>
            <w:r w:rsidRPr="00572847">
              <w:rPr>
                <w:rFonts w:ascii="Times New Roman" w:hAnsi="Times New Roman" w:cs="Times New Roman"/>
                <w:color w:val="000000"/>
                <w:sz w:val="28"/>
                <w:szCs w:val="28"/>
              </w:rPr>
              <w:t xml:space="preserve">Хранение посуды и бытовых приборов. </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rPr>
      </w:pPr>
    </w:p>
    <w:tbl>
      <w:tblPr>
        <w:tblStyle w:val="330"/>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rPr>
          <w:trHeight w:val="741"/>
        </w:trPr>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взвешивании товара.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Складывание покупок в сумку.</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чистой и грязной посуды. Очищение остатков пищи с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Замачивание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Протирание посуды губкой.</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посуды. Ополаскивание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и сушке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color w:val="FF0000"/>
                <w:sz w:val="28"/>
                <w:szCs w:val="28"/>
              </w:rPr>
              <w:t xml:space="preserve"> </w:t>
            </w:r>
            <w:r w:rsidRPr="00572847">
              <w:rPr>
                <w:rFonts w:ascii="Times New Roman" w:hAnsi="Times New Roman" w:cs="Times New Roman"/>
                <w:sz w:val="28"/>
                <w:szCs w:val="28"/>
              </w:rPr>
              <w:t>Мытье бытовых приборов. Хранение посуды и бытовых приборов.</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rPr>
      </w:pP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w:t>
      </w:r>
    </w:p>
    <w:tbl>
      <w:tblPr>
        <w:tblStyle w:val="34"/>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rPr>
          <w:trHeight w:val="619"/>
        </w:trPr>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взвешивании товара. Складывание покупок в сумку.</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Уборка территории.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Уборка бытового мусора. Подметание территории. Сгребание травы и листьев.</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Различение чистой и грязной посуды. Очищение остатков пищи с посуды.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Замачивание посуды.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Протирание посуды губкой.</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посуды. Ополаскивание посуды.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мытье и сушке посуды.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color w:val="FF0000"/>
                <w:sz w:val="28"/>
                <w:szCs w:val="28"/>
              </w:rPr>
              <w:t xml:space="preserve"> </w:t>
            </w:r>
            <w:r w:rsidRPr="00572847">
              <w:rPr>
                <w:rFonts w:ascii="Times New Roman" w:hAnsi="Times New Roman" w:cs="Times New Roman"/>
                <w:sz w:val="28"/>
                <w:szCs w:val="28"/>
              </w:rPr>
              <w:t>Мытье бытовых приборов. Хранение посуды и бытовых приборов.</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4"/>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Покупки.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расчете на кассе.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Раскладывание продуктов в места хранения.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Уход за вещами.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Ручная стирка: наполнение емкости водой. Выбор моющего средства.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Отмеривание необходимого количества моющего средства.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Замачивание белья.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Застирывание белья. Полоскание белья.</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Выжимание белья. Вывешивание белья на просушку.</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ручной стирке.</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Уборка помещения.</w:t>
            </w: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Подметание пола: сметание мусора на полу в определенное место. Заметание мусора на совок.</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Выполнение последовательности действий при подметании пола.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Уборка пылесосом: различение основных частей пылесоса. Подготовка пылесоса к работе.</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поверхности пылесосом. Соблюдение последовательности действий при уборке пылесосом.</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34"/>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Уборка территории.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Уборка снега (сгребание снега, перебрасывание снега). Уход за уборочным инвентарем.</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Приготовление пищи.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Подготовка к приготовлению блюда. Соблюдение правил гигиены при приготовлении пищи.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Выбор продуктов, необходимых для приготовления блюда. Выбор инвентаря, необходимого для приготовления блюда.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Обработка продуктов. Мытье продуктов.</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овощей. Резание ножом. Нарезание продуктов (кубиками, кольцами, полукольцами).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Натирание продуктов на тёрке. Перемешивание продуктов.</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варке продукта.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lastRenderedPageBreak/>
              <w:t>Уборка помещения.</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Мытье пола: соблюдение последовательности действий при мытье пола.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Мытье стекла (окна, зеркала). Соблюдение последовательности действий при мытье окна.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Уход за вещами.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Машинная стирка: различение составных частей стиральной машины. Сортировка белья перед стиркой.</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Закладывание и вынимание белья из машины. Установка программы и температурного режима.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машинной стирке.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Приготовление пищи.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жарке продукта.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Выбор посуды и столовых приборов. Раскладывание столовых приборов и посуды.</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сервировке стола.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Уход за вещами.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autoSpaceDE w:val="0"/>
              <w:autoSpaceDN w:val="0"/>
              <w:adjustRightInd w:val="0"/>
              <w:rPr>
                <w:rFonts w:ascii="Times New Roman" w:hAnsi="Times New Roman" w:cs="Times New Roman"/>
                <w:color w:val="000000"/>
                <w:sz w:val="28"/>
                <w:szCs w:val="28"/>
              </w:rPr>
            </w:pPr>
            <w:r w:rsidRPr="00572847">
              <w:rPr>
                <w:rFonts w:ascii="Times New Roman" w:hAnsi="Times New Roman" w:cs="Times New Roman"/>
                <w:color w:val="000000"/>
                <w:sz w:val="28"/>
                <w:szCs w:val="28"/>
              </w:rPr>
              <w:t xml:space="preserve">     Глажка белья: различение составных частей утюга, знание их назначения.</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глажении белья.</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Складывание белья и одежды. Вывешивание одежды на «плечики».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Чистка одежды.</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Мытье обуви. Просушивание обуви. Чистка обуви.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sz w:val="28"/>
          <w:szCs w:val="28"/>
        </w:rPr>
      </w:pPr>
    </w:p>
    <w:tbl>
      <w:tblPr>
        <w:tblStyle w:val="34"/>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xml:space="preserve">Повторение. </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Совершение покупок в магазине.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ручной стирке.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Выполнение последовательности действий при подметании пола.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уборке пылесосом.</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Уборка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Мытье продуктов. Чистка овощей.</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Резание ножом. Нарезание продуктов (кубиками, кольцами, полукольцами).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Натирание продуктов на тёрке. Перемешивание продуктов.</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варке продукта.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Мытье пола: соблюдение последовательности действий при мытье пола.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Мытье стекла (окна, зеркала). Соблюдение последовательности действий при мытье окна.</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Соблюдение последовательности действий при машинной стирке.</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жарке продукта.</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сервировке стола.</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последовательности действий при глажении белья. Складывание белья и одежды.</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Вывешивание одежды на «плечики». </w:t>
            </w:r>
          </w:p>
        </w:tc>
        <w:tc>
          <w:tcPr>
            <w:tcW w:w="1276" w:type="dxa"/>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Чистка одежды.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Мытье обуви. Просушивание обуви. Чистка обуви.</w:t>
            </w:r>
          </w:p>
          <w:p w:rsidR="00572847" w:rsidRPr="00572847" w:rsidRDefault="00572847" w:rsidP="00572847">
            <w:pPr>
              <w:rPr>
                <w:rFonts w:ascii="Times New Roman" w:hAnsi="Times New Roman" w:cs="Times New Roman"/>
                <w:sz w:val="28"/>
                <w:szCs w:val="28"/>
              </w:rPr>
            </w:pP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sz w:val="28"/>
          <w:szCs w:val="28"/>
        </w:rPr>
      </w:pPr>
    </w:p>
    <w:p w:rsidR="00572847" w:rsidRPr="00572847" w:rsidRDefault="00572847" w:rsidP="00572847">
      <w:pPr>
        <w:spacing w:line="240" w:lineRule="auto"/>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2.2.6  Окружающий социальный мир</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1.Пояснительная записка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w:t>
      </w:r>
      <w:r w:rsidRPr="00572847">
        <w:rPr>
          <w:rFonts w:ascii="Times New Roman" w:hAnsi="Times New Roman" w:cs="Times New Roman"/>
          <w:sz w:val="28"/>
          <w:szCs w:val="28"/>
        </w:rPr>
        <w:lastRenderedPageBreak/>
        <w:t xml:space="preserve">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процессе обучения по программе у ребенка формируются представления о родном городе,  в  котором  он  проживает,  о  России,  еѐ  культуре,  истории,  современной  жизни.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во время пожара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Специфика работы по  программе  «Окружающий  социальный  мир»  заключается  в  том, что занятия проводятся не только в классе, но и во дворе, в местах общего пользования </w:t>
      </w:r>
      <w:r w:rsidRPr="00572847">
        <w:rPr>
          <w:rFonts w:ascii="Times New Roman" w:hAnsi="Times New Roman" w:cs="Times New Roman"/>
          <w:sz w:val="28"/>
          <w:szCs w:val="28"/>
        </w:rPr>
        <w:lastRenderedPageBreak/>
        <w:t xml:space="preserve">(парк, магазин,  кафе,  вокзал  и  т.д.)  Ребенок  выходит  в  город,  знакомится  с  различными организациями,  предоставляющими  услуги  населению,  с  транспортом,  наблюдает  за деятельностью  окружающих  людей,  учится  вести  себя  согласно  общепринятым  нормам поведения.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учебном  плане  предмет  представлен  на  каждой  ступени  обучения.  Кроме того,  в рамках курса «Коррекционно-развивающие занятия» также возможно проведение занятий по обществознанию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и данный предмет не вносится в их индивидуальный учебный план.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Оборудованное  (по  возможности  с  подъемником)  транспортное  средство  позволит  детям  с ТМНР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2.Возможные результаты</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знать:</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предметы, находящиеся в классе;</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местонахождение школьных помещений;</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правила учебного поведения.</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уметь:</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-называть и показывать предметы, находящиеся в классе;</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 ориентироваться в школе, узнавать школьные помещения;</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lastRenderedPageBreak/>
        <w:t>-соблюдать правила учебного поведения.</w:t>
      </w: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выполняет самостоятельно по подражанию, показу, образцу.</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4.Календарно-тематическое планирование</w:t>
      </w:r>
    </w:p>
    <w:tbl>
      <w:tblPr>
        <w:tblStyle w:val="22"/>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p w:rsidR="00572847" w:rsidRPr="00572847" w:rsidRDefault="00572847" w:rsidP="00572847">
            <w:pPr>
              <w:jc w:val="center"/>
              <w:rPr>
                <w:rFonts w:ascii="Times New Roman" w:hAnsi="Times New Roman" w:cs="Times New Roman"/>
                <w:sz w:val="28"/>
                <w:szCs w:val="28"/>
              </w:rPr>
            </w:pP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p w:rsidR="00572847" w:rsidRPr="00572847" w:rsidRDefault="00572847" w:rsidP="00572847">
            <w:pPr>
              <w:jc w:val="center"/>
              <w:rPr>
                <w:rFonts w:ascii="Times New Roman" w:hAnsi="Times New Roman" w:cs="Times New Roman"/>
                <w:sz w:val="28"/>
                <w:szCs w:val="28"/>
              </w:rPr>
            </w:pPr>
          </w:p>
        </w:tc>
        <w:tc>
          <w:tcPr>
            <w:tcW w:w="552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Содержание</w:t>
            </w:r>
          </w:p>
          <w:p w:rsidR="00572847" w:rsidRPr="00572847" w:rsidRDefault="00572847" w:rsidP="00572847">
            <w:pPr>
              <w:jc w:val="center"/>
              <w:rPr>
                <w:rFonts w:ascii="Times New Roman" w:hAnsi="Times New Roman" w:cs="Times New Roman"/>
                <w:sz w:val="28"/>
                <w:szCs w:val="28"/>
              </w:rPr>
            </w:pP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1 четверть</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Класс. Ориентация в классе.</w:t>
            </w: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зонах класса (учебная, игровая).</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 Ориентация в классе (места расположения учебных принадлежностей).</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Школа. Ознакомление со школьными помещениями.</w:t>
            </w: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классы.</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коридор.</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библиотека.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столовая.</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гардероб.</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школьные мастерские.</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113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5528"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Школа: кабинет врача.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sz w:val="28"/>
          <w:szCs w:val="28"/>
        </w:rPr>
      </w:pPr>
    </w:p>
    <w:tbl>
      <w:tblPr>
        <w:tblStyle w:val="22"/>
        <w:tblW w:w="9924" w:type="dxa"/>
        <w:tblInd w:w="-318" w:type="dxa"/>
        <w:tblLayout w:type="fixed"/>
        <w:tblLook w:val="04A0" w:firstRow="1" w:lastRow="0" w:firstColumn="1" w:lastColumn="0" w:noHBand="0" w:noVBand="1"/>
      </w:tblPr>
      <w:tblGrid>
        <w:gridCol w:w="1135"/>
        <w:gridCol w:w="1276"/>
        <w:gridCol w:w="5386"/>
        <w:gridCol w:w="1276"/>
        <w:gridCol w:w="851"/>
      </w:tblGrid>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 /п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38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 четверть</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4" w:type="dxa"/>
            <w:gridSpan w:val="5"/>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Одежда.</w:t>
            </w: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пальто.</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платье.</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rPr>
          <w:trHeight w:val="387"/>
        </w:trPr>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рубашка.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брюки.</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кофта.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школьная форма девочки.</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16</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5386"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Одежда: школьная форма мальчика.</w:t>
            </w:r>
          </w:p>
        </w:tc>
        <w:tc>
          <w:tcPr>
            <w:tcW w:w="127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1" w:type="dxa"/>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tabs>
          <w:tab w:val="left" w:pos="6375"/>
        </w:tabs>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ab/>
      </w:r>
    </w:p>
    <w:tbl>
      <w:tblPr>
        <w:tblStyle w:val="22"/>
        <w:tblW w:w="9640" w:type="dxa"/>
        <w:tblInd w:w="-34" w:type="dxa"/>
        <w:tblLook w:val="04A0" w:firstRow="1" w:lastRow="0" w:firstColumn="1" w:lastColumn="0" w:noHBand="0" w:noVBand="1"/>
      </w:tblPr>
      <w:tblGrid>
        <w:gridCol w:w="1967"/>
        <w:gridCol w:w="968"/>
        <w:gridCol w:w="2207"/>
        <w:gridCol w:w="4498"/>
      </w:tblGrid>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220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449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17-18</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8-9</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Уход за одеждой.</w:t>
            </w:r>
          </w:p>
        </w:tc>
        <w:tc>
          <w:tcPr>
            <w:tcW w:w="4498" w:type="dxa"/>
          </w:tcPr>
          <w:p w:rsidR="00572847" w:rsidRPr="00572847" w:rsidRDefault="00572847" w:rsidP="00572847">
            <w:pPr>
              <w:jc w:val="center"/>
              <w:rPr>
                <w:sz w:val="28"/>
                <w:szCs w:val="28"/>
              </w:rPr>
            </w:pPr>
            <w:r w:rsidRPr="00572847">
              <w:rPr>
                <w:sz w:val="28"/>
                <w:szCs w:val="28"/>
              </w:rPr>
              <w:t>2</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19</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валенки.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20</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ботинки.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21</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туфли.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22</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тапочки.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23</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сапоги.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24</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калоши.</w:t>
            </w:r>
          </w:p>
        </w:tc>
        <w:tc>
          <w:tcPr>
            <w:tcW w:w="4498" w:type="dxa"/>
          </w:tcPr>
          <w:p w:rsidR="00572847" w:rsidRPr="00572847" w:rsidRDefault="00572847" w:rsidP="00572847">
            <w:pPr>
              <w:jc w:val="center"/>
              <w:rPr>
                <w:sz w:val="28"/>
                <w:szCs w:val="28"/>
              </w:rPr>
            </w:pPr>
            <w:r w:rsidRPr="00572847">
              <w:rPr>
                <w:sz w:val="28"/>
                <w:szCs w:val="28"/>
              </w:rPr>
              <w:t>1</w:t>
            </w:r>
          </w:p>
        </w:tc>
      </w:tr>
      <w:tr w:rsidR="00572847" w:rsidRPr="00572847" w:rsidTr="0095392E">
        <w:tc>
          <w:tcPr>
            <w:tcW w:w="196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25</w:t>
            </w:r>
          </w:p>
        </w:tc>
        <w:tc>
          <w:tcPr>
            <w:tcW w:w="968"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2207"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Обувь: сандалии.</w:t>
            </w:r>
          </w:p>
        </w:tc>
        <w:tc>
          <w:tcPr>
            <w:tcW w:w="4498" w:type="dxa"/>
          </w:tcPr>
          <w:p w:rsidR="00572847" w:rsidRPr="00572847" w:rsidRDefault="00572847" w:rsidP="00572847">
            <w:pPr>
              <w:jc w:val="center"/>
              <w:rPr>
                <w:sz w:val="28"/>
                <w:szCs w:val="28"/>
              </w:rPr>
            </w:pPr>
            <w:r w:rsidRPr="00572847">
              <w:rPr>
                <w:sz w:val="28"/>
                <w:szCs w:val="28"/>
              </w:rPr>
              <w:t>1</w:t>
            </w:r>
          </w:p>
        </w:tc>
      </w:tr>
    </w:tbl>
    <w:p w:rsidR="00572847" w:rsidRPr="00572847" w:rsidRDefault="00572847" w:rsidP="00572847">
      <w:pPr>
        <w:spacing w:line="240" w:lineRule="auto"/>
        <w:jc w:val="center"/>
      </w:pPr>
    </w:p>
    <w:tbl>
      <w:tblPr>
        <w:tblStyle w:val="22"/>
        <w:tblW w:w="9606" w:type="dxa"/>
        <w:tblLook w:val="04A0" w:firstRow="1" w:lastRow="0" w:firstColumn="1" w:lastColumn="0" w:noHBand="0" w:noVBand="1"/>
      </w:tblPr>
      <w:tblGrid>
        <w:gridCol w:w="866"/>
        <w:gridCol w:w="895"/>
        <w:gridCol w:w="3351"/>
        <w:gridCol w:w="4494"/>
      </w:tblGrid>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335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26</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вытирать ноги, входя в помещение.</w:t>
            </w:r>
          </w:p>
        </w:tc>
        <w:tc>
          <w:tcPr>
            <w:tcW w:w="4494" w:type="dxa"/>
          </w:tcPr>
          <w:tbl>
            <w:tblPr>
              <w:tblStyle w:val="22"/>
              <w:tblW w:w="0" w:type="auto"/>
              <w:jc w:val="center"/>
              <w:tblLook w:val="04A0" w:firstRow="1" w:lastRow="0" w:firstColumn="1" w:lastColumn="0" w:noHBand="0" w:noVBand="1"/>
            </w:tblPr>
            <w:tblGrid>
              <w:gridCol w:w="356"/>
            </w:tblGrid>
            <w:tr w:rsidR="00572847" w:rsidRPr="00572847" w:rsidTr="0095392E">
              <w:trPr>
                <w:jc w:val="center"/>
              </w:trPr>
              <w:tc>
                <w:tcPr>
                  <w:tcW w:w="23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содержать в чистоте свои вещи.</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28</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содержать в определённом порядке свои вещи.</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29</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содержать в чистоте и определённом порядке свои вещи.</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30</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содержать в чистоте школьные принадлежности.</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31</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содержать в определённом порядке школьные принадлежности.</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866"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32</w:t>
            </w:r>
          </w:p>
        </w:tc>
        <w:tc>
          <w:tcPr>
            <w:tcW w:w="8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3351"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Ведение дежурства в классе.</w:t>
            </w:r>
          </w:p>
        </w:tc>
        <w:tc>
          <w:tcPr>
            <w:tcW w:w="449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spacing w:line="240" w:lineRule="auto"/>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w:t>
      </w:r>
    </w:p>
    <w:tbl>
      <w:tblPr>
        <w:tblStyle w:val="a3"/>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Школа. 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в классе, его зонах.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в местах расположения учебных принадлежностей.</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Представления о школьных принадлежностях (доска, парта, ранец, тетрадь, ручка, краски и т.д.)</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в помещениях школы.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в распорядке школьного дня.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себе как обучающемся в коллективе одноклассников.</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дружеских взаимоотношениях.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b/>
          <w:sz w:val="28"/>
          <w:szCs w:val="28"/>
        </w:rPr>
      </w:pPr>
    </w:p>
    <w:tbl>
      <w:tblPr>
        <w:tblStyle w:val="a3"/>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Школа. </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Соблюдение правил учебного поведения.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Следование правилам общения.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Следование правилам игры.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Следование правилам труда.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Соблюдение общепринятых норм поведения.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Квартира, дом, двор.</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частях дома (стена, крыша, окно, дверь, потолок, пол).</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в помещениях своего дома.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b/>
          <w:sz w:val="28"/>
          <w:szCs w:val="28"/>
        </w:rPr>
      </w:pPr>
    </w:p>
    <w:tbl>
      <w:tblPr>
        <w:tblStyle w:val="a3"/>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Квартира, дом, двор.</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типах домов: одноэтажные/многоэтажные, каменные/деревянные.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местах общего пользования в доме: подъезд, лестничная площадка, лифт.</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помещениях квартиры: прихожая, комната, кухня, ванная комната, туалет, балкон.</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об убранстве дома.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Представление о предметах мебели: стол, стул, диван, шкаф, полка, кресло, кровать. </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мебели: табурет, комод и др.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посуды, предназначенных для сервировки стола:  тарелка, стакан, ложка, вилка, нож.</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Представление о предметах посуды, предназначенных для приготовления пищи: кастрюля, сковорода, чайник и др. </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sz w:val="28"/>
          <w:szCs w:val="28"/>
        </w:rPr>
      </w:pPr>
    </w:p>
    <w:tbl>
      <w:tblPr>
        <w:tblStyle w:val="a3"/>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 п/п</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lastRenderedPageBreak/>
              <w:t>дата</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Школа. Ориентация в помещениях. </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частях дома.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местах общего пользования в доме.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помещениях квартиры.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Обобщение по теме: «Квартира».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rPr>
                <w:rFonts w:ascii="Times New Roman" w:hAnsi="Times New Roman" w:cs="Times New Roman"/>
                <w:sz w:val="28"/>
                <w:szCs w:val="28"/>
              </w:rPr>
            </w:pPr>
          </w:p>
        </w:tc>
      </w:tr>
    </w:tbl>
    <w:p w:rsidR="00572847" w:rsidRPr="00572847" w:rsidRDefault="00572847" w:rsidP="00572847">
      <w:pPr>
        <w:spacing w:line="240" w:lineRule="auto"/>
        <w:rPr>
          <w:rFonts w:ascii="Times New Roman" w:hAnsi="Times New Roman" w:cs="Times New Roman"/>
          <w:sz w:val="28"/>
          <w:szCs w:val="28"/>
        </w:rPr>
      </w:pPr>
    </w:p>
    <w:p w:rsidR="00572847" w:rsidRPr="00572847" w:rsidRDefault="00572847" w:rsidP="00572847">
      <w:pPr>
        <w:spacing w:line="240" w:lineRule="auto"/>
        <w:jc w:val="center"/>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w:t>
      </w:r>
    </w:p>
    <w:tbl>
      <w:tblPr>
        <w:tblStyle w:val="26"/>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 xml:space="preserve">Школа. Ориентация в помещениях. </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частях дома.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местах общего пользования в доме.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помещениях квартиры.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мебели.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предметах посуды.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6"/>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Квартира, дом, двор.</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электроприборах: телевизор, утюг, лампа, вентилятор, обогреватель.</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электроприборах: магнитофон, компьютер.</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электроприборах: микроволновая печь, тостер, блендер, электрический чайник, фен.</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электронных устройствах: телефон, компьютер, планшет.</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Использование предметов обихода в домашней жизни.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Обобщение по теме: «Использование электроприборов и электронных устройств».</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6"/>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Квартира, дом, двор.</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территории двора: место для отдыха, игровая площадка, спортивная площадка.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Место для парковки автомобилей.</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Место для сушки белья, выбивания ковров.</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Место для контейнеров с мусором, газон.</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благоустройстве квартиры: отопление, канализация, водоснабжение, электроснабжение.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Умение вести себя в случаях чрезвычайной ситуации.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Предметы и материалы, изготовленные человеком.</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бумаге, стекле, резине.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металле, ткани, керамике.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пластмассе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основных свойствах материалов и изготовление из них предметов (стекло, керамика-хрупкие).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основных свойствах материалов и изготовление из них предметов (бумага- рвётся, режется и т.д.).</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26"/>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электроприборах.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электронных устройствах.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Использование предметов домашнего обихода в повседневной жизни.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территории двора.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благоустройстве квартиры.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бумаге, резине, металле, ткани, керамике, пластмассе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основных свойствах материалов и изготовление из них предметов.</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p w:rsidR="00572847" w:rsidRPr="00572847" w:rsidRDefault="00572847" w:rsidP="00572847">
      <w:pPr>
        <w:spacing w:line="240" w:lineRule="auto"/>
        <w:jc w:val="center"/>
        <w:rPr>
          <w:rFonts w:ascii="Times New Roman" w:hAnsi="Times New Roman" w:cs="Times New Roman"/>
          <w:b/>
          <w:sz w:val="28"/>
          <w:szCs w:val="28"/>
        </w:rPr>
      </w:pPr>
      <w:r w:rsidRPr="00572847">
        <w:rPr>
          <w:rFonts w:ascii="Times New Roman" w:hAnsi="Times New Roman" w:cs="Times New Roman"/>
          <w:b/>
          <w:sz w:val="28"/>
          <w:szCs w:val="28"/>
        </w:rPr>
        <w:t>Календарно-тематическое планирование</w:t>
      </w:r>
    </w:p>
    <w:tbl>
      <w:tblPr>
        <w:tblStyle w:val="27"/>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электроприборах.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электронных устройствах.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Использование предметов домашнего обихода в повседневной жизни.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территории двора.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благоустройстве квартиры.</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бумаге, резине, металле, ткани, керамике, пластмассе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основных свойствах материалов и изготовление из них предметов.</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b/>
                <w:sz w:val="28"/>
                <w:szCs w:val="28"/>
              </w:rPr>
              <w:t>Город.</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районах и улицах родного города.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площадях родного города.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зданиях родного города.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улице, на которой расположена школа.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улице, на которой расположен дом.</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7"/>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городе. Умение находить остановки общественного транспорта.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городе. Умение находить магазины.</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Ориентация в городе: умение находить остановки, магазины и др. места.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профессиях людей, работающих в городских учреждениях.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правил поведения в общественных местах.</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правил поведения на улице.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истории родного города.</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jc w:val="both"/>
        <w:rPr>
          <w:rFonts w:ascii="Times New Roman" w:hAnsi="Times New Roman" w:cs="Times New Roman"/>
          <w:b/>
          <w:sz w:val="28"/>
          <w:szCs w:val="28"/>
        </w:rPr>
      </w:pPr>
    </w:p>
    <w:tbl>
      <w:tblPr>
        <w:tblStyle w:val="27"/>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Транспорт.</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наземном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правил дорожного движения.</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воздушном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водном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космическом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профессиях людей, работающих на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об общественном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правил пользования общественным транспортом.</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специальном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профессиях людей, работающих на специальном транспорте.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Традиции, обычаи.</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празднике.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школьных традициях: День знаний, последний учебный день, день рождения школы и др.</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национальных, о религиозных атрибутах, традициях, праздниках.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line="240" w:lineRule="auto"/>
      </w:pPr>
    </w:p>
    <w:tbl>
      <w:tblPr>
        <w:tblStyle w:val="27"/>
        <w:tblW w:w="9923" w:type="dxa"/>
        <w:tblInd w:w="-289" w:type="dxa"/>
        <w:tblLook w:val="04A0" w:firstRow="1" w:lastRow="0" w:firstColumn="1" w:lastColumn="0" w:noHBand="0" w:noVBand="1"/>
      </w:tblPr>
      <w:tblGrid>
        <w:gridCol w:w="1135"/>
        <w:gridCol w:w="1134"/>
        <w:gridCol w:w="5528"/>
        <w:gridCol w:w="1276"/>
        <w:gridCol w:w="850"/>
      </w:tblGrid>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год</w:t>
            </w:r>
          </w:p>
          <w:p w:rsidR="00572847" w:rsidRPr="00572847" w:rsidRDefault="00572847" w:rsidP="00572847">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 п/п</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тема</w:t>
            </w:r>
          </w:p>
          <w:p w:rsidR="00572847" w:rsidRPr="00572847" w:rsidRDefault="00572847" w:rsidP="00572847">
            <w:pPr>
              <w:jc w:val="center"/>
              <w:rPr>
                <w:rFonts w:ascii="Times New Roman" w:hAnsi="Times New Roman" w:cs="Times New Roman"/>
                <w:b/>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Колич.</w:t>
            </w:r>
          </w:p>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дата</w:t>
            </w: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Страна.</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государстве Россия и государственной символике.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правах и обязанностях гражданина России.</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некоторых значимых исторических событиях России.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выдающихся людях России.</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странах мира.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выдающихся людях мира.</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9923" w:type="dxa"/>
            <w:gridSpan w:val="5"/>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b/>
                <w:sz w:val="28"/>
                <w:szCs w:val="28"/>
              </w:rPr>
            </w:pPr>
            <w:r w:rsidRPr="00572847">
              <w:rPr>
                <w:rFonts w:ascii="Times New Roman" w:hAnsi="Times New Roman" w:cs="Times New Roman"/>
                <w:b/>
                <w:sz w:val="28"/>
                <w:szCs w:val="28"/>
              </w:rPr>
              <w:t>Повторение.</w:t>
            </w: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родном городе.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профессиях людей.</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транспорте.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профессиях людей, работающих в городских учреждениях.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Соблюдение правил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праздниках.</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r w:rsidR="00572847" w:rsidRPr="00572847" w:rsidTr="0095392E">
        <w:tc>
          <w:tcPr>
            <w:tcW w:w="113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Представление о государстве Россия и государственной символике.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jc w:val="both"/>
              <w:rPr>
                <w:rFonts w:ascii="Times New Roman" w:hAnsi="Times New Roman" w:cs="Times New Roman"/>
                <w:sz w:val="28"/>
                <w:szCs w:val="28"/>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2.2.7 Музыка</w:t>
      </w:r>
    </w:p>
    <w:p w:rsidR="00572847" w:rsidRPr="00572847" w:rsidRDefault="00572847" w:rsidP="00572847">
      <w:pPr>
        <w:numPr>
          <w:ilvl w:val="3"/>
          <w:numId w:val="23"/>
        </w:numPr>
        <w:spacing w:after="0" w:line="240" w:lineRule="auto"/>
        <w:contextualSpacing/>
        <w:jc w:val="both"/>
        <w:rPr>
          <w:rFonts w:ascii="Times New Roman" w:eastAsia="Calibri" w:hAnsi="Times New Roman" w:cs="Times New Roman"/>
          <w:b/>
          <w:sz w:val="28"/>
          <w:szCs w:val="28"/>
        </w:rPr>
      </w:pPr>
      <w:r w:rsidRPr="00572847">
        <w:rPr>
          <w:rFonts w:ascii="Times New Roman" w:eastAsia="Calibri" w:hAnsi="Times New Roman" w:cs="Times New Roman"/>
          <w:b/>
          <w:sz w:val="28"/>
          <w:szCs w:val="28"/>
        </w:rPr>
        <w:t>Пояснительная записка.</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Целью музыкального воспитания является: создание условий для овладения учащимися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воплощённые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Исходя из целей музыкального воспитания, выделяется комплекс задач, стоящих перед преподавателем на уроках музыки и пения.</w:t>
      </w:r>
    </w:p>
    <w:p w:rsidR="00572847" w:rsidRPr="00572847" w:rsidRDefault="00572847" w:rsidP="00572847">
      <w:pPr>
        <w:spacing w:after="0" w:line="240" w:lineRule="auto"/>
        <w:jc w:val="both"/>
        <w:rPr>
          <w:rFonts w:ascii="Times New Roman" w:eastAsia="Calibri" w:hAnsi="Times New Roman" w:cs="Times New Roman"/>
          <w:i/>
          <w:sz w:val="28"/>
          <w:szCs w:val="28"/>
        </w:rPr>
      </w:pPr>
      <w:r w:rsidRPr="00572847">
        <w:rPr>
          <w:rFonts w:ascii="Times New Roman" w:eastAsia="Calibri" w:hAnsi="Times New Roman" w:cs="Times New Roman"/>
          <w:sz w:val="28"/>
          <w:szCs w:val="28"/>
        </w:rPr>
        <w:tab/>
      </w:r>
      <w:r w:rsidRPr="00572847">
        <w:rPr>
          <w:rFonts w:ascii="Times New Roman" w:eastAsia="Calibri" w:hAnsi="Times New Roman" w:cs="Times New Roman"/>
          <w:i/>
          <w:sz w:val="28"/>
          <w:szCs w:val="28"/>
        </w:rPr>
        <w:t>Задачи образовательные:</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формировать музыкально-эстетический словарь;</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ab/>
        <w:t>формировать ориентировку в средствах музыкальной выразительности.</w:t>
      </w:r>
    </w:p>
    <w:p w:rsidR="00572847" w:rsidRPr="00572847" w:rsidRDefault="00572847" w:rsidP="00572847">
      <w:pPr>
        <w:spacing w:after="0" w:line="240" w:lineRule="auto"/>
        <w:jc w:val="both"/>
        <w:rPr>
          <w:rFonts w:ascii="Times New Roman" w:eastAsia="Calibri" w:hAnsi="Times New Roman" w:cs="Times New Roman"/>
          <w:i/>
          <w:sz w:val="28"/>
          <w:szCs w:val="28"/>
        </w:rPr>
      </w:pPr>
      <w:r w:rsidRPr="00572847">
        <w:rPr>
          <w:rFonts w:ascii="Times New Roman" w:eastAsia="Calibri" w:hAnsi="Times New Roman" w:cs="Times New Roman"/>
          <w:sz w:val="28"/>
          <w:szCs w:val="28"/>
        </w:rPr>
        <w:tab/>
      </w:r>
      <w:r w:rsidRPr="00572847">
        <w:rPr>
          <w:rFonts w:ascii="Times New Roman" w:eastAsia="Calibri" w:hAnsi="Times New Roman" w:cs="Times New Roman"/>
          <w:i/>
          <w:sz w:val="28"/>
          <w:szCs w:val="28"/>
        </w:rPr>
        <w:t>Задачи коррекционно-развивающие:</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корригировать отклонения в интеллектуальном развитии;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корригировать нарушения звукопроизносительной стороны речи;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помочь самовыражению учащихся с ОВЗ через занятия музыкальной деятельностью;</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способствовать преодолению неадекватных форм поведения, снятию эмоционального напряжения;</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содействовать приобретению навыков искреннего, глубокого и свободного общения с окружающими;</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совершенствовать певческие навыки;</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развивать чувство ритма, речевую активность, звуковысотный слух, музыкальную память, эмоциональную отзывчивость и способность реагировать на музыку, музыкально-исполнительские навыки;</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активизировать творческие способности.</w:t>
      </w:r>
    </w:p>
    <w:p w:rsidR="00572847" w:rsidRPr="00572847" w:rsidRDefault="00572847" w:rsidP="00572847">
      <w:pPr>
        <w:spacing w:after="0" w:line="240" w:lineRule="auto"/>
        <w:ind w:firstLine="708"/>
        <w:jc w:val="both"/>
        <w:rPr>
          <w:rFonts w:ascii="Times New Roman" w:eastAsia="Calibri" w:hAnsi="Times New Roman" w:cs="Times New Roman"/>
          <w:i/>
          <w:sz w:val="28"/>
          <w:szCs w:val="28"/>
        </w:rPr>
      </w:pPr>
      <w:r w:rsidRPr="00572847">
        <w:rPr>
          <w:rFonts w:ascii="Times New Roman" w:eastAsia="Calibri" w:hAnsi="Times New Roman" w:cs="Times New Roman"/>
          <w:i/>
          <w:sz w:val="28"/>
          <w:szCs w:val="28"/>
        </w:rPr>
        <w:t>Задачи воспитательные:</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способствовать активному общению детей в процессе занятий, выработке навыков коммуникации, социальной адаптации, формированию  нравственных качеств: патриотизма, дружелюбия, взаимовыручки и др.</w:t>
      </w:r>
    </w:p>
    <w:p w:rsidR="00572847" w:rsidRPr="00572847" w:rsidRDefault="00572847" w:rsidP="00572847">
      <w:pPr>
        <w:numPr>
          <w:ilvl w:val="0"/>
          <w:numId w:val="23"/>
        </w:numPr>
        <w:spacing w:after="0" w:line="240" w:lineRule="auto"/>
        <w:contextualSpacing/>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Общая характеристика учебного предмета.</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Основной формой музыкально-эстетического воспитания являются уроки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 и исполнять на музыкальных инструментах.</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Предмет  «Музыка» состоит из следующих разделов: «Восприятие музыки», «Хоровое пение», «Элементы музыкальной грамоты» и «Игра на музыкальных инструментах детского оркестра».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Раздел «</w:t>
      </w:r>
      <w:r w:rsidRPr="00572847">
        <w:rPr>
          <w:rFonts w:ascii="Times New Roman" w:eastAsia="Calibri" w:hAnsi="Times New Roman" w:cs="Times New Roman"/>
          <w:b/>
          <w:sz w:val="28"/>
          <w:szCs w:val="28"/>
        </w:rPr>
        <w:t>Восприятие музыки</w:t>
      </w:r>
      <w:r w:rsidRPr="00572847">
        <w:rPr>
          <w:rFonts w:ascii="Times New Roman" w:eastAsia="Calibri" w:hAnsi="Times New Roman" w:cs="Times New Roman"/>
          <w:sz w:val="28"/>
          <w:szCs w:val="28"/>
        </w:rPr>
        <w:t>» включает в себя прослушивание и дальнейшее обсуждение 1-3 произведений. Наряду с известными звучат новые музыкальные сочинения.</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Задачи, стоящие перед детьми с умственной отсталостью в данном разделе:</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слушание  музыки: непосредственное музыкальное соучастие и мысленное прослеживание смысловых музыкальных связей;</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эмоциональной отзывчивости и реагирования на музыку различного характера; </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 xml:space="preserve">развитие умения самостоятельно узнавать и называть песни по вступлению; </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умения дифференцировать различные части песни: вступление, запев, припев, проигрыш, окончание; </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умения определять разнообразные по форме и характеру музыкальные произведения: марш, танец, песня – весёлая, грустная, спокойная; </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знакомство с музыкальными инструментами и их звучанием: баян, гитара, труба;</w:t>
      </w:r>
    </w:p>
    <w:p w:rsidR="00572847" w:rsidRPr="00572847" w:rsidRDefault="00572847" w:rsidP="00572847">
      <w:pPr>
        <w:numPr>
          <w:ilvl w:val="0"/>
          <w:numId w:val="27"/>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умения передачи словами внутреннего содержания  музыкальных сочинений; </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певческих навыков, вокально-хоровой культуры являются основными видами деятельности в разделе «</w:t>
      </w:r>
      <w:r w:rsidRPr="00572847">
        <w:rPr>
          <w:rFonts w:ascii="Times New Roman" w:eastAsia="Calibri" w:hAnsi="Times New Roman" w:cs="Times New Roman"/>
          <w:b/>
          <w:sz w:val="28"/>
          <w:szCs w:val="28"/>
        </w:rPr>
        <w:t>Хоровое пение</w:t>
      </w:r>
      <w:r w:rsidRPr="00572847">
        <w:rPr>
          <w:rFonts w:ascii="Times New Roman" w:eastAsia="Calibri" w:hAnsi="Times New Roman" w:cs="Times New Roman"/>
          <w:sz w:val="28"/>
          <w:szCs w:val="28"/>
        </w:rPr>
        <w:t>». Во время одного урока обычно исполняется 1-3 песни. Продолжая работу над одним произведением, класс знакомится с другим и заканчивает изучение третьего.</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Коррекционно-направленная вокально-хоровая работа предполагает:</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обучение певческой установке; </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формирование вокальных навыков (работа над напевным звучанием на основе элементарного овладения певческим дыханием, развитие умения брать дыхание перед началом музыкальной фразы, обработка навыков экономного выхода, удерживания дыхания на более длинных фразах; формирование естественности звукообразования, правильной артикуляции);  </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музыкального слуха и особого его проявления-слуха вокального (развитие умения напевного звучания при точном интонировании мотива, </w:t>
      </w:r>
    </w:p>
    <w:p w:rsidR="00572847" w:rsidRPr="00572847" w:rsidRDefault="00572847" w:rsidP="00572847">
      <w:pPr>
        <w:spacing w:after="0" w:line="240" w:lineRule="auto"/>
        <w:ind w:left="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активизация внимания к единой правильной интонации); </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развитие слухового внимания и чувства ритма на специальных ритмических упражнениях;</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развитие умения петь лёгким звуком  песни  подвижного характера и плавно – песни напевного характера;</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пение в унисон, выразительно-эмоциональное исполнение выученных песен с простейшими элементами динамических оттенков; </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развитие умения слушать вступление и правильно начинать пение вместе с педагогом и без него, прислушиваться к пению одноклассников;</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развитие понимания содержания песни на основе характера её мелодии (весёлого, грустного, спокойного) и текста; </w:t>
      </w:r>
    </w:p>
    <w:p w:rsidR="00572847" w:rsidRPr="00572847" w:rsidRDefault="00572847" w:rsidP="00572847">
      <w:pPr>
        <w:numPr>
          <w:ilvl w:val="0"/>
          <w:numId w:val="24"/>
        </w:numPr>
        <w:spacing w:after="0" w:line="240" w:lineRule="auto"/>
        <w:ind w:left="567" w:hanging="567"/>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получение эстетического наслаждения от собственного пения.</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Объём материала для раздела «</w:t>
      </w:r>
      <w:r w:rsidRPr="00572847">
        <w:rPr>
          <w:rFonts w:ascii="Times New Roman" w:eastAsia="Calibri" w:hAnsi="Times New Roman" w:cs="Times New Roman"/>
          <w:b/>
          <w:sz w:val="28"/>
          <w:szCs w:val="28"/>
        </w:rPr>
        <w:t>Элементы музыкальной грамоты</w:t>
      </w:r>
      <w:r w:rsidRPr="00572847">
        <w:rPr>
          <w:rFonts w:ascii="Times New Roman" w:eastAsia="Calibri" w:hAnsi="Times New Roman" w:cs="Times New Roman"/>
          <w:sz w:val="28"/>
          <w:szCs w:val="28"/>
        </w:rPr>
        <w:t>» сводится к минимуму из-за ограниченных возможностей детей с умственной отсталостью:</w:t>
      </w:r>
    </w:p>
    <w:p w:rsidR="00572847" w:rsidRPr="00572847" w:rsidRDefault="00572847" w:rsidP="00572847">
      <w:pPr>
        <w:numPr>
          <w:ilvl w:val="0"/>
          <w:numId w:val="29"/>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характера музыкального произведения: весёлый, грустный, спокойный;</w:t>
      </w:r>
    </w:p>
    <w:p w:rsidR="00572847" w:rsidRPr="00572847" w:rsidRDefault="00572847" w:rsidP="00572847">
      <w:pPr>
        <w:numPr>
          <w:ilvl w:val="0"/>
          <w:numId w:val="29"/>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распознавание динамических оттенков музыкальных произведений (громко, тихо)</w:t>
      </w:r>
    </w:p>
    <w:p w:rsidR="00572847" w:rsidRPr="00572847" w:rsidRDefault="00572847" w:rsidP="00572847">
      <w:pPr>
        <w:numPr>
          <w:ilvl w:val="0"/>
          <w:numId w:val="29"/>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на слух музыкального темпа (быстро, медленно);</w:t>
      </w:r>
    </w:p>
    <w:p w:rsidR="00572847" w:rsidRPr="00572847" w:rsidRDefault="00572847" w:rsidP="00572847">
      <w:pPr>
        <w:numPr>
          <w:ilvl w:val="0"/>
          <w:numId w:val="29"/>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различение частей песни (вступление, запев, припев, проигрыш).</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Раздел «</w:t>
      </w:r>
      <w:r w:rsidRPr="00572847">
        <w:rPr>
          <w:rFonts w:ascii="Times New Roman" w:eastAsia="Calibri" w:hAnsi="Times New Roman" w:cs="Times New Roman"/>
          <w:b/>
          <w:sz w:val="28"/>
          <w:szCs w:val="28"/>
        </w:rPr>
        <w:t>Игра на музыкальных инструментах детского оркестра</w:t>
      </w:r>
      <w:r w:rsidRPr="00572847">
        <w:rPr>
          <w:rFonts w:ascii="Times New Roman" w:eastAsia="Calibri" w:hAnsi="Times New Roman" w:cs="Times New Roman"/>
          <w:sz w:val="28"/>
          <w:szCs w:val="28"/>
        </w:rPr>
        <w:t>» включает:</w:t>
      </w:r>
    </w:p>
    <w:p w:rsidR="00572847" w:rsidRPr="00572847" w:rsidRDefault="00572847" w:rsidP="00572847">
      <w:pPr>
        <w:numPr>
          <w:ilvl w:val="0"/>
          <w:numId w:val="28"/>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обучение детей игре на ударно-шумовых инструментах (маракасы, румба, бубен, треугольник, металлофон);</w:t>
      </w:r>
    </w:p>
    <w:p w:rsidR="00572847" w:rsidRPr="00572847" w:rsidRDefault="00572847" w:rsidP="00572847">
      <w:pPr>
        <w:numPr>
          <w:ilvl w:val="0"/>
          <w:numId w:val="28"/>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применение ударно-шумовых инструментов, сопровождающих звучание детских голосов;</w:t>
      </w:r>
    </w:p>
    <w:p w:rsidR="00572847" w:rsidRPr="00572847" w:rsidRDefault="00572847" w:rsidP="00572847">
      <w:pPr>
        <w:numPr>
          <w:ilvl w:val="0"/>
          <w:numId w:val="28"/>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воспроизведение по подражанию взрослому ритмических рисунков песенок и попевок;</w:t>
      </w:r>
    </w:p>
    <w:p w:rsidR="00572847" w:rsidRPr="00572847" w:rsidRDefault="00572847" w:rsidP="00572847">
      <w:pPr>
        <w:numPr>
          <w:ilvl w:val="0"/>
          <w:numId w:val="28"/>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коллективное музицирование.</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Программа предусматривает:</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достижение планируемых результатов всеми обучающимися;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использование в образовательном процессе современных образовательных технологий деятельностного типа;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возможность эффективной самостоятельной работы обучающихся через организацию общественно-полезной деятельности, в том числе социальной практики и дополнительного образования, с использованием возможностей образовательного учреждения.</w:t>
      </w:r>
    </w:p>
    <w:p w:rsidR="00572847" w:rsidRPr="00572847" w:rsidRDefault="00572847" w:rsidP="00572847">
      <w:pPr>
        <w:numPr>
          <w:ilvl w:val="0"/>
          <w:numId w:val="23"/>
        </w:numPr>
        <w:spacing w:after="200" w:line="240" w:lineRule="auto"/>
        <w:contextualSpacing/>
        <w:rPr>
          <w:rFonts w:ascii="Times New Roman" w:eastAsia="Calibri" w:hAnsi="Times New Roman" w:cs="Times New Roman"/>
          <w:b/>
          <w:sz w:val="28"/>
          <w:szCs w:val="28"/>
        </w:rPr>
      </w:pPr>
      <w:r w:rsidRPr="00572847">
        <w:rPr>
          <w:rFonts w:ascii="Times New Roman" w:eastAsia="Calibri" w:hAnsi="Times New Roman" w:cs="Times New Roman"/>
          <w:b/>
          <w:sz w:val="28"/>
          <w:szCs w:val="28"/>
        </w:rPr>
        <w:t>Описание места учебного предмета в учебном плане.</w:t>
      </w:r>
    </w:p>
    <w:p w:rsidR="00572847" w:rsidRPr="00572847" w:rsidRDefault="00572847" w:rsidP="00572847">
      <w:pPr>
        <w:spacing w:line="240" w:lineRule="auto"/>
        <w:ind w:firstLine="567"/>
        <w:rPr>
          <w:rFonts w:ascii="Times New Roman" w:eastAsia="Calibri" w:hAnsi="Times New Roman" w:cs="Times New Roman"/>
          <w:b/>
          <w:sz w:val="28"/>
          <w:szCs w:val="28"/>
        </w:rPr>
      </w:pPr>
      <w:r w:rsidRPr="00572847">
        <w:rPr>
          <w:rFonts w:ascii="Times New Roman" w:eastAsia="Calibri" w:hAnsi="Times New Roman" w:cs="Times New Roman"/>
          <w:sz w:val="28"/>
          <w:szCs w:val="28"/>
        </w:rPr>
        <w:t>Предмет «Музыка» входит в обязательную часть адаптированной основной образовательной программы для обучающихся с умственной отсталостью. Программа «Музыки» реализуется через урочную деятельность в соответствии с санитарно-эпидемиологическими правилами и нормами.</w:t>
      </w:r>
      <w:r w:rsidRPr="00572847">
        <w:rPr>
          <w:rFonts w:ascii="Times New Roman" w:eastAsia="Calibri" w:hAnsi="Times New Roman" w:cs="Times New Roman"/>
          <w:b/>
          <w:sz w:val="28"/>
          <w:szCs w:val="28"/>
        </w:rPr>
        <w:t xml:space="preserve">  </w:t>
      </w:r>
    </w:p>
    <w:p w:rsidR="00572847" w:rsidRPr="00572847" w:rsidRDefault="00572847" w:rsidP="00572847">
      <w:pPr>
        <w:spacing w:after="0" w:line="240" w:lineRule="auto"/>
        <w:ind w:left="142"/>
        <w:jc w:val="both"/>
        <w:rPr>
          <w:rFonts w:ascii="Times New Roman" w:eastAsia="Calibri" w:hAnsi="Times New Roman" w:cs="Times New Roman"/>
          <w:b/>
          <w:i/>
          <w:sz w:val="28"/>
          <w:szCs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798"/>
        <w:gridCol w:w="956"/>
        <w:gridCol w:w="1076"/>
        <w:gridCol w:w="1076"/>
        <w:gridCol w:w="785"/>
        <w:gridCol w:w="1076"/>
        <w:gridCol w:w="1076"/>
        <w:gridCol w:w="785"/>
        <w:gridCol w:w="585"/>
      </w:tblGrid>
      <w:tr w:rsidR="00572847" w:rsidRPr="00572847" w:rsidTr="0095392E">
        <w:tc>
          <w:tcPr>
            <w:tcW w:w="122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Предмет</w:t>
            </w:r>
          </w:p>
        </w:tc>
        <w:tc>
          <w:tcPr>
            <w:tcW w:w="81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Класс</w:t>
            </w:r>
          </w:p>
        </w:tc>
        <w:tc>
          <w:tcPr>
            <w:tcW w:w="97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Часов в неделю</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w:t>
            </w:r>
            <w:r w:rsidRPr="00572847">
              <w:rPr>
                <w:rFonts w:ascii="Times New Roman" w:eastAsia="Calibri" w:hAnsi="Times New Roman" w:cs="Times New Roman"/>
                <w:sz w:val="24"/>
                <w:szCs w:val="24"/>
              </w:rPr>
              <w:t xml:space="preserve"> четверть</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II</w:t>
            </w:r>
            <w:r w:rsidRPr="00572847">
              <w:rPr>
                <w:rFonts w:ascii="Times New Roman" w:eastAsia="Calibri" w:hAnsi="Times New Roman" w:cs="Times New Roman"/>
                <w:sz w:val="24"/>
                <w:szCs w:val="24"/>
              </w:rPr>
              <w:t xml:space="preserve"> четверть</w:t>
            </w:r>
          </w:p>
        </w:tc>
        <w:tc>
          <w:tcPr>
            <w:tcW w:w="8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 xml:space="preserve">I </w:t>
            </w:r>
            <w:r w:rsidRPr="00572847">
              <w:rPr>
                <w:rFonts w:ascii="Times New Roman" w:eastAsia="Calibri" w:hAnsi="Times New Roman" w:cs="Times New Roman"/>
                <w:sz w:val="24"/>
                <w:szCs w:val="24"/>
              </w:rPr>
              <w:t>полуг</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 xml:space="preserve">III </w:t>
            </w:r>
            <w:r w:rsidRPr="00572847">
              <w:rPr>
                <w:rFonts w:ascii="Times New Roman" w:eastAsia="Calibri" w:hAnsi="Times New Roman" w:cs="Times New Roman"/>
                <w:sz w:val="24"/>
                <w:szCs w:val="24"/>
              </w:rPr>
              <w:t>четверть</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 xml:space="preserve">VI </w:t>
            </w:r>
            <w:r w:rsidRPr="00572847">
              <w:rPr>
                <w:rFonts w:ascii="Times New Roman" w:eastAsia="Calibri" w:hAnsi="Times New Roman" w:cs="Times New Roman"/>
                <w:sz w:val="24"/>
                <w:szCs w:val="24"/>
              </w:rPr>
              <w:t>четверть</w:t>
            </w:r>
          </w:p>
        </w:tc>
        <w:tc>
          <w:tcPr>
            <w:tcW w:w="8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 xml:space="preserve">II </w:t>
            </w:r>
            <w:r w:rsidRPr="00572847">
              <w:rPr>
                <w:rFonts w:ascii="Times New Roman" w:eastAsia="Calibri" w:hAnsi="Times New Roman" w:cs="Times New Roman"/>
                <w:sz w:val="24"/>
                <w:szCs w:val="24"/>
              </w:rPr>
              <w:t>полуг</w:t>
            </w:r>
          </w:p>
        </w:tc>
        <w:tc>
          <w:tcPr>
            <w:tcW w:w="59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Год</w:t>
            </w:r>
          </w:p>
        </w:tc>
      </w:tr>
      <w:tr w:rsidR="00572847" w:rsidRPr="00572847" w:rsidTr="0095392E">
        <w:tc>
          <w:tcPr>
            <w:tcW w:w="122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Музыка </w:t>
            </w:r>
          </w:p>
        </w:tc>
        <w:tc>
          <w:tcPr>
            <w:tcW w:w="81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1в</w:t>
            </w:r>
          </w:p>
        </w:tc>
        <w:tc>
          <w:tcPr>
            <w:tcW w:w="97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8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tc>
        <w:tc>
          <w:tcPr>
            <w:tcW w:w="11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80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59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33</w:t>
            </w:r>
          </w:p>
        </w:tc>
      </w:tr>
    </w:tbl>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numPr>
          <w:ilvl w:val="0"/>
          <w:numId w:val="23"/>
        </w:numPr>
        <w:spacing w:after="0" w:line="240" w:lineRule="auto"/>
        <w:contextualSpacing/>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Описание ценностных ориентиров содержания учебного предмета</w:t>
      </w:r>
    </w:p>
    <w:p w:rsidR="00572847" w:rsidRPr="00572847" w:rsidRDefault="00572847" w:rsidP="00572847">
      <w:pPr>
        <w:spacing w:after="0" w:line="240" w:lineRule="auto"/>
        <w:ind w:firstLine="50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Программа учебного предмета «Музыка» построена с учетом возрастных и индивидуальных особенностей обучающихся и направлена на: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создание условий для художественного образования, эстетического воспитания, духовно-нравственного развития в процессе освоения музыкальной культуры;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формирование основ гражданской идентичности, своей этнической принадлежности как представителя народа, гражданина России;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воспитание и развитие личностных качеств, позволяющих уважать и принимать духовные и культурные ценности разных народов;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развитие личностных качеств, значимых для самоопределения, социализации, самореализации в процессе учебной и коллективной хоровой и инструментальной исполнительской деятельности;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формирование основ музыкальной культуры средствами активной деятельности обучающихся в сфере музыкального искусства;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приобретение собственного опыта музыкальной деятельности (в хоровом и коллективном музицировании, восприятии музыки, в движении под музыку);</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воспитание культуры коллективного музицирования (хорового и инструментального);</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овладение духовными и культурными ценностями народов мира в процессе учебной и творческой деятельности.</w:t>
      </w:r>
    </w:p>
    <w:p w:rsidR="00572847" w:rsidRPr="00572847" w:rsidRDefault="00572847" w:rsidP="00572847">
      <w:pPr>
        <w:spacing w:after="0" w:line="240" w:lineRule="auto"/>
        <w:ind w:firstLine="708"/>
        <w:jc w:val="both"/>
        <w:rPr>
          <w:rFonts w:ascii="Times New Roman" w:eastAsia="Calibri" w:hAnsi="Times New Roman" w:cs="Times New Roman"/>
          <w:b/>
          <w:sz w:val="28"/>
          <w:szCs w:val="28"/>
        </w:rPr>
      </w:pPr>
      <w:r w:rsidRPr="00572847">
        <w:rPr>
          <w:rFonts w:ascii="Times New Roman" w:eastAsia="Calibri" w:hAnsi="Times New Roman" w:cs="Times New Roman"/>
          <w:b/>
          <w:i/>
          <w:sz w:val="28"/>
          <w:szCs w:val="28"/>
        </w:rPr>
        <w:t>5. Личностные и предметные результаты освоения учебного предмета «Музыка»</w:t>
      </w:r>
      <w:r w:rsidRPr="00572847">
        <w:rPr>
          <w:rFonts w:ascii="Times New Roman" w:eastAsia="Calibri" w:hAnsi="Times New Roman" w:cs="Times New Roman"/>
          <w:b/>
          <w:sz w:val="28"/>
          <w:szCs w:val="28"/>
        </w:rPr>
        <w:t xml:space="preserve"> </w:t>
      </w:r>
    </w:p>
    <w:p w:rsidR="00572847" w:rsidRPr="00572847" w:rsidRDefault="00572847" w:rsidP="00572847">
      <w:pPr>
        <w:spacing w:before="225" w:after="225" w:line="240" w:lineRule="auto"/>
        <w:ind w:firstLine="708"/>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Достижение личностных и предметных результатов освоения программы учебного предмета «Музыка»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72847" w:rsidRPr="00572847" w:rsidRDefault="00572847" w:rsidP="00572847">
      <w:pPr>
        <w:spacing w:after="0" w:line="240" w:lineRule="auto"/>
        <w:ind w:firstLine="708"/>
        <w:jc w:val="both"/>
        <w:rPr>
          <w:rFonts w:ascii="Times New Roman" w:eastAsia="Calibri" w:hAnsi="Times New Roman" w:cs="Times New Roman"/>
          <w:i/>
          <w:sz w:val="28"/>
          <w:szCs w:val="28"/>
        </w:rPr>
      </w:pPr>
      <w:r w:rsidRPr="00572847">
        <w:rPr>
          <w:rFonts w:ascii="Times New Roman" w:eastAsia="Calibri" w:hAnsi="Times New Roman" w:cs="Times New Roman"/>
          <w:i/>
          <w:sz w:val="28"/>
          <w:szCs w:val="28"/>
        </w:rPr>
        <w:t>Личностные результаты освоения образовательной программы учебного предмета «Музыка»: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умение ориентироваться в пространстве музыкального зала;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умение попросить о помощи в случае затруднения;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наличие любознательности и наблюдательности;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знание правил поведения в разных социальных ситуациях с людьми разного возраста и статуса;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умение передавать свои впечатления и быть понятым другим человеком;</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понимание предназначения окружающих в музыкальном зале предметов;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 наличие стремления участвовать в школьных праздниках.</w:t>
      </w: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i/>
          <w:sz w:val="28"/>
          <w:szCs w:val="28"/>
        </w:rPr>
      </w:pPr>
      <w:r w:rsidRPr="00572847">
        <w:rPr>
          <w:rFonts w:ascii="Times New Roman" w:eastAsia="Calibri" w:hAnsi="Times New Roman" w:cs="Times New Roman"/>
          <w:i/>
          <w:sz w:val="28"/>
          <w:szCs w:val="28"/>
        </w:rPr>
        <w:t>Предметные результаты:</w:t>
      </w:r>
    </w:p>
    <w:p w:rsidR="00572847" w:rsidRPr="00572847" w:rsidRDefault="00572847" w:rsidP="00572847">
      <w:pPr>
        <w:spacing w:after="0" w:line="240" w:lineRule="auto"/>
        <w:ind w:left="360"/>
        <w:jc w:val="both"/>
        <w:rPr>
          <w:rFonts w:ascii="Times New Roman" w:eastAsia="Calibri" w:hAnsi="Times New Roman" w:cs="Times New Roman"/>
          <w:b/>
          <w:i/>
          <w:sz w:val="28"/>
          <w:szCs w:val="28"/>
        </w:rPr>
      </w:pPr>
      <w:r w:rsidRPr="00572847">
        <w:rPr>
          <w:rFonts w:ascii="Times New Roman" w:eastAsia="Calibri" w:hAnsi="Times New Roman" w:cs="Times New Roman"/>
          <w:i/>
          <w:sz w:val="28"/>
          <w:szCs w:val="28"/>
        </w:rPr>
        <w:t>Учащиеся должны</w:t>
      </w:r>
      <w:r w:rsidRPr="00572847">
        <w:rPr>
          <w:rFonts w:ascii="Times New Roman" w:eastAsia="Calibri" w:hAnsi="Times New Roman" w:cs="Times New Roman"/>
          <w:b/>
          <w:i/>
          <w:sz w:val="28"/>
          <w:szCs w:val="28"/>
        </w:rPr>
        <w:t xml:space="preserve"> знать:</w:t>
      </w:r>
    </w:p>
    <w:p w:rsidR="00572847" w:rsidRPr="00572847" w:rsidRDefault="00572847" w:rsidP="00572847">
      <w:pPr>
        <w:numPr>
          <w:ilvl w:val="0"/>
          <w:numId w:val="25"/>
        </w:numPr>
        <w:spacing w:after="0" w:line="240" w:lineRule="auto"/>
        <w:ind w:hanging="7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характер и содержание музыкальных произведений;</w:t>
      </w:r>
    </w:p>
    <w:p w:rsidR="00572847" w:rsidRPr="00572847" w:rsidRDefault="00572847" w:rsidP="00572847">
      <w:pPr>
        <w:numPr>
          <w:ilvl w:val="0"/>
          <w:numId w:val="25"/>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музыкальные инструменты и их звучание (труба, баян, гитара);</w:t>
      </w:r>
    </w:p>
    <w:p w:rsidR="00572847" w:rsidRPr="00572847" w:rsidRDefault="00572847" w:rsidP="00572847">
      <w:pPr>
        <w:numPr>
          <w:ilvl w:val="0"/>
          <w:numId w:val="25"/>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элементарные средства музыкальной выразительности (динамика, темп). </w:t>
      </w:r>
    </w:p>
    <w:p w:rsidR="00572847" w:rsidRPr="00572847" w:rsidRDefault="00572847" w:rsidP="00572847">
      <w:pPr>
        <w:spacing w:after="0" w:line="240" w:lineRule="auto"/>
        <w:ind w:left="360"/>
        <w:jc w:val="both"/>
        <w:rPr>
          <w:rFonts w:ascii="Times New Roman" w:eastAsia="Calibri" w:hAnsi="Times New Roman" w:cs="Times New Roman"/>
          <w:b/>
          <w:i/>
          <w:sz w:val="28"/>
          <w:szCs w:val="28"/>
        </w:rPr>
      </w:pPr>
      <w:r w:rsidRPr="00572847">
        <w:rPr>
          <w:rFonts w:ascii="Times New Roman" w:eastAsia="Calibri" w:hAnsi="Times New Roman" w:cs="Times New Roman"/>
          <w:i/>
          <w:sz w:val="28"/>
          <w:szCs w:val="28"/>
        </w:rPr>
        <w:t>Учащиеся должны</w:t>
      </w:r>
      <w:r w:rsidRPr="00572847">
        <w:rPr>
          <w:rFonts w:ascii="Times New Roman" w:eastAsia="Calibri" w:hAnsi="Times New Roman" w:cs="Times New Roman"/>
          <w:b/>
          <w:i/>
          <w:sz w:val="28"/>
          <w:szCs w:val="28"/>
        </w:rPr>
        <w:t xml:space="preserve"> уметь:</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петь с инструментальным сопровождением и без него (с помощью педагога);</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 формировать при пении гласные звуки и отчётливо произносить согласные звуки в конце и середине слов;</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правильно передавать мелодию в диапазоне ре1 – си1;</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различать вступление, запев, припев, проигрыш, окончание в песне;</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различать песню, танец, марш;</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передавать ритмический рисунок попевок (хлопками, на металлофоне, голосом);</w:t>
      </w:r>
    </w:p>
    <w:p w:rsidR="00572847" w:rsidRPr="00572847" w:rsidRDefault="00572847" w:rsidP="00572847">
      <w:pPr>
        <w:numPr>
          <w:ilvl w:val="0"/>
          <w:numId w:val="26"/>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определять разнообразные по содержанию и характеру музыкальные произведения (весёлые, грустные и спокойные).</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4"/>
          <w:szCs w:val="24"/>
          <w:lang w:eastAsia="ru-RU"/>
        </w:rPr>
        <w:t xml:space="preserve"> </w:t>
      </w:r>
      <w:r w:rsidRPr="00572847">
        <w:rPr>
          <w:rFonts w:ascii="Times New Roman" w:eastAsia="Times New Roman" w:hAnsi="Times New Roman" w:cs="Times New Roman"/>
          <w:sz w:val="28"/>
          <w:szCs w:val="28"/>
          <w:lang w:eastAsia="ru-RU"/>
        </w:rPr>
        <w:t>Программа определяет два уровня овладения предметными результатами: минимальный и достаточный.</w:t>
      </w:r>
    </w:p>
    <w:p w:rsidR="00572847" w:rsidRPr="00572847" w:rsidRDefault="00572847" w:rsidP="00572847">
      <w:pPr>
        <w:spacing w:after="0" w:line="240" w:lineRule="auto"/>
        <w:ind w:firstLine="709"/>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Достаточный уровень овладения предметных результатов не является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обязательным для всех обучающихся. Минимальный уровень является обязательным для всех обучающихся с умственной отсталостью.</w:t>
      </w: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 xml:space="preserve">Минимальный уровень: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овладение элементами музыкальной культуры, в процессе формирования интереса к музыкальному искусству и музыкальной деятельности;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эмоциональное осознанное восприятие музыки;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способность к эмоциональному отклику во время слушания музыкальных произведений и на музыку разных жанров;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владение элементарными певческими умениями и навыками  (выработка унисона, кантилены, спокойного певческого дыхания);</w:t>
      </w:r>
    </w:p>
    <w:p w:rsidR="00572847" w:rsidRPr="00572847" w:rsidRDefault="00572847" w:rsidP="00572847">
      <w:pPr>
        <w:spacing w:after="0" w:line="240" w:lineRule="auto"/>
        <w:ind w:left="50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t xml:space="preserve">умение откликаться на музыку с помощью простейших движений и пластического интонирования; </w:t>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lastRenderedPageBreak/>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r>
      <w:r w:rsidRPr="00572847">
        <w:rPr>
          <w:rFonts w:ascii="Times New Roman" w:eastAsia="Calibri" w:hAnsi="Times New Roman" w:cs="Times New Roman"/>
          <w:sz w:val="28"/>
          <w:szCs w:val="28"/>
        </w:rPr>
        <w:tab/>
        <w:t>умение определять некоторые виды музыки, звучание некоторых музыкальных инструментов;</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овладение навыками элементарного музицирования на простейших инструментах (ударно-шумовых).</w:t>
      </w: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 xml:space="preserve"> Достаточный уровень: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понимание роли музыки в жизни человека;</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овладение элементами музыкальной культуры, в процессе формирования интереса к музыкальному искусству и музыкальной деятельности;</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эмоциональное осознанное восприятие музыки, как в процессе активной музыкальной деятельности, так и во время слушания музыкальных произведений;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способность к эмоциональному отклику на музыку разных жанров;</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умение воспринимать музыкальные произведения с ярко выраженным жизненным содержанием, определение их характера и настроения;</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владение навыками выражения своего отношения к музыке в слове (эмоциональный словарь), пластике, жесте, мимике;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владение певческими умениями и навыками (выработка унисона, кантилены, спокойного певческого дыхания), выразительное исполнение песен;</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умение откликаться на музыку с помощью простейших движений и пластического интонирования, драматизация пьес программного характера;</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умение определять виды музыки, звучание различных музыкальных инструментов (баян, гитара, балалайка, труба, скрипка);</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наличие навыков музицирования на некоторых инструментах (ударно-шумовых); </w:t>
      </w:r>
    </w:p>
    <w:p w:rsidR="00572847" w:rsidRPr="00572847" w:rsidRDefault="00572847" w:rsidP="00572847">
      <w:pPr>
        <w:spacing w:after="0" w:line="240" w:lineRule="auto"/>
        <w:ind w:left="708"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владение элементами музыкальной грамоты, как средства осознания музыкальной речи.</w:t>
      </w:r>
    </w:p>
    <w:p w:rsidR="00572847" w:rsidRPr="00572847" w:rsidRDefault="00572847" w:rsidP="00572847">
      <w:pPr>
        <w:numPr>
          <w:ilvl w:val="0"/>
          <w:numId w:val="30"/>
        </w:numPr>
        <w:spacing w:after="0" w:line="240" w:lineRule="auto"/>
        <w:contextualSpacing/>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572847" w:rsidRPr="00572847" w:rsidRDefault="00572847" w:rsidP="00572847">
      <w:pPr>
        <w:spacing w:after="0" w:line="240" w:lineRule="auto"/>
        <w:ind w:firstLine="502"/>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Оценка достижений производится путем фиксации фактической способности к выполнению действия или операции, обозначенной в качестве возможного результата личностного развития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ind w:firstLine="708"/>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 основании сравнения показателей текущей и предыдущей оценки делается вывод о динамике  развития жизненной компетенции обучающегося с УО за год по каждому показателю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отсутствие динамики или регресс.</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динамика в освоении минимум одной операции, действия.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минимальная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средняя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выраженная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5 – полное освоение действия. </w:t>
      </w:r>
    </w:p>
    <w:p w:rsidR="00572847" w:rsidRPr="00572847" w:rsidRDefault="00572847" w:rsidP="00572847">
      <w:pPr>
        <w:spacing w:after="0" w:line="240" w:lineRule="auto"/>
        <w:ind w:firstLine="708"/>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Оценка достижений предметных результатов по знаниевой (что знает)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воспроизводит при максимальном объеме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воспроизводит по наглядным опорам со значительными ошибками и пробелами.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воспроизводит по наглядным опорам с незначительными ошибками.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воспроизводит по подсказке с незначительными ошибками.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воспроизводит по наглядным опорам или подсказкам без ошибок.</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воспроизводит самостоятельно без ошибок по вопросу.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На основании сравнения показателей за четверть текущей и предыдущей оценки делается вывод о динамике усвоения АООП каждым обучающимся с УО по каждому показателю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отсутствие динамики или регресс.</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динамика в освоении минимум одной операции, действия.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минимальная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3 – средняя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выраженная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5 – полное освоение действия. </w:t>
      </w:r>
    </w:p>
    <w:p w:rsidR="00572847" w:rsidRPr="00572847" w:rsidRDefault="00572847" w:rsidP="00572847">
      <w:pPr>
        <w:spacing w:after="0" w:line="240" w:lineRule="auto"/>
        <w:jc w:val="both"/>
        <w:rPr>
          <w:rFonts w:ascii="Times New Roman" w:eastAsia="Calibri" w:hAnsi="Times New Roman" w:cs="Times New Roman"/>
          <w:b/>
          <w:i/>
          <w:sz w:val="28"/>
          <w:szCs w:val="28"/>
        </w:rPr>
      </w:pPr>
    </w:p>
    <w:p w:rsidR="00572847" w:rsidRPr="00572847" w:rsidRDefault="00572847" w:rsidP="00572847">
      <w:pPr>
        <w:numPr>
          <w:ilvl w:val="0"/>
          <w:numId w:val="30"/>
        </w:numPr>
        <w:spacing w:after="0" w:line="240" w:lineRule="auto"/>
        <w:contextualSpacing/>
        <w:jc w:val="both"/>
        <w:rPr>
          <w:rFonts w:ascii="Times New Roman" w:eastAsia="Calibri" w:hAnsi="Times New Roman" w:cs="Times New Roman"/>
          <w:i/>
          <w:sz w:val="28"/>
          <w:szCs w:val="28"/>
        </w:rPr>
      </w:pPr>
      <w:r w:rsidRPr="00572847">
        <w:rPr>
          <w:rFonts w:ascii="Times New Roman" w:eastAsia="Calibri" w:hAnsi="Times New Roman" w:cs="Times New Roman"/>
          <w:b/>
          <w:i/>
          <w:sz w:val="28"/>
          <w:szCs w:val="28"/>
        </w:rPr>
        <w:t>Материально-техническое обеспечение учебного предмета «Музыка» включает:</w:t>
      </w:r>
      <w:r w:rsidRPr="00572847">
        <w:rPr>
          <w:rFonts w:ascii="Times New Roman" w:eastAsia="Calibri" w:hAnsi="Times New Roman" w:cs="Times New Roman"/>
          <w:i/>
          <w:sz w:val="28"/>
          <w:szCs w:val="28"/>
        </w:rPr>
        <w:t xml:space="preserve"> </w:t>
      </w:r>
    </w:p>
    <w:p w:rsidR="00572847" w:rsidRPr="00572847" w:rsidRDefault="00572847" w:rsidP="00572847">
      <w:pPr>
        <w:spacing w:after="0" w:line="240" w:lineRule="auto"/>
        <w:ind w:left="142" w:firstLine="360"/>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портреты композиторов; портреты исполнителей; атласы музыкальных инструментов; альбомы с демонстрационным материалом;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информационно-коммуникационные средства: игровые компьютерные программы по музыкальной тематике; </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 xml:space="preserve">технические средства обучения: музыкальный центр, видеомагнитофон, мультимедийный компьютер со звуковой картой, мультимедиапроектор, экран;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учебно-практическое оборудование:</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музыкальные инструменты: аккордеон, гитара, клавишный синтезатор;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комплект звуковоспроизводящей аппаратуры (микрофоны, усилители звука, динамики);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специализированная учебная мебель: стулья для учащихся.</w:t>
      </w:r>
    </w:p>
    <w:p w:rsidR="00572847" w:rsidRPr="00572847" w:rsidRDefault="00572847" w:rsidP="00572847">
      <w:pPr>
        <w:numPr>
          <w:ilvl w:val="0"/>
          <w:numId w:val="30"/>
        </w:numPr>
        <w:spacing w:after="0" w:line="240" w:lineRule="auto"/>
        <w:contextualSpacing/>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Календарно-тематическое планирование</w:t>
      </w: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center"/>
        <w:rPr>
          <w:rFonts w:ascii="Times New Roman" w:eastAsia="Calibri" w:hAnsi="Times New Roman" w:cs="Times New Roman"/>
          <w:b/>
          <w:i/>
          <w:sz w:val="28"/>
          <w:szCs w:val="28"/>
        </w:rPr>
      </w:pPr>
    </w:p>
    <w:tbl>
      <w:tblPr>
        <w:tblpPr w:leftFromText="180" w:rightFromText="180" w:horzAnchor="margin" w:tblpX="-294" w:tblpY="72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34"/>
        <w:gridCol w:w="4806"/>
        <w:gridCol w:w="1225"/>
        <w:gridCol w:w="1828"/>
      </w:tblGrid>
      <w:tr w:rsidR="00572847" w:rsidRPr="00572847" w:rsidTr="0095392E">
        <w:trPr>
          <w:trHeight w:val="708"/>
        </w:trPr>
        <w:tc>
          <w:tcPr>
            <w:tcW w:w="84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Урок в году</w:t>
            </w:r>
          </w:p>
        </w:tc>
        <w:tc>
          <w:tcPr>
            <w:tcW w:w="934"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80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25"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1828"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Дата </w:t>
            </w:r>
          </w:p>
        </w:tc>
      </w:tr>
    </w:tbl>
    <w:p w:rsidR="00572847" w:rsidRPr="00572847" w:rsidRDefault="00572847" w:rsidP="00572847">
      <w:pPr>
        <w:spacing w:after="0" w:line="240" w:lineRule="auto"/>
        <w:ind w:left="502"/>
        <w:jc w:val="center"/>
        <w:rPr>
          <w:rFonts w:ascii="Times New Roman" w:eastAsia="Calibri" w:hAnsi="Times New Roman" w:cs="Times New Roman"/>
          <w:b/>
          <w:i/>
          <w:sz w:val="28"/>
          <w:szCs w:val="28"/>
        </w:rPr>
      </w:pPr>
    </w:p>
    <w:p w:rsidR="00572847" w:rsidRPr="00572847" w:rsidRDefault="00572847" w:rsidP="00572847">
      <w:pPr>
        <w:spacing w:after="0" w:line="240" w:lineRule="auto"/>
        <w:ind w:left="502"/>
        <w:jc w:val="center"/>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ind w:left="502"/>
        <w:jc w:val="both"/>
        <w:rPr>
          <w:rFonts w:ascii="Times New Roman" w:eastAsia="Calibri" w:hAnsi="Times New Roman" w:cs="Times New Roman"/>
          <w:b/>
          <w:i/>
          <w:sz w:val="28"/>
          <w:szCs w:val="28"/>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p>
    <w:tbl>
      <w:tblPr>
        <w:tblpPr w:leftFromText="180" w:rightFromText="180" w:horzAnchor="margin" w:tblpX="-294" w:tblpY="72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34"/>
        <w:gridCol w:w="4806"/>
        <w:gridCol w:w="1225"/>
        <w:gridCol w:w="1828"/>
      </w:tblGrid>
      <w:tr w:rsidR="00572847" w:rsidRPr="00572847" w:rsidTr="0095392E">
        <w:trPr>
          <w:trHeight w:val="708"/>
        </w:trPr>
        <w:tc>
          <w:tcPr>
            <w:tcW w:w="84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34"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480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225"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828"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r w:rsidR="00572847" w:rsidRPr="00572847" w:rsidTr="0095392E">
        <w:trPr>
          <w:trHeight w:val="7776"/>
        </w:trPr>
        <w:tc>
          <w:tcPr>
            <w:tcW w:w="84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5.</w:t>
            </w: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6.</w:t>
            </w: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7.</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8-9.</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r w:rsidRPr="00572847">
              <w:rPr>
                <w:rFonts w:ascii="Times New Roman" w:eastAsia="Times New Roman" w:hAnsi="Times New Roman" w:cs="Times New Roman"/>
                <w:sz w:val="24"/>
                <w:szCs w:val="24"/>
                <w:lang w:eastAsia="ru-RU"/>
              </w:rPr>
              <w:t xml:space="preserve">   </w:t>
            </w:r>
          </w:p>
        </w:tc>
        <w:tc>
          <w:tcPr>
            <w:tcW w:w="934"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5.</w:t>
            </w: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6.</w:t>
            </w: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7.</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8-9.</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0" w:line="240" w:lineRule="auto"/>
              <w:rPr>
                <w:rFonts w:ascii="Times New Roman" w:eastAsia="Times New Roman" w:hAnsi="Times New Roman" w:cs="Times New Roman"/>
                <w:sz w:val="24"/>
                <w:szCs w:val="24"/>
                <w:lang w:val="en-US" w:eastAsia="ru-RU"/>
              </w:rPr>
            </w:pPr>
            <w:r w:rsidRPr="00572847">
              <w:rPr>
                <w:rFonts w:ascii="Times New Roman" w:eastAsia="Times New Roman" w:hAnsi="Times New Roman" w:cs="Times New Roman"/>
                <w:sz w:val="24"/>
                <w:szCs w:val="24"/>
                <w:lang w:eastAsia="ru-RU"/>
              </w:rPr>
              <w:t xml:space="preserve">   </w:t>
            </w:r>
          </w:p>
        </w:tc>
        <w:tc>
          <w:tcPr>
            <w:tcW w:w="480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Формирование певческих навыков. Б.Савельев «Неприятность эту мы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переживём».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Вступление. А.Филиппенко «Урожай собирай».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Запев, припев. Б. Савельев « На крутом бережку»-слушание».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Проигрыш. Русская народная песня. «Во поле берёза стояла»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Части песни.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Б. Савельев «Если добрый ты»</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Динамика (громко, тихо).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«Весёлые гуси» Украинская народная песня.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Динамика (громко, тихо).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«Савка и Гришка» Белорусская народная песня.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Повторение пройденного за четверть.</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w:t>
            </w:r>
          </w:p>
        </w:tc>
        <w:tc>
          <w:tcPr>
            <w:tcW w:w="1225"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tc>
        <w:tc>
          <w:tcPr>
            <w:tcW w:w="1828"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525"/>
        </w:tabs>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Times New Roman" w:hAnsi="Times New Roman" w:cs="Times New Roman"/>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743"/>
        <w:gridCol w:w="4610"/>
        <w:gridCol w:w="1206"/>
        <w:gridCol w:w="1758"/>
      </w:tblGrid>
      <w:tr w:rsidR="00572847" w:rsidRPr="00572847" w:rsidTr="0095392E">
        <w:trPr>
          <w:trHeight w:val="708"/>
        </w:trPr>
        <w:tc>
          <w:tcPr>
            <w:tcW w:w="648"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году</w:t>
            </w:r>
          </w:p>
        </w:tc>
        <w:tc>
          <w:tcPr>
            <w:tcW w:w="72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50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48"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191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Дата </w:t>
            </w:r>
          </w:p>
        </w:tc>
      </w:tr>
      <w:tr w:rsidR="00572847" w:rsidRPr="00572847" w:rsidTr="0095392E">
        <w:trPr>
          <w:trHeight w:val="7776"/>
        </w:trPr>
        <w:tc>
          <w:tcPr>
            <w:tcW w:w="648"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19.</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26.</w:t>
            </w:r>
          </w:p>
        </w:tc>
        <w:tc>
          <w:tcPr>
            <w:tcW w:w="72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7.</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r w:rsidRPr="00572847">
              <w:rPr>
                <w:rFonts w:ascii="Times New Roman" w:eastAsia="Times New Roman" w:hAnsi="Times New Roman" w:cs="Times New Roman"/>
                <w:sz w:val="24"/>
                <w:szCs w:val="24"/>
                <w:lang w:val="en-US" w:eastAsia="ru-RU"/>
              </w:rPr>
              <w:t>8</w:t>
            </w:r>
            <w:r w:rsidRPr="00572847">
              <w:rPr>
                <w:rFonts w:ascii="Times New Roman" w:eastAsia="Times New Roman" w:hAnsi="Times New Roman" w:cs="Times New Roman"/>
                <w:sz w:val="24"/>
                <w:szCs w:val="24"/>
                <w:lang w:eastAsia="ru-RU"/>
              </w:rPr>
              <w:t>.</w:t>
            </w:r>
          </w:p>
          <w:p w:rsidR="00572847" w:rsidRPr="00572847" w:rsidRDefault="00572847" w:rsidP="00572847">
            <w:pPr>
              <w:spacing w:after="200" w:line="240" w:lineRule="auto"/>
              <w:rPr>
                <w:rFonts w:ascii="Times New Roman" w:eastAsia="Times New Roman" w:hAnsi="Times New Roman" w:cs="Times New Roman"/>
                <w:sz w:val="24"/>
                <w:szCs w:val="24"/>
                <w:lang w:val="en-US" w:eastAsia="ru-RU"/>
              </w:rPr>
            </w:pPr>
          </w:p>
          <w:p w:rsidR="00572847" w:rsidRPr="00572847" w:rsidRDefault="00572847" w:rsidP="00572847">
            <w:pPr>
              <w:spacing w:after="20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20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w:t>
            </w:r>
          </w:p>
        </w:tc>
        <w:tc>
          <w:tcPr>
            <w:tcW w:w="50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Жанр «Песня».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Крылатов «Песенка о лете»-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Жанр «Марш».</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Ю Чичков «Ракеты».</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Жанр «Танец».</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М.И. Глинка «Полька».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Жанры: песня, танец, марш.</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В.Шаинский «Всё мы делим пополам».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Жанры: песня, танец, марш.</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П.И. Чайковский «Танец маленьких лебедей».</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 Попатенко «Песню девочкам поём»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Ударно-шумовые инструменты (маракасы).</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Шаинский «Улыбка».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Ударно-шумовые инструменты (румба).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Ударно-шумовые инструменты (бубен, треугольник).</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Повторение жанров и ударно-шумовых инструментов.</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248"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tc>
        <w:tc>
          <w:tcPr>
            <w:tcW w:w="191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3"/>
        <w:gridCol w:w="4820"/>
        <w:gridCol w:w="994"/>
        <w:gridCol w:w="1759"/>
      </w:tblGrid>
      <w:tr w:rsidR="00572847" w:rsidRPr="00572847" w:rsidTr="0095392E">
        <w:trPr>
          <w:trHeight w:val="708"/>
        </w:trPr>
        <w:tc>
          <w:tcPr>
            <w:tcW w:w="74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Урок в году</w:t>
            </w:r>
          </w:p>
        </w:tc>
        <w:tc>
          <w:tcPr>
            <w:tcW w:w="74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503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999"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183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Дата </w:t>
            </w:r>
          </w:p>
        </w:tc>
      </w:tr>
      <w:tr w:rsidR="00572847" w:rsidRPr="00572847" w:rsidTr="0095392E">
        <w:trPr>
          <w:trHeight w:val="7776"/>
        </w:trPr>
        <w:tc>
          <w:tcPr>
            <w:tcW w:w="74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27.</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28.</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29.</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30.</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31.</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33.</w:t>
            </w: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p>
          <w:p w:rsidR="00572847" w:rsidRPr="00572847" w:rsidRDefault="00572847" w:rsidP="00572847">
            <w:pPr>
              <w:spacing w:after="0" w:line="240" w:lineRule="auto"/>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tc>
        <w:tc>
          <w:tcPr>
            <w:tcW w:w="743"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7.</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val="en-US" w:eastAsia="ru-RU"/>
              </w:rPr>
              <w:t xml:space="preserve">   8</w:t>
            </w:r>
            <w:r w:rsidRPr="00572847">
              <w:rPr>
                <w:rFonts w:ascii="Times New Roman" w:eastAsia="Times New Roman" w:hAnsi="Times New Roman" w:cs="Times New Roman"/>
                <w:sz w:val="24"/>
                <w:szCs w:val="24"/>
                <w:lang w:eastAsia="ru-RU"/>
              </w:rPr>
              <w:t>.</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tc>
        <w:tc>
          <w:tcPr>
            <w:tcW w:w="503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Темп (Быстро).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Шаинский «Бескозырка белая»-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Темп (Медленно).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А. Филиппенко «По малину в сад пойдём».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Темп (быстро, медленно).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Шаинский «Песенка про кузнечика».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–баян.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Мусоргский «Гопак»-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 гитара.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Тиличеева «Трудимся с охотой».</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 труба.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К. Вебер «Хор охотников»-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Музыкальные инструменты и их звучание.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tc>
        <w:tc>
          <w:tcPr>
            <w:tcW w:w="183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 xml:space="preserve">                   </w:t>
      </w: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 xml:space="preserve"> </w:t>
      </w: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99"/>
        <w:gridCol w:w="4002"/>
        <w:gridCol w:w="1148"/>
        <w:gridCol w:w="868"/>
        <w:gridCol w:w="1487"/>
      </w:tblGrid>
      <w:tr w:rsidR="00572847" w:rsidRPr="00572847" w:rsidTr="0095392E">
        <w:trPr>
          <w:trHeight w:val="708"/>
        </w:trPr>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Урок в году</w:t>
            </w:r>
          </w:p>
        </w:tc>
        <w:tc>
          <w:tcPr>
            <w:tcW w:w="804"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25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172"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88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Дата </w:t>
            </w:r>
          </w:p>
        </w:tc>
        <w:tc>
          <w:tcPr>
            <w:tcW w:w="1487"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Примечание       </w:t>
            </w:r>
          </w:p>
        </w:tc>
      </w:tr>
      <w:tr w:rsidR="00572847" w:rsidRPr="00572847" w:rsidTr="0095392E">
        <w:trPr>
          <w:trHeight w:val="10117"/>
        </w:trPr>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804"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tc>
        <w:tc>
          <w:tcPr>
            <w:tcW w:w="425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А. Филиппенко «Весёлый музыкант»</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по залу в соответствии с различным характером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В.Витлина «Песенка про зарядку».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по залу в соответствии с различным темпом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 Левина «Неваляшки».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по залу в соответствии с различным темпом и характером.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Красев «Падают листья».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по залу в соответствии с изменением муз. метроритма.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Ю. Слонова «Песенка про лесенку».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по залу в соответствии с изменением музыкального метроритма.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 Левина «Что нам осень принесёт?»</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Движение парами.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Тиличеева «Хоровод».</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«Парная пляска».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Повторение выученных песен и движений.</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172"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tc>
        <w:tc>
          <w:tcPr>
            <w:tcW w:w="886"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487"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MS Mincho" w:hAnsi="Times New Roman" w:cs="Times New Roman"/>
          <w:b/>
          <w:i/>
          <w:sz w:val="32"/>
          <w:szCs w:val="32"/>
          <w:lang w:eastAsia="ja-JP"/>
        </w:rPr>
      </w:pPr>
    </w:p>
    <w:p w:rsidR="00572847" w:rsidRPr="00572847" w:rsidRDefault="00572847" w:rsidP="00572847">
      <w:pPr>
        <w:spacing w:after="0" w:line="240" w:lineRule="auto"/>
        <w:jc w:val="center"/>
        <w:rPr>
          <w:rFonts w:ascii="Times New Roman" w:eastAsia="MS Mincho" w:hAnsi="Times New Roman" w:cs="Times New Roman"/>
          <w:b/>
          <w:i/>
          <w:sz w:val="32"/>
          <w:szCs w:val="32"/>
          <w:lang w:eastAsia="ja-JP"/>
        </w:rPr>
      </w:pPr>
    </w:p>
    <w:p w:rsidR="00572847" w:rsidRPr="00572847" w:rsidRDefault="00572847" w:rsidP="00572847">
      <w:pPr>
        <w:spacing w:after="0" w:line="240" w:lineRule="auto"/>
        <w:jc w:val="center"/>
        <w:rPr>
          <w:rFonts w:ascii="Times New Roman" w:eastAsia="MS Mincho" w:hAnsi="Times New Roman" w:cs="Times New Roman"/>
          <w:b/>
          <w:i/>
          <w:sz w:val="32"/>
          <w:szCs w:val="32"/>
          <w:lang w:eastAsia="ja-JP"/>
        </w:rPr>
      </w:pPr>
    </w:p>
    <w:p w:rsidR="00572847" w:rsidRPr="00572847" w:rsidRDefault="00572847" w:rsidP="00572847">
      <w:pPr>
        <w:tabs>
          <w:tab w:val="left" w:pos="2820"/>
        </w:tabs>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tbl>
      <w:tblPr>
        <w:tblpPr w:leftFromText="180" w:rightFromText="180" w:horzAnchor="margin" w:tblpX="-864" w:tblpY="729"/>
        <w:tblW w:w="1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56"/>
        <w:gridCol w:w="1056"/>
        <w:gridCol w:w="1056"/>
        <w:gridCol w:w="4782"/>
        <w:gridCol w:w="1057"/>
        <w:gridCol w:w="933"/>
        <w:gridCol w:w="1851"/>
      </w:tblGrid>
      <w:tr w:rsidR="00572847" w:rsidRPr="00572847" w:rsidTr="0095392E">
        <w:trPr>
          <w:trHeight w:val="708"/>
        </w:trPr>
        <w:tc>
          <w:tcPr>
            <w:tcW w:w="7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lastRenderedPageBreak/>
              <w:t>Урок в году</w:t>
            </w: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Урок в четв.</w:t>
            </w:r>
          </w:p>
        </w:tc>
        <w:tc>
          <w:tcPr>
            <w:tcW w:w="4782" w:type="dxa"/>
          </w:tcPr>
          <w:p w:rsidR="00572847" w:rsidRPr="00572847" w:rsidRDefault="00572847" w:rsidP="00572847">
            <w:pPr>
              <w:spacing w:after="0" w:line="240" w:lineRule="auto"/>
              <w:jc w:val="center"/>
              <w:rPr>
                <w:rFonts w:ascii="Times New Roman" w:eastAsia="MS Mincho" w:hAnsi="Times New Roman" w:cs="Times New Roman"/>
                <w:sz w:val="24"/>
                <w:szCs w:val="24"/>
                <w:lang w:eastAsia="ja-JP"/>
              </w:rPr>
            </w:pPr>
          </w:p>
          <w:p w:rsidR="00572847" w:rsidRPr="00572847" w:rsidRDefault="00572847" w:rsidP="00572847">
            <w:pPr>
              <w:spacing w:after="0" w:line="240" w:lineRule="auto"/>
              <w:jc w:val="center"/>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Тема</w:t>
            </w:r>
          </w:p>
        </w:tc>
        <w:tc>
          <w:tcPr>
            <w:tcW w:w="1057"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Кол-во часов</w:t>
            </w:r>
          </w:p>
        </w:tc>
        <w:tc>
          <w:tcPr>
            <w:tcW w:w="933"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Дата </w:t>
            </w:r>
          </w:p>
        </w:tc>
        <w:tc>
          <w:tcPr>
            <w:tcW w:w="1851"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Примечание </w:t>
            </w:r>
          </w:p>
        </w:tc>
      </w:tr>
      <w:tr w:rsidR="00572847" w:rsidRPr="00572847" w:rsidTr="0095392E">
        <w:trPr>
          <w:trHeight w:val="9394"/>
        </w:trPr>
        <w:tc>
          <w:tcPr>
            <w:tcW w:w="7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17,18</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19,20</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21,22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23,24</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25,26</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27,28</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29-31</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1056"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3,4</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5,6</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7,8</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9,10</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11,12</w:t>
            </w:r>
            <w:r w:rsidRPr="00572847">
              <w:rPr>
                <w:rFonts w:ascii="Times New Roman" w:eastAsia="MS Mincho" w:hAnsi="Times New Roman" w:cs="Times New Roman"/>
                <w:sz w:val="24"/>
                <w:szCs w:val="24"/>
                <w:lang w:eastAsia="ja-JP"/>
              </w:rPr>
              <w:br/>
            </w:r>
            <w:r w:rsidRPr="00572847">
              <w:rPr>
                <w:rFonts w:ascii="Times New Roman" w:eastAsia="MS Mincho" w:hAnsi="Times New Roman" w:cs="Times New Roman"/>
                <w:sz w:val="24"/>
                <w:szCs w:val="24"/>
                <w:lang w:eastAsia="ja-JP"/>
              </w:rPr>
              <w:br/>
            </w:r>
            <w:r w:rsidRPr="00572847">
              <w:rPr>
                <w:rFonts w:ascii="Times New Roman" w:eastAsia="MS Mincho" w:hAnsi="Times New Roman" w:cs="Times New Roman"/>
                <w:sz w:val="24"/>
                <w:szCs w:val="24"/>
                <w:lang w:eastAsia="ja-JP"/>
              </w:rPr>
              <w:br/>
              <w:t>13,14,15</w:t>
            </w:r>
          </w:p>
        </w:tc>
        <w:tc>
          <w:tcPr>
            <w:tcW w:w="4782"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 Шаинский « Песня Чебурашки»</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Выполнение движений в соответствии с изменением музыкального метроритма.</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i/>
                <w:sz w:val="24"/>
                <w:szCs w:val="24"/>
                <w:lang w:eastAsia="ja-JP"/>
              </w:rPr>
            </w:pPr>
            <w:r w:rsidRPr="00572847">
              <w:rPr>
                <w:rFonts w:ascii="Times New Roman" w:eastAsia="MS Mincho" w:hAnsi="Times New Roman" w:cs="Times New Roman"/>
                <w:sz w:val="24"/>
                <w:szCs w:val="24"/>
                <w:lang w:eastAsia="ja-JP"/>
              </w:rPr>
              <w:t>Ю. Слонов «Новый год»</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Игра на шумовых инструментах</w:t>
            </w:r>
          </w:p>
          <w:p w:rsidR="00572847" w:rsidRPr="00572847" w:rsidRDefault="00572847" w:rsidP="00572847">
            <w:pPr>
              <w:spacing w:after="0" w:line="240" w:lineRule="auto"/>
              <w:rPr>
                <w:rFonts w:ascii="Times New Roman" w:eastAsia="MS Mincho" w:hAnsi="Times New Roman" w:cs="Times New Roman"/>
                <w:sz w:val="24"/>
                <w:szCs w:val="24"/>
                <w:u w:val="words"/>
                <w:lang w:eastAsia="ja-JP"/>
              </w:rPr>
            </w:pPr>
            <w:r w:rsidRPr="00572847">
              <w:rPr>
                <w:rFonts w:ascii="Times New Roman" w:eastAsia="MS Mincho" w:hAnsi="Times New Roman" w:cs="Times New Roman"/>
                <w:sz w:val="24"/>
                <w:szCs w:val="24"/>
                <w:u w:val="words"/>
                <w:lang w:eastAsia="ja-JP"/>
              </w:rPr>
              <w:t xml:space="preserve">   </w:t>
            </w:r>
          </w:p>
          <w:p w:rsidR="00572847" w:rsidRPr="00572847" w:rsidRDefault="00572847" w:rsidP="00572847">
            <w:pPr>
              <w:spacing w:after="0" w:line="240" w:lineRule="auto"/>
              <w:rPr>
                <w:rFonts w:ascii="Times New Roman" w:eastAsia="MS Mincho" w:hAnsi="Times New Roman" w:cs="Times New Roman"/>
                <w:sz w:val="24"/>
                <w:szCs w:val="24"/>
                <w:u w:val="words"/>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«Дед Мороз».</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Выполнение элементарных хороводных движений.</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«Ёлочка».</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Выполнение элементарных хороводных движений.</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Ю. Слонов «Танец около ёлки».</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Выполнение элементарных хороводных движений.</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М. Иорданский «Голубые санки».</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Выполнение движений в круге.</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Исполнение выученных песен и движений.</w:t>
            </w:r>
          </w:p>
        </w:tc>
        <w:tc>
          <w:tcPr>
            <w:tcW w:w="1057" w:type="dxa"/>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u w:val="words"/>
                <w:lang w:eastAsia="ja-JP"/>
              </w:rPr>
            </w:pPr>
            <w:r w:rsidRPr="00572847">
              <w:rPr>
                <w:rFonts w:ascii="Times New Roman" w:eastAsia="MS Mincho" w:hAnsi="Times New Roman" w:cs="Times New Roman"/>
                <w:sz w:val="24"/>
                <w:szCs w:val="24"/>
                <w:lang w:eastAsia="ja-JP"/>
              </w:rPr>
              <w:t xml:space="preserve">      3</w:t>
            </w:r>
          </w:p>
        </w:tc>
        <w:tc>
          <w:tcPr>
            <w:tcW w:w="933" w:type="dxa"/>
          </w:tcPr>
          <w:p w:rsidR="00572847" w:rsidRPr="00572847" w:rsidRDefault="00572847" w:rsidP="00572847">
            <w:pPr>
              <w:spacing w:after="0" w:line="240" w:lineRule="auto"/>
              <w:rPr>
                <w:rFonts w:ascii="Times New Roman" w:eastAsia="MS Mincho" w:hAnsi="Times New Roman" w:cs="Times New Roman"/>
                <w:sz w:val="24"/>
                <w:szCs w:val="24"/>
                <w:u w:val="words"/>
                <w:lang w:eastAsia="ja-JP"/>
              </w:rPr>
            </w:pPr>
          </w:p>
        </w:tc>
        <w:tc>
          <w:tcPr>
            <w:tcW w:w="1851" w:type="dxa"/>
          </w:tcPr>
          <w:p w:rsidR="00572847" w:rsidRPr="00572847" w:rsidRDefault="00572847" w:rsidP="00572847">
            <w:pPr>
              <w:spacing w:after="0" w:line="240" w:lineRule="auto"/>
              <w:rPr>
                <w:rFonts w:ascii="Times New Roman" w:eastAsia="MS Mincho" w:hAnsi="Times New Roman" w:cs="Times New Roman"/>
                <w:sz w:val="24"/>
                <w:szCs w:val="24"/>
                <w:u w:val="words"/>
                <w:lang w:eastAsia="ja-JP"/>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Calibri" w:hAnsi="Times New Roman" w:cs="Times New Roman"/>
          <w:sz w:val="28"/>
          <w:szCs w:val="28"/>
        </w:rPr>
        <w:t>3 класс</w:t>
      </w: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98"/>
        <w:gridCol w:w="4009"/>
        <w:gridCol w:w="1145"/>
        <w:gridCol w:w="864"/>
        <w:gridCol w:w="1487"/>
      </w:tblGrid>
      <w:tr w:rsidR="00572847" w:rsidRPr="00572847" w:rsidTr="0095392E">
        <w:trPr>
          <w:trHeight w:val="708"/>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Урок в году</w:t>
            </w:r>
          </w:p>
        </w:tc>
        <w:tc>
          <w:tcPr>
            <w:tcW w:w="81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911"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3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93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Дата </w:t>
            </w:r>
          </w:p>
        </w:tc>
        <w:tc>
          <w:tcPr>
            <w:tcW w:w="93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Примечание </w:t>
            </w:r>
          </w:p>
        </w:tc>
      </w:tr>
      <w:tr w:rsidR="00572847" w:rsidRPr="00572847" w:rsidTr="0095392E">
        <w:trPr>
          <w:trHeight w:val="10117"/>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tc>
        <w:tc>
          <w:tcPr>
            <w:tcW w:w="81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tc>
        <w:tc>
          <w:tcPr>
            <w:tcW w:w="4911"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Витлина «Песенка про зарядку».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в соответствии с маршевым характером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 Кабалевский «Походный марш»-слушание.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«Песенка про зарядку».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в соответствии со спокойным характером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Тиличеева «Хоровод».</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А.Пахмутова «Про нашу Советскую Родину»-слушание.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в соответствии с плясовым характером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Красев «Падают листья»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в медленном и быстром темпе.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Римский- Корсаков «Колыбельная» из оперы «Сказка о царе Салтане»-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«Зайцы и медведь» рус. нар. мел.</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Ю. Слонов «Песенка про лесенку».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«Зайцы и медведь»- закрепление.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«Песенка про лесенку»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Повторение разученных движений и игр.</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 игр, движений.</w:t>
            </w:r>
          </w:p>
        </w:tc>
        <w:tc>
          <w:tcPr>
            <w:tcW w:w="123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tc>
        <w:tc>
          <w:tcPr>
            <w:tcW w:w="93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3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200" w:line="240" w:lineRule="auto"/>
        <w:rPr>
          <w:rFonts w:ascii="Times New Roman" w:eastAsia="Calibri" w:hAnsi="Times New Roman" w:cs="Times New Roman"/>
          <w:sz w:val="28"/>
          <w:szCs w:val="28"/>
        </w:rPr>
      </w:pPr>
    </w:p>
    <w:p w:rsidR="00572847" w:rsidRPr="00572847" w:rsidRDefault="00572847" w:rsidP="00572847">
      <w:pPr>
        <w:spacing w:after="200" w:line="240" w:lineRule="auto"/>
        <w:rPr>
          <w:rFonts w:ascii="Times New Roman" w:eastAsia="Calibri" w:hAnsi="Times New Roman" w:cs="Times New Roman"/>
          <w:sz w:val="28"/>
          <w:szCs w:val="28"/>
        </w:rPr>
      </w:pPr>
    </w:p>
    <w:p w:rsidR="00572847" w:rsidRPr="00572847" w:rsidRDefault="00572847" w:rsidP="00572847">
      <w:pPr>
        <w:spacing w:after="200" w:line="240" w:lineRule="auto"/>
        <w:rPr>
          <w:rFonts w:ascii="Times New Roman" w:eastAsia="Calibri" w:hAnsi="Times New Roman" w:cs="Times New Roman"/>
          <w:sz w:val="28"/>
          <w:szCs w:val="28"/>
        </w:rPr>
      </w:pPr>
    </w:p>
    <w:p w:rsidR="00572847" w:rsidRPr="00572847" w:rsidRDefault="00572847" w:rsidP="00572847">
      <w:pPr>
        <w:spacing w:after="200" w:line="240" w:lineRule="auto"/>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MS Mincho" w:hAnsi="Times New Roman" w:cs="Times New Roman"/>
          <w:b/>
          <w:i/>
          <w:sz w:val="32"/>
          <w:szCs w:val="32"/>
          <w:lang w:eastAsia="ja-JP"/>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056"/>
        <w:gridCol w:w="3713"/>
        <w:gridCol w:w="1104"/>
        <w:gridCol w:w="876"/>
        <w:gridCol w:w="1487"/>
      </w:tblGrid>
      <w:tr w:rsidR="00572847" w:rsidRPr="00572847" w:rsidTr="0095392E">
        <w:trPr>
          <w:trHeight w:val="708"/>
        </w:trPr>
        <w:tc>
          <w:tcPr>
            <w:tcW w:w="82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lastRenderedPageBreak/>
              <w:t>Урок в году</w:t>
            </w:r>
          </w:p>
        </w:tc>
        <w:tc>
          <w:tcPr>
            <w:tcW w:w="900"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Урок в четв.</w:t>
            </w:r>
          </w:p>
        </w:tc>
        <w:tc>
          <w:tcPr>
            <w:tcW w:w="4680"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Тема </w:t>
            </w:r>
          </w:p>
        </w:tc>
        <w:tc>
          <w:tcPr>
            <w:tcW w:w="124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Кол-во часов</w:t>
            </w:r>
          </w:p>
        </w:tc>
        <w:tc>
          <w:tcPr>
            <w:tcW w:w="957"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Дата </w:t>
            </w:r>
          </w:p>
        </w:tc>
        <w:tc>
          <w:tcPr>
            <w:tcW w:w="95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Примечание </w:t>
            </w:r>
          </w:p>
        </w:tc>
      </w:tr>
      <w:tr w:rsidR="00572847" w:rsidRPr="00572847" w:rsidTr="0095392E">
        <w:trPr>
          <w:trHeight w:val="9394"/>
        </w:trPr>
        <w:tc>
          <w:tcPr>
            <w:tcW w:w="82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17,18</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19,20</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21,22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23,24</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25,26</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27,28,</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29</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30,31,</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32</w:t>
            </w:r>
          </w:p>
          <w:p w:rsidR="00572847" w:rsidRPr="00572847" w:rsidRDefault="00572847" w:rsidP="00572847">
            <w:pPr>
              <w:spacing w:line="240" w:lineRule="auto"/>
              <w:rPr>
                <w:rFonts w:ascii="Times New Roman" w:eastAsia="MS Mincho" w:hAnsi="Times New Roman" w:cs="Times New Roman"/>
                <w:sz w:val="24"/>
                <w:szCs w:val="24"/>
                <w:lang w:eastAsia="ja-JP"/>
              </w:rPr>
            </w:pPr>
          </w:p>
          <w:p w:rsidR="00572847" w:rsidRPr="00572847" w:rsidRDefault="00572847" w:rsidP="00572847">
            <w:pPr>
              <w:spacing w:line="240" w:lineRule="auto"/>
              <w:rPr>
                <w:rFonts w:ascii="Times New Roman" w:eastAsia="MS Mincho" w:hAnsi="Times New Roman" w:cs="Times New Roman"/>
                <w:sz w:val="24"/>
                <w:szCs w:val="24"/>
                <w:lang w:eastAsia="ja-JP"/>
              </w:rPr>
            </w:pPr>
          </w:p>
          <w:p w:rsidR="00572847" w:rsidRPr="00572847" w:rsidRDefault="00572847" w:rsidP="00572847">
            <w:pPr>
              <w:spacing w:line="240" w:lineRule="auto"/>
              <w:rPr>
                <w:rFonts w:ascii="Times New Roman" w:eastAsia="MS Mincho" w:hAnsi="Times New Roman" w:cs="Times New Roman"/>
                <w:sz w:val="24"/>
                <w:szCs w:val="24"/>
                <w:lang w:eastAsia="ja-JP"/>
              </w:rPr>
            </w:pPr>
          </w:p>
        </w:tc>
        <w:tc>
          <w:tcPr>
            <w:tcW w:w="900"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3,4</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5,6</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7,8</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9,10</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11,12,13</w:t>
            </w:r>
            <w:r w:rsidRPr="00572847">
              <w:rPr>
                <w:rFonts w:ascii="Times New Roman" w:eastAsia="MS Mincho" w:hAnsi="Times New Roman" w:cs="Times New Roman"/>
                <w:sz w:val="24"/>
                <w:szCs w:val="24"/>
                <w:lang w:eastAsia="ja-JP"/>
              </w:rPr>
              <w:br/>
            </w:r>
            <w:r w:rsidRPr="00572847">
              <w:rPr>
                <w:rFonts w:ascii="Times New Roman" w:eastAsia="MS Mincho" w:hAnsi="Times New Roman" w:cs="Times New Roman"/>
                <w:sz w:val="24"/>
                <w:szCs w:val="24"/>
                <w:lang w:eastAsia="ja-JP"/>
              </w:rPr>
              <w:br/>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br/>
              <w:t>14,15,16</w:t>
            </w:r>
          </w:p>
        </w:tc>
        <w:tc>
          <w:tcPr>
            <w:tcW w:w="4680"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«Ёлочка»</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Муз. грамота- вступление.</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Упражнение « Лётчики следите за погодой»</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Е. Тиличеева «Чудо»-слушание</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«Ёлочка»</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Упражнение « Лётчики следите за погодой»</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Ю. Слонов «Танец около ёлки»</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«Жмурки»-игра</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Муз. грамота-припев.</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«Дед Мороз»</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Ритмическая ходьба под музыку.</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Закрепление игры «Жмурки».</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Д. Шостакович «Марш»-слушание.</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А. Филиппенко «Дед Мороз»</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«Воробышки и автомобиль»</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Муз. грамота- запев.</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Ю. Слонов «Новый год».</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«Гусята» нем. нар. мелодия- слушание</w:t>
            </w: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«Воробышки и автомобиль»</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Исполнение выученных песен, игр, упражнений.</w:t>
            </w:r>
          </w:p>
        </w:tc>
        <w:tc>
          <w:tcPr>
            <w:tcW w:w="124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2</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3</w:t>
            </w: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p>
          <w:p w:rsidR="00572847" w:rsidRPr="00572847" w:rsidRDefault="00572847" w:rsidP="00572847">
            <w:pPr>
              <w:spacing w:after="0" w:line="240" w:lineRule="auto"/>
              <w:rPr>
                <w:rFonts w:ascii="Times New Roman" w:eastAsia="MS Mincho" w:hAnsi="Times New Roman" w:cs="Times New Roman"/>
                <w:sz w:val="24"/>
                <w:szCs w:val="24"/>
                <w:lang w:eastAsia="ja-JP"/>
              </w:rPr>
            </w:pPr>
            <w:r w:rsidRPr="00572847">
              <w:rPr>
                <w:rFonts w:ascii="Times New Roman" w:eastAsia="MS Mincho" w:hAnsi="Times New Roman" w:cs="Times New Roman"/>
                <w:sz w:val="24"/>
                <w:szCs w:val="24"/>
                <w:lang w:eastAsia="ja-JP"/>
              </w:rPr>
              <w:t xml:space="preserve">      3</w:t>
            </w:r>
          </w:p>
        </w:tc>
        <w:tc>
          <w:tcPr>
            <w:tcW w:w="957"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c>
          <w:tcPr>
            <w:tcW w:w="958" w:type="dxa"/>
            <w:shd w:val="clear" w:color="auto" w:fill="auto"/>
          </w:tcPr>
          <w:p w:rsidR="00572847" w:rsidRPr="00572847" w:rsidRDefault="00572847" w:rsidP="00572847">
            <w:pPr>
              <w:spacing w:after="0" w:line="240" w:lineRule="auto"/>
              <w:rPr>
                <w:rFonts w:ascii="Times New Roman" w:eastAsia="MS Mincho" w:hAnsi="Times New Roman" w:cs="Times New Roman"/>
                <w:sz w:val="24"/>
                <w:szCs w:val="24"/>
                <w:lang w:eastAsia="ja-JP"/>
              </w:rPr>
            </w:pPr>
          </w:p>
        </w:tc>
      </w:tr>
    </w:tbl>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ind w:firstLine="708"/>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43"/>
        <w:gridCol w:w="4061"/>
        <w:gridCol w:w="1145"/>
        <w:gridCol w:w="868"/>
        <w:gridCol w:w="1487"/>
      </w:tblGrid>
      <w:tr w:rsidR="00572847" w:rsidRPr="00572847" w:rsidTr="0095392E">
        <w:trPr>
          <w:trHeight w:val="708"/>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Урок в году</w:t>
            </w:r>
          </w:p>
        </w:tc>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961"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942"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Дата </w:t>
            </w:r>
          </w:p>
        </w:tc>
        <w:tc>
          <w:tcPr>
            <w:tcW w:w="942"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Примечание </w:t>
            </w:r>
          </w:p>
        </w:tc>
      </w:tr>
      <w:tr w:rsidR="00572847" w:rsidRPr="00572847" w:rsidTr="0095392E">
        <w:trPr>
          <w:trHeight w:val="10117"/>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53,54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55,56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57,58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59,60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61,62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63,64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65-67</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68-70</w:t>
            </w:r>
          </w:p>
        </w:tc>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16-18</w:t>
            </w:r>
          </w:p>
        </w:tc>
        <w:tc>
          <w:tcPr>
            <w:tcW w:w="4961"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 Попатенко « Бобик».</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«Карусель» Камаринская.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 Шостакович Шарманка»-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«Бобик», Карусель».</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Полуприседания с одновременными хлопками в ладоши.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Украинская народная песня «Козёл и коза».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 Ломовая «Мячи».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Тиличеева «Вырастает город»-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Украинская народная песня «Козёл и коза»,Т. Ломовая «Мячи».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Покачивание с ноги на ногу.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Герчик «Мой флажок».</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Русская народная песня «Земелюшка- Чернозём»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 Шуман «Смелый наездник»-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«Земелюшка- Чернозём».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с предметами.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Закрепление «Земелюшка- Чернозём».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Движения с предметами.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 танцев и игр за год.</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2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3</w:t>
            </w:r>
          </w:p>
        </w:tc>
        <w:tc>
          <w:tcPr>
            <w:tcW w:w="942"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42"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200" w:line="240" w:lineRule="auto"/>
        <w:rPr>
          <w:rFonts w:ascii="Times New Roman" w:eastAsia="Calibri" w:hAnsi="Times New Roman" w:cs="Times New Roman"/>
          <w:sz w:val="28"/>
          <w:szCs w:val="28"/>
        </w:rPr>
      </w:pPr>
    </w:p>
    <w:p w:rsidR="00572847" w:rsidRPr="00572847" w:rsidRDefault="00572847" w:rsidP="00572847">
      <w:pPr>
        <w:rPr>
          <w:rFonts w:ascii="Times New Roman" w:eastAsia="Calibri" w:hAnsi="Times New Roman" w:cs="Times New Roman"/>
          <w:sz w:val="28"/>
          <w:szCs w:val="28"/>
        </w:rPr>
      </w:pPr>
    </w:p>
    <w:p w:rsidR="00572847" w:rsidRPr="00572847" w:rsidRDefault="00572847" w:rsidP="00572847">
      <w:pPr>
        <w:tabs>
          <w:tab w:val="left" w:pos="2130"/>
        </w:tabs>
        <w:rPr>
          <w:rFonts w:ascii="Times New Roman" w:eastAsia="Calibri" w:hAnsi="Times New Roman" w:cs="Times New Roman"/>
          <w:sz w:val="28"/>
          <w:szCs w:val="28"/>
        </w:rPr>
      </w:pPr>
    </w:p>
    <w:p w:rsidR="00572847" w:rsidRPr="00572847" w:rsidRDefault="00572847" w:rsidP="00572847">
      <w:pPr>
        <w:tabs>
          <w:tab w:val="left" w:pos="2415"/>
        </w:tabs>
        <w:spacing w:line="240" w:lineRule="auto"/>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56"/>
        <w:gridCol w:w="4052"/>
        <w:gridCol w:w="1143"/>
        <w:gridCol w:w="866"/>
        <w:gridCol w:w="1487"/>
      </w:tblGrid>
      <w:tr w:rsidR="00572847" w:rsidRPr="00572847" w:rsidTr="0095392E">
        <w:trPr>
          <w:trHeight w:val="708"/>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году</w:t>
            </w:r>
          </w:p>
        </w:tc>
        <w:tc>
          <w:tcPr>
            <w:tcW w:w="75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95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3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9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Дата </w:t>
            </w:r>
          </w:p>
        </w:tc>
        <w:tc>
          <w:tcPr>
            <w:tcW w:w="9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Примечание </w:t>
            </w:r>
          </w:p>
        </w:tc>
      </w:tr>
      <w:tr w:rsidR="00572847" w:rsidRPr="00572847" w:rsidTr="0095392E">
        <w:trPr>
          <w:trHeight w:val="10117"/>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w:t>
            </w:r>
          </w:p>
        </w:tc>
        <w:tc>
          <w:tcPr>
            <w:tcW w:w="75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w:t>
            </w:r>
          </w:p>
        </w:tc>
        <w:tc>
          <w:tcPr>
            <w:tcW w:w="495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Иванников «Скрипочка поёт»</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Выполнение движений в соответствии с контрастным характером музыки.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 Чайковский «Осень»-слушание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Пляска парами»-лат. нар.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Изобразительные средства в музыке.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Тиличеева «Ловкие ручки»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«Пляска парами» лат. нар.мел.</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 Майкопар «Мотылёк»-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движений в различном темпе.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«Савка и Гришка»-бел. нар.песня.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различение звуков по высоте в мелодии.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«Три синички»-чешская нар. песня-слушание.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Изменение движений в соответствии с 2-х частной формой.</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Иорданский «Песенка про звёздочку».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Ходьба под спокойную и бодрую музыку.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К.Волков «Зайчик»</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Бег, подпрыгивание.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 движений, танца.</w:t>
            </w:r>
          </w:p>
        </w:tc>
        <w:tc>
          <w:tcPr>
            <w:tcW w:w="123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tc>
        <w:tc>
          <w:tcPr>
            <w:tcW w:w="9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4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tabs>
          <w:tab w:val="left" w:pos="1320"/>
        </w:tabs>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43"/>
        <w:gridCol w:w="4065"/>
        <w:gridCol w:w="1143"/>
        <w:gridCol w:w="866"/>
        <w:gridCol w:w="1487"/>
      </w:tblGrid>
      <w:tr w:rsidR="00572847" w:rsidRPr="00572847" w:rsidTr="0095392E">
        <w:trPr>
          <w:trHeight w:val="708"/>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году</w:t>
            </w:r>
          </w:p>
        </w:tc>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31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17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887"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Дата</w:t>
            </w:r>
          </w:p>
        </w:tc>
        <w:tc>
          <w:tcPr>
            <w:tcW w:w="1487"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Примечание </w:t>
            </w:r>
          </w:p>
        </w:tc>
      </w:tr>
      <w:tr w:rsidR="00572847" w:rsidRPr="00572847" w:rsidTr="0095392E">
        <w:trPr>
          <w:trHeight w:val="10117"/>
        </w:trPr>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33,34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35,36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37,38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39,40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41,42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43,44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45,46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47,48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49,50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51,52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74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17-18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19-20</w:t>
            </w:r>
          </w:p>
        </w:tc>
        <w:tc>
          <w:tcPr>
            <w:tcW w:w="4315"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Е. Веврик «Про кота».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Игра «Зайчики и лисички».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баян.</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 Кабалевский «Кавалерийская»-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Игра «Зайчики и лисички».</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фортепиано.</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А. Филиппенко «Наша Родина сильна».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Упражнение «Солнышко и дождик».</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Музыкальный инструмент- гитара.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Витлин «Пограничники»-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 Ломовая «Найди себе пару».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Витлин «Песня о маме».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 Ломовая «Найди себе пару».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Иванников «Для кого мы поём».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«Заинька»- русская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Глинка «Детская полька»-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«Заинька»- русская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 Кабалевский «Вальс»- слушание.</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«Пляска с султанчиками» украинская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Украинская народная песня «Веснянка».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«Пляска с султанчиками» украинская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 и плясок.</w:t>
            </w:r>
          </w:p>
        </w:tc>
        <w:tc>
          <w:tcPr>
            <w:tcW w:w="1170"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tc>
        <w:tc>
          <w:tcPr>
            <w:tcW w:w="887"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1487" w:type="dxa"/>
            <w:shd w:val="clear" w:color="auto" w:fill="auto"/>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43"/>
        <w:gridCol w:w="4055"/>
        <w:gridCol w:w="1148"/>
        <w:gridCol w:w="871"/>
        <w:gridCol w:w="1487"/>
      </w:tblGrid>
      <w:tr w:rsidR="00572847" w:rsidRPr="00572847" w:rsidTr="0095392E">
        <w:trPr>
          <w:trHeight w:val="708"/>
        </w:trPr>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году</w:t>
            </w:r>
          </w:p>
        </w:tc>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Урок в четв.</w:t>
            </w:r>
          </w:p>
        </w:tc>
        <w:tc>
          <w:tcPr>
            <w:tcW w:w="4960"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Тема</w:t>
            </w:r>
          </w:p>
        </w:tc>
        <w:tc>
          <w:tcPr>
            <w:tcW w:w="1240"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Кол-во               уроков</w:t>
            </w:r>
          </w:p>
        </w:tc>
        <w:tc>
          <w:tcPr>
            <w:tcW w:w="942"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Дата</w:t>
            </w:r>
          </w:p>
        </w:tc>
        <w:tc>
          <w:tcPr>
            <w:tcW w:w="9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Примечание </w:t>
            </w:r>
          </w:p>
        </w:tc>
      </w:tr>
      <w:tr w:rsidR="00572847" w:rsidRPr="00572847" w:rsidTr="0095392E">
        <w:trPr>
          <w:trHeight w:val="10117"/>
        </w:trPr>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53,54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55,56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57,58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59,60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61,62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63,64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65,66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67,68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69</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7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7-8</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9-10</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11-12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17</w:t>
            </w:r>
          </w:p>
        </w:tc>
        <w:tc>
          <w:tcPr>
            <w:tcW w:w="4960"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Тиличеева «Пришла весна».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«Лихие наездники»- русская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 Прокофьев «Марш».</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«Лихие наездники»- русская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Красев «Кукушка».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Игра «Ищи игрушку».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 И. Чайковский «Болезнь куклы», «Новая кукла».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Игра «Ищи игрушку».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Красев «Первомайская песня»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«Приглашение» украинская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Н.Пахутова «Праздничная».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«Приглашение» украинская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 Мурадели «Мир нужен всем»</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«Приглашение» украинская народная мелодия.</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М. Качурбина «Мишка с куклой пляшут полечку».</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игр и танцев.</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Б. Барток «Пьеса».</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Исполнение выученных песен, игр и танцев.</w:t>
            </w:r>
          </w:p>
        </w:tc>
        <w:tc>
          <w:tcPr>
            <w:tcW w:w="1240"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2</w:t>
            </w: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1</w:t>
            </w:r>
          </w:p>
        </w:tc>
        <w:tc>
          <w:tcPr>
            <w:tcW w:w="942"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c>
          <w:tcPr>
            <w:tcW w:w="943" w:type="dxa"/>
          </w:tcPr>
          <w:p w:rsidR="00572847" w:rsidRPr="00572847" w:rsidRDefault="00572847" w:rsidP="00572847">
            <w:pPr>
              <w:spacing w:after="0" w:line="240" w:lineRule="auto"/>
              <w:rPr>
                <w:rFonts w:ascii="Times New Roman" w:eastAsia="Times New Roman" w:hAnsi="Times New Roman" w:cs="Times New Roman"/>
                <w:sz w:val="24"/>
                <w:szCs w:val="24"/>
                <w:lang w:eastAsia="ru-RU"/>
              </w:rPr>
            </w:pPr>
          </w:p>
        </w:tc>
      </w:tr>
    </w:tbl>
    <w:p w:rsidR="00572847" w:rsidRPr="00572847" w:rsidRDefault="00572847" w:rsidP="00572847">
      <w:pPr>
        <w:tabs>
          <w:tab w:val="left" w:pos="2415"/>
        </w:tabs>
        <w:spacing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2.2.8 Изобразительная деятельность</w:t>
      </w:r>
    </w:p>
    <w:p w:rsidR="00572847" w:rsidRPr="00572847" w:rsidRDefault="00572847" w:rsidP="00572847">
      <w:pPr>
        <w:spacing w:after="200" w:line="240" w:lineRule="auto"/>
        <w:ind w:right="-143"/>
        <w:jc w:val="both"/>
        <w:rPr>
          <w:rFonts w:ascii="Times New Roman" w:hAnsi="Times New Roman" w:cs="Times New Roman"/>
          <w:sz w:val="28"/>
          <w:szCs w:val="28"/>
        </w:rPr>
      </w:pPr>
      <w:r w:rsidRPr="00572847">
        <w:rPr>
          <w:rFonts w:ascii="Times New Roman" w:hAnsi="Times New Roman" w:cs="Times New Roman"/>
          <w:b/>
          <w:sz w:val="28"/>
          <w:szCs w:val="28"/>
        </w:rPr>
        <w:t>1.Пояснительная записка</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Изобразительная деятельность занимает важное место в работе с обучающимися с РАС. Вместе с формированием умений и навыков изобразительной деятельности у ребёнка воспитывается эмоциональное отношение к миру, развивается восприятие, воображение, память, зрительно-двигательная координация. На занятиях по аппликации, лепке, рисованию он может выразить себя как личность доступными для него способами, проявить интерес к деятельности или к предмету изображения, осуществить выбор изобразительных средств. Многообразие используемых в изобразительной деятельности материалов и техник позволяет включить  в эти виды деятельности всех без исключения детей. Разнообразие используемых техник делает работы детей  выразительнее, богаче по содержанию.</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приёмам работы с различными материалами, обучение изображению (изготовлению) отдельных элементов, развитие художественно-творческих способностей.</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Программа по изобразительной деятельности включает три раздела: «Лепка», «Рисование», «Аппликация». Во время занятий изобразительной деятельности необходимо вызывать у ребёнка положительную эмоциональную реакцию, поддерживать и стимулировать творческие проявления, развивать его самостоятельность. Ребёнок учится уважительно относится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ребёнка с РАС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могут использоваться в дальнейшем в трудовой деятельности, например, изготовлении полиграфических и керамических изделий, изделий в технике батик. </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В учебном плане предмет представлен на каждой ступени обучения. Изобразительная деятельность на IV ступени заменяется профильным трудом, в ходе которого у обучающихся формируется умение применять приобретённые на уроках ИЗО навыки в изготовлении изделий из керамики, в выпуске полиграфической, ткацкой, швейной и трудовой продукции. В рамках курсов «Предметно-практические действия» и «Коррекционно-развивающие занятия» также возможно проведение занятий по данному </w:t>
      </w:r>
      <w:r w:rsidRPr="00572847">
        <w:rPr>
          <w:rFonts w:ascii="Times New Roman" w:hAnsi="Times New Roman" w:cs="Times New Roman"/>
          <w:sz w:val="28"/>
          <w:szCs w:val="28"/>
        </w:rPr>
        <w:lastRenderedPageBreak/>
        <w:t xml:space="preserve">предмету с обучающимися, которые нуждаются в дополнительной индивидуальной работе. </w:t>
      </w:r>
    </w:p>
    <w:p w:rsidR="00572847" w:rsidRPr="00572847" w:rsidRDefault="00572847" w:rsidP="00572847">
      <w:pPr>
        <w:spacing w:after="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 xml:space="preserve">     Материально-техническое оснащение учебного предмета «Изобразительная деятельность» предусматривает:</w:t>
      </w:r>
    </w:p>
    <w:p w:rsidR="00572847" w:rsidRPr="00572847" w:rsidRDefault="00572847" w:rsidP="00572847">
      <w:pPr>
        <w:numPr>
          <w:ilvl w:val="0"/>
          <w:numId w:val="3"/>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Наборы инструментов для занятий изобразительной деятельностью, включающие различные кисти, ножницы (специализированные, для фигурного вырезания, для левой руки и др.), коврики, фигурные перфораторы, стеки, индивидуальные доски, пластиковые подложки;</w:t>
      </w:r>
    </w:p>
    <w:p w:rsidR="00572847" w:rsidRPr="00572847" w:rsidRDefault="00572847" w:rsidP="00572847">
      <w:pPr>
        <w:numPr>
          <w:ilvl w:val="0"/>
          <w:numId w:val="3"/>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составленным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572847" w:rsidRPr="00572847" w:rsidRDefault="00572847" w:rsidP="00572847">
      <w:pPr>
        <w:numPr>
          <w:ilvl w:val="0"/>
          <w:numId w:val="3"/>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Оборудование: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доска.</w:t>
      </w:r>
    </w:p>
    <w:p w:rsidR="00572847" w:rsidRPr="00572847" w:rsidRDefault="00572847" w:rsidP="00572847">
      <w:pPr>
        <w:numPr>
          <w:ilvl w:val="0"/>
          <w:numId w:val="3"/>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 Расходный материал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бумага разных размеров для рисования; пластичные материалы (пластилин, солёное тесто, глина) и др.</w:t>
      </w:r>
    </w:p>
    <w:p w:rsidR="00572847" w:rsidRPr="00572847" w:rsidRDefault="00572847" w:rsidP="00572847">
      <w:pPr>
        <w:spacing w:after="200" w:line="240" w:lineRule="auto"/>
        <w:ind w:right="-143"/>
        <w:jc w:val="both"/>
        <w:rPr>
          <w:rFonts w:ascii="Times New Roman" w:hAnsi="Times New Roman" w:cs="Times New Roman"/>
          <w:b/>
          <w:sz w:val="28"/>
          <w:szCs w:val="28"/>
        </w:rPr>
      </w:pPr>
      <w:r w:rsidRPr="00572847">
        <w:rPr>
          <w:rFonts w:ascii="Times New Roman" w:hAnsi="Times New Roman" w:cs="Times New Roman"/>
          <w:b/>
          <w:sz w:val="28"/>
          <w:szCs w:val="28"/>
        </w:rPr>
        <w:t>2.Возможные результаты</w:t>
      </w:r>
    </w:p>
    <w:p w:rsidR="00572847" w:rsidRPr="00572847" w:rsidRDefault="00572847" w:rsidP="00572847">
      <w:pPr>
        <w:spacing w:after="20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Учащиеся должны знать:</w:t>
      </w:r>
    </w:p>
    <w:p w:rsidR="00572847" w:rsidRPr="00572847" w:rsidRDefault="00572847" w:rsidP="00572847">
      <w:pPr>
        <w:numPr>
          <w:ilvl w:val="0"/>
          <w:numId w:val="4"/>
        </w:numPr>
        <w:spacing w:after="200" w:line="240" w:lineRule="auto"/>
        <w:ind w:right="-143"/>
        <w:contextualSpacing/>
        <w:jc w:val="both"/>
        <w:rPr>
          <w:rFonts w:ascii="Times New Roman" w:hAnsi="Times New Roman" w:cs="Times New Roman"/>
          <w:b/>
          <w:sz w:val="28"/>
          <w:szCs w:val="28"/>
        </w:rPr>
      </w:pPr>
      <w:r w:rsidRPr="00572847">
        <w:rPr>
          <w:rFonts w:ascii="Times New Roman" w:hAnsi="Times New Roman" w:cs="Times New Roman"/>
          <w:sz w:val="28"/>
          <w:szCs w:val="28"/>
        </w:rPr>
        <w:t>Материалы (пластилин, тесто, глина, бумага) и инструменты используемые в изобразительной деятельности (стека, карандаш, ножницы, кисти, краски, фломастеры).</w:t>
      </w:r>
    </w:p>
    <w:p w:rsidR="00572847" w:rsidRPr="00572847" w:rsidRDefault="00572847" w:rsidP="00572847">
      <w:pPr>
        <w:numPr>
          <w:ilvl w:val="0"/>
          <w:numId w:val="4"/>
        </w:numPr>
        <w:spacing w:after="200" w:line="240" w:lineRule="auto"/>
        <w:ind w:right="-143"/>
        <w:contextualSpacing/>
        <w:jc w:val="both"/>
        <w:rPr>
          <w:rFonts w:ascii="Times New Roman" w:hAnsi="Times New Roman" w:cs="Times New Roman"/>
          <w:b/>
          <w:sz w:val="28"/>
          <w:szCs w:val="28"/>
        </w:rPr>
      </w:pPr>
      <w:r w:rsidRPr="00572847">
        <w:rPr>
          <w:rFonts w:ascii="Times New Roman" w:hAnsi="Times New Roman" w:cs="Times New Roman"/>
          <w:sz w:val="28"/>
          <w:szCs w:val="28"/>
        </w:rPr>
        <w:t>Соблюдать последовательность действий при работе с красками.</w:t>
      </w:r>
    </w:p>
    <w:p w:rsidR="00572847" w:rsidRPr="00572847" w:rsidRDefault="00572847" w:rsidP="00572847">
      <w:pPr>
        <w:numPr>
          <w:ilvl w:val="0"/>
          <w:numId w:val="4"/>
        </w:numPr>
        <w:spacing w:after="200" w:line="240" w:lineRule="auto"/>
        <w:ind w:right="-143"/>
        <w:contextualSpacing/>
        <w:jc w:val="both"/>
        <w:rPr>
          <w:rFonts w:ascii="Times New Roman" w:hAnsi="Times New Roman" w:cs="Times New Roman"/>
          <w:b/>
          <w:sz w:val="28"/>
          <w:szCs w:val="28"/>
        </w:rPr>
      </w:pPr>
      <w:r w:rsidRPr="00572847">
        <w:rPr>
          <w:rFonts w:ascii="Times New Roman" w:hAnsi="Times New Roman" w:cs="Times New Roman"/>
          <w:sz w:val="28"/>
          <w:szCs w:val="28"/>
        </w:rPr>
        <w:t>Основные цвета (красный, синий, зелёный, жёлтый).</w:t>
      </w:r>
    </w:p>
    <w:p w:rsidR="00572847" w:rsidRPr="00572847" w:rsidRDefault="00572847" w:rsidP="00572847">
      <w:pPr>
        <w:spacing w:after="20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Учащиеся должны уметь:</w:t>
      </w:r>
    </w:p>
    <w:p w:rsidR="00572847" w:rsidRPr="00572847" w:rsidRDefault="00572847" w:rsidP="00572847">
      <w:pPr>
        <w:numPr>
          <w:ilvl w:val="0"/>
          <w:numId w:val="5"/>
        </w:numPr>
        <w:spacing w:after="200" w:line="240" w:lineRule="auto"/>
        <w:ind w:right="-143"/>
        <w:contextualSpacing/>
        <w:jc w:val="both"/>
        <w:rPr>
          <w:rFonts w:ascii="Times New Roman" w:hAnsi="Times New Roman" w:cs="Times New Roman"/>
          <w:b/>
          <w:sz w:val="28"/>
          <w:szCs w:val="28"/>
        </w:rPr>
      </w:pPr>
      <w:r w:rsidRPr="00572847">
        <w:rPr>
          <w:rFonts w:ascii="Times New Roman" w:hAnsi="Times New Roman" w:cs="Times New Roman"/>
          <w:sz w:val="28"/>
          <w:szCs w:val="28"/>
        </w:rPr>
        <w:t>Различать инструменты (стека, карандаш,  ножницы, кисти, краски, фломастеры).</w:t>
      </w:r>
    </w:p>
    <w:p w:rsidR="00572847" w:rsidRPr="00572847" w:rsidRDefault="00572847" w:rsidP="00572847">
      <w:pPr>
        <w:numPr>
          <w:ilvl w:val="0"/>
          <w:numId w:val="5"/>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Приспособления используемые в ИЗО деятельности (палитра, подложка).</w:t>
      </w:r>
    </w:p>
    <w:p w:rsidR="00572847" w:rsidRPr="00572847" w:rsidRDefault="00572847" w:rsidP="00572847">
      <w:pPr>
        <w:numPr>
          <w:ilvl w:val="0"/>
          <w:numId w:val="5"/>
        </w:numPr>
        <w:spacing w:after="200" w:line="240" w:lineRule="auto"/>
        <w:ind w:right="-143"/>
        <w:contextualSpacing/>
        <w:jc w:val="both"/>
        <w:rPr>
          <w:rFonts w:ascii="Times New Roman" w:hAnsi="Times New Roman" w:cs="Times New Roman"/>
          <w:sz w:val="28"/>
          <w:szCs w:val="28"/>
        </w:rPr>
      </w:pPr>
      <w:r w:rsidRPr="00572847">
        <w:rPr>
          <w:rFonts w:ascii="Times New Roman" w:hAnsi="Times New Roman" w:cs="Times New Roman"/>
          <w:sz w:val="28"/>
          <w:szCs w:val="28"/>
        </w:rPr>
        <w:t>Различать и работать с разными видами материалов.</w:t>
      </w: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Оценка достижений возможных предметных результатов по практической составляющей (что умеет) производится путем </w:t>
      </w:r>
      <w:r w:rsidRPr="00572847">
        <w:rPr>
          <w:rFonts w:ascii="Times New Roman" w:hAnsi="Times New Roman" w:cs="Times New Roman"/>
          <w:sz w:val="28"/>
          <w:szCs w:val="28"/>
        </w:rPr>
        <w:lastRenderedPageBreak/>
        <w:t>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выполняет самостоятельно по подражанию, показу, образцу.</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after="20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after="200" w:line="240" w:lineRule="auto"/>
        <w:ind w:right="-143"/>
        <w:jc w:val="both"/>
        <w:rPr>
          <w:rFonts w:ascii="Times New Roman" w:hAnsi="Times New Roman" w:cs="Times New Roman"/>
          <w:sz w:val="28"/>
          <w:szCs w:val="28"/>
        </w:rPr>
      </w:pPr>
      <w:r w:rsidRPr="00572847">
        <w:rPr>
          <w:rFonts w:ascii="Times New Roman" w:hAnsi="Times New Roman" w:cs="Times New Roman"/>
          <w:sz w:val="28"/>
          <w:szCs w:val="28"/>
        </w:rPr>
        <w:t>5.Календарно-тематическое планирование</w:t>
      </w:r>
    </w:p>
    <w:tbl>
      <w:tblPr>
        <w:tblStyle w:val="a3"/>
        <w:tblW w:w="9464" w:type="dxa"/>
        <w:tblLayout w:type="fixed"/>
        <w:tblLook w:val="04A0" w:firstRow="1" w:lastRow="0" w:firstColumn="1" w:lastColumn="0" w:noHBand="0" w:noVBand="1"/>
      </w:tblPr>
      <w:tblGrid>
        <w:gridCol w:w="1101"/>
        <w:gridCol w:w="1134"/>
        <w:gridCol w:w="5244"/>
        <w:gridCol w:w="1985"/>
      </w:tblGrid>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52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 предмета</w:t>
            </w:r>
          </w:p>
          <w:p w:rsidR="00572847" w:rsidRPr="00572847" w:rsidRDefault="00572847" w:rsidP="00572847">
            <w:pPr>
              <w:jc w:val="center"/>
              <w:rPr>
                <w:rFonts w:ascii="Times New Roman" w:hAnsi="Times New Roman" w:cs="Times New Roman"/>
                <w:i/>
                <w:sz w:val="28"/>
                <w:szCs w:val="28"/>
              </w:rPr>
            </w:pPr>
            <w:r w:rsidRPr="00572847">
              <w:rPr>
                <w:rFonts w:ascii="Times New Roman" w:hAnsi="Times New Roman" w:cs="Times New Roman"/>
                <w:i/>
                <w:sz w:val="28"/>
                <w:szCs w:val="28"/>
              </w:rPr>
              <w:t xml:space="preserve"> </w:t>
            </w:r>
            <w:r w:rsidRPr="00572847">
              <w:rPr>
                <w:rFonts w:ascii="Times New Roman" w:hAnsi="Times New Roman" w:cs="Times New Roman"/>
                <w:i/>
                <w:sz w:val="28"/>
                <w:szCs w:val="28"/>
                <w:lang w:val="en-US"/>
              </w:rPr>
              <w:t>I</w:t>
            </w:r>
            <w:r w:rsidRPr="00572847">
              <w:rPr>
                <w:rFonts w:ascii="Times New Roman" w:hAnsi="Times New Roman" w:cs="Times New Roman"/>
                <w:i/>
                <w:sz w:val="28"/>
                <w:szCs w:val="28"/>
              </w:rPr>
              <w:t xml:space="preserve"> четверть</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Лепка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Кол-во</w:t>
            </w:r>
          </w:p>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час</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пластичных материалов и их свойств.</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lastRenderedPageBreak/>
              <w:t>2</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инструментов и приспособлений для работы с пластичными материалами.</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3-4</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Разминание и раскатывание пластилина. </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Отрывание кусочка пластилина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Откручивание кусочка пластилина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9-10</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Разминание и раскатывание теста скалкой. </w:t>
            </w:r>
          </w:p>
        </w:tc>
        <w:tc>
          <w:tcPr>
            <w:tcW w:w="198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11-12</w:t>
            </w:r>
          </w:p>
        </w:tc>
        <w:tc>
          <w:tcPr>
            <w:tcW w:w="113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11-12</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Отрывание кусочка теста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13-14</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13-14</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Откручивание кусочка теста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15-16</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15-16</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Разминание и раскатывание глины.</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17-18</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17-18</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Отрывание кусочка глины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19-20</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19-20</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Откручивание кусочка глины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21</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Различение разных видов бумаги среди других материалов.</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22</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Различение инструментов и приспособлений, используемых для изготовления аппликации.</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23</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Сминание бумаги.</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24</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заданной формы, размера.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25</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Сгибание листа бумаги пополам, вчетверо, по диагонали.</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26</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Различение материалов и инструментов, используемых для рисования. </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27</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Оставление графического следа на бумаге, доске, стекле.</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28</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Рисование карандашом. </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29-31</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5244" w:type="dxa"/>
          </w:tcPr>
          <w:p w:rsidR="00572847" w:rsidRPr="00572847" w:rsidRDefault="00572847" w:rsidP="00572847">
            <w:pPr>
              <w:spacing w:after="200"/>
              <w:jc w:val="both"/>
              <w:rPr>
                <w:rFonts w:ascii="Times New Roman" w:hAnsi="Times New Roman" w:cs="Times New Roman"/>
                <w:sz w:val="28"/>
                <w:szCs w:val="28"/>
              </w:rPr>
            </w:pPr>
            <w:r w:rsidRPr="00572847">
              <w:rPr>
                <w:rFonts w:ascii="Times New Roman" w:hAnsi="Times New Roman" w:cs="Times New Roman"/>
                <w:sz w:val="28"/>
                <w:szCs w:val="28"/>
              </w:rPr>
              <w:t>Упражнение на различение предметов по цвету. Рисование предметов разной окраски.</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lastRenderedPageBreak/>
              <w:t>32-34</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7-9</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Упражнение на различение предметов по форме. Рисование предметов разной формы.</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35</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Упражнение на различение предметов по величине. Рисование предметов разной величины.</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36</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Рисование линий.</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37-38</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12-13</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фруктов с применением трафарета и без него.</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39-41</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14-16</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овощей с применением трафарета и без него.</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42</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17</w:t>
            </w:r>
          </w:p>
        </w:tc>
        <w:tc>
          <w:tcPr>
            <w:tcW w:w="524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Рисование узора в квадрате, (квадрат по трафарету).</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43</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18</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Рисование узора для косынки треугольной формы.</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rPr>
          <w:trHeight w:val="410"/>
        </w:trPr>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44</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19</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на тему «Снеговик».</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45</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20</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Рисование по шаблону с последующим раскрашиванием флажка.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p>
        </w:tc>
        <w:tc>
          <w:tcPr>
            <w:tcW w:w="1134" w:type="dxa"/>
          </w:tcPr>
          <w:p w:rsidR="00572847" w:rsidRPr="00572847" w:rsidRDefault="00572847" w:rsidP="00572847">
            <w:pPr>
              <w:spacing w:after="200"/>
              <w:jc w:val="center"/>
              <w:rPr>
                <w:rFonts w:ascii="Times New Roman" w:hAnsi="Times New Roman" w:cs="Times New Roman"/>
                <w:sz w:val="28"/>
                <w:szCs w:val="28"/>
              </w:rPr>
            </w:pPr>
          </w:p>
        </w:tc>
        <w:tc>
          <w:tcPr>
            <w:tcW w:w="524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Лепка</w:t>
            </w:r>
          </w:p>
        </w:tc>
        <w:tc>
          <w:tcPr>
            <w:tcW w:w="1985" w:type="dxa"/>
          </w:tcPr>
          <w:p w:rsidR="00572847" w:rsidRPr="00572847" w:rsidRDefault="00572847" w:rsidP="00572847">
            <w:pPr>
              <w:spacing w:after="200"/>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46</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Отщипывание кусочка пластилина от целого куска.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47</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5244" w:type="dxa"/>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Отрезание кусочка пластилина от целого куска стекой.</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48</w:t>
            </w:r>
          </w:p>
        </w:tc>
        <w:tc>
          <w:tcPr>
            <w:tcW w:w="113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5244" w:type="dxa"/>
          </w:tcPr>
          <w:p w:rsidR="00572847" w:rsidRPr="00572847" w:rsidRDefault="00572847" w:rsidP="00572847">
            <w:pPr>
              <w:spacing w:after="200"/>
              <w:rPr>
                <w:rFonts w:ascii="Times New Roman" w:hAnsi="Times New Roman" w:cs="Times New Roman"/>
                <w:sz w:val="28"/>
                <w:szCs w:val="28"/>
              </w:rPr>
            </w:pPr>
            <w:r w:rsidRPr="00572847">
              <w:rPr>
                <w:rFonts w:ascii="Times New Roman" w:hAnsi="Times New Roman" w:cs="Times New Roman"/>
                <w:sz w:val="28"/>
                <w:szCs w:val="28"/>
              </w:rPr>
              <w:t>Размазывание пластилина по шаблону, внутри контура.</w:t>
            </w:r>
          </w:p>
        </w:tc>
        <w:tc>
          <w:tcPr>
            <w:tcW w:w="1985"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spacing w:after="200" w:line="240" w:lineRule="auto"/>
      </w:pPr>
    </w:p>
    <w:tbl>
      <w:tblPr>
        <w:tblStyle w:val="a3"/>
        <w:tblW w:w="9464" w:type="dxa"/>
        <w:tblLayout w:type="fixed"/>
        <w:tblLook w:val="04A0" w:firstRow="1" w:lastRow="0" w:firstColumn="1" w:lastColumn="0" w:noHBand="0" w:noVBand="1"/>
      </w:tblPr>
      <w:tblGrid>
        <w:gridCol w:w="1101"/>
        <w:gridCol w:w="850"/>
        <w:gridCol w:w="142"/>
        <w:gridCol w:w="4394"/>
        <w:gridCol w:w="2977"/>
      </w:tblGrid>
      <w:tr w:rsidR="00572847" w:rsidRPr="00572847" w:rsidTr="0095392E">
        <w:trPr>
          <w:trHeight w:val="889"/>
        </w:trPr>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39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Содержание предмета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49</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Катание колбаски из пластилина на доске.</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50</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Катание колбаски из пластилина в руках.</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51</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Катание колбаски из теста на доске. </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52</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Катание колбаски из теста в руках.</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53</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 xml:space="preserve">Катание колбаски из глины на доске. </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54</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Катание колбаски из глины в руках.</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55</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10</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Получение формы путём выдавливания формочкой из пластилина.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56</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Получение формы путём выдавливания формочкой из теста.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57</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Получение формы путём выдавливания формочкой из глины.</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58</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Вырезание из пластилина заданной формы по шаблону стекой.</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59</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Вырезание из теста заданной формы по шаблону стекой.</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60</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Вырезание из глины заданной формы по шаблону стекой.</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p>
        </w:tc>
        <w:tc>
          <w:tcPr>
            <w:tcW w:w="850" w:type="dxa"/>
          </w:tcPr>
          <w:p w:rsidR="00572847" w:rsidRPr="00572847" w:rsidRDefault="00572847" w:rsidP="00572847">
            <w:pPr>
              <w:jc w:val="center"/>
              <w:rPr>
                <w:rFonts w:ascii="Times New Roman" w:hAnsi="Times New Roman" w:cs="Times New Roman"/>
                <w:sz w:val="28"/>
                <w:szCs w:val="28"/>
              </w:rPr>
            </w:pPr>
          </w:p>
        </w:tc>
        <w:tc>
          <w:tcPr>
            <w:tcW w:w="4536"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Аппликация</w:t>
            </w:r>
          </w:p>
        </w:tc>
        <w:tc>
          <w:tcPr>
            <w:tcW w:w="2977"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61</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Скручивание листа бумаги.</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62</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Намазывание всей поверхности клеем.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63</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Намазывание части поверхности клеем.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64</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65</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по сгибу листа.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66</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по контуру.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p>
        </w:tc>
        <w:tc>
          <w:tcPr>
            <w:tcW w:w="850" w:type="dxa"/>
          </w:tcPr>
          <w:p w:rsidR="00572847" w:rsidRPr="00572847" w:rsidRDefault="00572847" w:rsidP="00572847">
            <w:pPr>
              <w:jc w:val="center"/>
              <w:rPr>
                <w:rFonts w:ascii="Times New Roman" w:hAnsi="Times New Roman" w:cs="Times New Roman"/>
                <w:sz w:val="28"/>
                <w:szCs w:val="28"/>
              </w:rPr>
            </w:pPr>
          </w:p>
        </w:tc>
        <w:tc>
          <w:tcPr>
            <w:tcW w:w="4536"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Рисование</w:t>
            </w:r>
          </w:p>
        </w:tc>
        <w:tc>
          <w:tcPr>
            <w:tcW w:w="2977"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шаблону карандашом с последующим раскрашиванием.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68</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домика по трафарету и опорным точкам.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69</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замыслу с использованием шаблона « Что бывает круглое».</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70</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узора в полосе  из треугольников.</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71</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геометрического орнамента по трафаретам.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72-73</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6-7</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трафарету цветов, раскрашивание их.</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bl>
    <w:p w:rsidR="00572847" w:rsidRPr="00572847" w:rsidRDefault="00572847" w:rsidP="00572847">
      <w:pPr>
        <w:spacing w:after="0" w:line="240" w:lineRule="auto"/>
      </w:pPr>
    </w:p>
    <w:tbl>
      <w:tblPr>
        <w:tblStyle w:val="a3"/>
        <w:tblW w:w="9464" w:type="dxa"/>
        <w:tblLayout w:type="fixed"/>
        <w:tblLook w:val="04A0" w:firstRow="1" w:lastRow="0" w:firstColumn="1" w:lastColumn="0" w:noHBand="0" w:noVBand="1"/>
      </w:tblPr>
      <w:tblGrid>
        <w:gridCol w:w="1101"/>
        <w:gridCol w:w="850"/>
        <w:gridCol w:w="142"/>
        <w:gridCol w:w="4394"/>
        <w:gridCol w:w="2977"/>
      </w:tblGrid>
      <w:tr w:rsidR="00572847" w:rsidRPr="00572847" w:rsidTr="0095392E">
        <w:trPr>
          <w:trHeight w:val="889"/>
        </w:trPr>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92"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4394" w:type="dxa"/>
          </w:tcPr>
          <w:p w:rsidR="00572847" w:rsidRPr="00572847" w:rsidRDefault="00572847" w:rsidP="00572847">
            <w:pPr>
              <w:spacing w:after="200"/>
              <w:jc w:val="center"/>
              <w:rPr>
                <w:rFonts w:ascii="Times New Roman" w:hAnsi="Times New Roman" w:cs="Times New Roman"/>
                <w:sz w:val="28"/>
                <w:szCs w:val="28"/>
              </w:rPr>
            </w:pPr>
            <w:r w:rsidRPr="00572847">
              <w:rPr>
                <w:rFonts w:ascii="Times New Roman" w:hAnsi="Times New Roman" w:cs="Times New Roman"/>
                <w:sz w:val="28"/>
                <w:szCs w:val="28"/>
              </w:rPr>
              <w:t>Содержание предмета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Кол-во</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lang w:val="en-US"/>
              </w:rPr>
            </w:pPr>
          </w:p>
        </w:tc>
        <w:tc>
          <w:tcPr>
            <w:tcW w:w="850" w:type="dxa"/>
          </w:tcPr>
          <w:p w:rsidR="00572847" w:rsidRPr="00572847" w:rsidRDefault="00572847" w:rsidP="00572847">
            <w:pPr>
              <w:jc w:val="center"/>
              <w:rPr>
                <w:rFonts w:ascii="Times New Roman" w:hAnsi="Times New Roman" w:cs="Times New Roman"/>
                <w:sz w:val="28"/>
                <w:szCs w:val="28"/>
                <w:lang w:val="en-US"/>
              </w:rPr>
            </w:pPr>
          </w:p>
        </w:tc>
        <w:tc>
          <w:tcPr>
            <w:tcW w:w="4536"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Лепка.</w:t>
            </w:r>
          </w:p>
        </w:tc>
        <w:tc>
          <w:tcPr>
            <w:tcW w:w="2977" w:type="dxa"/>
          </w:tcPr>
          <w:p w:rsidR="00572847" w:rsidRPr="00572847" w:rsidRDefault="00572847" w:rsidP="00572847">
            <w:pPr>
              <w:jc w:val="center"/>
              <w:rPr>
                <w:rFonts w:ascii="Times New Roman" w:hAnsi="Times New Roman" w:cs="Times New Roman"/>
                <w:sz w:val="28"/>
                <w:szCs w:val="28"/>
                <w:lang w:val="en-US"/>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lang w:val="en-US"/>
              </w:rPr>
            </w:pPr>
            <w:r w:rsidRPr="00572847">
              <w:rPr>
                <w:rFonts w:ascii="Times New Roman" w:hAnsi="Times New Roman" w:cs="Times New Roman"/>
                <w:sz w:val="28"/>
                <w:szCs w:val="28"/>
                <w:lang w:val="en-US"/>
              </w:rPr>
              <w:t>74</w:t>
            </w:r>
          </w:p>
        </w:tc>
        <w:tc>
          <w:tcPr>
            <w:tcW w:w="850" w:type="dxa"/>
          </w:tcPr>
          <w:p w:rsidR="00572847" w:rsidRPr="00572847" w:rsidRDefault="00572847" w:rsidP="00572847">
            <w:pPr>
              <w:jc w:val="center"/>
              <w:rPr>
                <w:rFonts w:ascii="Times New Roman" w:hAnsi="Times New Roman" w:cs="Times New Roman"/>
                <w:sz w:val="28"/>
                <w:szCs w:val="28"/>
                <w:lang w:val="en-US"/>
              </w:rPr>
            </w:pPr>
            <w:r w:rsidRPr="00572847">
              <w:rPr>
                <w:rFonts w:ascii="Times New Roman" w:hAnsi="Times New Roman" w:cs="Times New Roman"/>
                <w:sz w:val="28"/>
                <w:szCs w:val="28"/>
                <w:lang w:val="en-US"/>
              </w:rPr>
              <w:t>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Сгибание колбаски в кольцо из пластилина. Закручивание колбаски в жгутик.</w:t>
            </w:r>
          </w:p>
        </w:tc>
        <w:tc>
          <w:tcPr>
            <w:tcW w:w="2977" w:type="dxa"/>
          </w:tcPr>
          <w:p w:rsidR="00572847" w:rsidRPr="00572847" w:rsidRDefault="00572847" w:rsidP="00572847">
            <w:pPr>
              <w:jc w:val="center"/>
              <w:rPr>
                <w:rFonts w:ascii="Times New Roman" w:hAnsi="Times New Roman" w:cs="Times New Roman"/>
                <w:sz w:val="28"/>
                <w:szCs w:val="28"/>
                <w:lang w:val="en-US"/>
              </w:rPr>
            </w:pPr>
            <w:r w:rsidRPr="00572847">
              <w:rPr>
                <w:rFonts w:ascii="Times New Roman" w:hAnsi="Times New Roman" w:cs="Times New Roman"/>
                <w:sz w:val="28"/>
                <w:szCs w:val="28"/>
                <w:lang w:val="en-US"/>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75</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Переплетение колбасок (плетение из 2-ух, из 3-ёх колбасок) из пластилина.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76</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Проделывание отверстия в детали из пластилина.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77</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Сгибание колбаски в кольцо из теста. Закручивание колбаски в жгутик.</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78</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Переплетение колбасок (плетение из 2-ух, из 3-ёх колбасок) из теста.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79</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Проделывание отверстия в детали из теста.</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80</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Сгибание колбаски в кольцо из глины. Закручивание колбаски в жгутик.</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81</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Переплетение колбасок (плетение из 2-ух, из 3-ёх колбасок) из глины.</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82</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Проделывание отверстия в детали из глины.</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p>
        </w:tc>
        <w:tc>
          <w:tcPr>
            <w:tcW w:w="850" w:type="dxa"/>
          </w:tcPr>
          <w:p w:rsidR="00572847" w:rsidRPr="00572847" w:rsidRDefault="00572847" w:rsidP="00572847">
            <w:pPr>
              <w:jc w:val="center"/>
              <w:rPr>
                <w:rFonts w:ascii="Times New Roman" w:hAnsi="Times New Roman" w:cs="Times New Roman"/>
                <w:sz w:val="28"/>
                <w:szCs w:val="28"/>
              </w:rPr>
            </w:pPr>
          </w:p>
        </w:tc>
        <w:tc>
          <w:tcPr>
            <w:tcW w:w="4536"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Аппликация. Повторение.</w:t>
            </w:r>
          </w:p>
        </w:tc>
        <w:tc>
          <w:tcPr>
            <w:tcW w:w="2977"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83</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Скручивание листа бумаги.</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84</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Намазывание всей поверхности клеем.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lastRenderedPageBreak/>
              <w:t>85</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Намазывание части поверхности клеем.</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86</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87</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по сгибу листа.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88</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Разрывание бумаги по контуру. Склеивание части бумаги путём наложения.</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p>
        </w:tc>
        <w:tc>
          <w:tcPr>
            <w:tcW w:w="850" w:type="dxa"/>
          </w:tcPr>
          <w:p w:rsidR="00572847" w:rsidRPr="00572847" w:rsidRDefault="00572847" w:rsidP="00572847">
            <w:pPr>
              <w:jc w:val="center"/>
              <w:rPr>
                <w:rFonts w:ascii="Times New Roman" w:hAnsi="Times New Roman" w:cs="Times New Roman"/>
                <w:sz w:val="28"/>
                <w:szCs w:val="28"/>
              </w:rPr>
            </w:pPr>
          </w:p>
        </w:tc>
        <w:tc>
          <w:tcPr>
            <w:tcW w:w="4536" w:type="dxa"/>
            <w:gridSpan w:val="2"/>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Рисование.</w:t>
            </w:r>
          </w:p>
        </w:tc>
        <w:tc>
          <w:tcPr>
            <w:tcW w:w="2977" w:type="dxa"/>
          </w:tcPr>
          <w:p w:rsidR="00572847" w:rsidRPr="00572847" w:rsidRDefault="00572847" w:rsidP="00572847">
            <w:pPr>
              <w:jc w:val="center"/>
              <w:rPr>
                <w:rFonts w:ascii="Times New Roman"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89</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пройденных букв.</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90</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пройденных букв.</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91</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пройденных букв.</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92</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пройденных букв.</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93</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геометрической фигуры круг, треугольник.</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94</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6</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по опорным точкам и образцу геометрической фигуры квадрат.</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95</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7</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предметов круглой формы.</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96</w:t>
            </w:r>
          </w:p>
        </w:tc>
        <w:tc>
          <w:tcPr>
            <w:tcW w:w="850"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8</w:t>
            </w:r>
          </w:p>
        </w:tc>
        <w:tc>
          <w:tcPr>
            <w:tcW w:w="4536" w:type="dxa"/>
            <w:gridSpan w:val="2"/>
          </w:tcPr>
          <w:p w:rsidR="00572847" w:rsidRPr="00572847" w:rsidRDefault="00572847" w:rsidP="00572847">
            <w:pPr>
              <w:rPr>
                <w:rFonts w:ascii="Times New Roman" w:hAnsi="Times New Roman" w:cs="Times New Roman"/>
                <w:sz w:val="28"/>
                <w:szCs w:val="28"/>
              </w:rPr>
            </w:pPr>
            <w:r w:rsidRPr="00572847">
              <w:rPr>
                <w:rFonts w:ascii="Times New Roman" w:hAnsi="Times New Roman" w:cs="Times New Roman"/>
                <w:sz w:val="28"/>
                <w:szCs w:val="28"/>
              </w:rPr>
              <w:t>Рисование предметов круглой формы.</w:t>
            </w:r>
          </w:p>
        </w:tc>
        <w:tc>
          <w:tcPr>
            <w:tcW w:w="2977"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1</w:t>
            </w:r>
          </w:p>
        </w:tc>
      </w:tr>
    </w:tbl>
    <w:p w:rsidR="00572847" w:rsidRPr="00572847" w:rsidRDefault="00572847" w:rsidP="00572847">
      <w:pPr>
        <w:spacing w:after="0" w:line="240" w:lineRule="auto"/>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2.2.9 Адаптивная физкультура</w:t>
      </w:r>
    </w:p>
    <w:p w:rsidR="00572847" w:rsidRPr="00572847" w:rsidRDefault="00572847" w:rsidP="00572847">
      <w:pPr>
        <w:spacing w:after="20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1.Пояснительная записка</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Физическое воспитание является неотъемлемой частью всей системы учебно-воспитательной работы школы для детей с ОВЗ. Оно решает образовательные, воспитательные, коррекционно-компенсаторные и лечебно-оздоровительные задачи.</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Физическое воспитание осуществляется в тесной связи с умственным, нравственным, эстетическим воспитанием и профессионально-трудовым обучением, занимает одно из важнейших мест в подготовке учащихся с нарушениями интеллекта к самостоятельной жизни и производительному труду. Воспитывает личностные качества, способствует социальной интеграции детей с проблемами развития в общество.</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укрепления здоровья, на выработку жизненно необходимых двигательных умений и навыков учащихся с выраженной интеллектуальной недостаточностью.</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Замедленность протекания психических процессов, конкретность мышления, дефекты памяти и внимания у детей с ОВЗ обуславливают чрезвычайную медлительность образования двигательных навыков. Для того, чтобы ученики усвоили упражнения, инструкции к ним, необходимы многократные повторения, сочетающиеся с  правильным показом. Учитель подбирает такие упражнения и задания, которые состоят из простых, элементарных движений. Одно из характерных особенностей детей данной категории является инертность нервных процессов, их стереотипность и обусловленная этим трудность переключения с одного действия на другое. При изменении привычной обстановки они не могут воспроизвести даже </w:t>
      </w:r>
      <w:r w:rsidRPr="00572847">
        <w:rPr>
          <w:rFonts w:ascii="Times New Roman" w:eastAsia="Calibri" w:hAnsi="Times New Roman" w:cs="Times New Roman"/>
          <w:sz w:val="28"/>
          <w:szCs w:val="28"/>
        </w:rPr>
        <w:lastRenderedPageBreak/>
        <w:t>хорошо знакомые, разученные упражнения. Поэтому при планировании уроков необходимо предусмотреть разучивание одних и тех же заданий в различных условиях.</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работе требуется непосредственная помощь учащимся в процессе воспроизведения того или иного задания необходимо помнить, что словесная инструкция, даже в сочетании с показом не всегда бывает достаточной.</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Каждый урок по адаптивной физкультуре должен планироваться в соответствии с основными дидактическими требованиями: постепенное повышение нагрузки в упражнениях и переход в конце урока к успокоительным упражнениям; чередование различных видов упражнений, подбор упражнений, соответствующих возможностям учащихся.</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Урок целесообразно строить из четырёх частей (вводной, подготовительной, основной, заключительной), которые должны быть методически связаны между собой.</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настоящую программу включены следующие разделы: общеразвивающие и корригирующие упражнения, игры и игровые упражнения, гимнастика, элементы лёгкой атлетики.</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Учитель физкультуры может решить стоящие перед ним задачи только в том случае, когда он будет вести занятия со строгим учётом структуры дефекта каждого ученика, со знанием всех его возможностей и недостатков. Учитель должен хорошо знать все данные врачебных осмотров, знать состояние здоровья учащихся на каждом уроке.</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Особо следует учитывать особенности детей с эпилептическими припадками, с травматическим слабоумием. Эти дети нуждаются в особом охранительном режиме, они не могут выполнять упражнений, требующих больших физических усилий или ведущих к чрезмерному возбуждению нервной системы.</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p>
    <w:p w:rsidR="00572847" w:rsidRPr="00572847" w:rsidRDefault="00572847" w:rsidP="00572847">
      <w:pPr>
        <w:spacing w:after="0" w:line="240" w:lineRule="auto"/>
        <w:ind w:left="284" w:right="-143" w:hanging="284"/>
        <w:jc w:val="both"/>
        <w:rPr>
          <w:rFonts w:ascii="Times New Roman" w:eastAsia="Calibri" w:hAnsi="Times New Roman" w:cs="Times New Roman"/>
          <w:b/>
          <w:sz w:val="28"/>
          <w:szCs w:val="28"/>
        </w:rPr>
      </w:pPr>
      <w:r w:rsidRPr="00572847">
        <w:rPr>
          <w:rFonts w:ascii="Times New Roman" w:eastAsia="Calibri" w:hAnsi="Times New Roman" w:cs="Times New Roman"/>
          <w:b/>
          <w:sz w:val="28"/>
          <w:szCs w:val="28"/>
        </w:rPr>
        <w:t>2.Возможные результаты</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Учащиеся должны знать:</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1.Как должен одеваться ученик на занятия.</w:t>
      </w:r>
    </w:p>
    <w:p w:rsidR="00572847" w:rsidRPr="00572847" w:rsidRDefault="00572847" w:rsidP="00572847">
      <w:pPr>
        <w:spacing w:after="0" w:line="240" w:lineRule="auto"/>
        <w:ind w:right="-143"/>
        <w:rPr>
          <w:rFonts w:ascii="Times New Roman" w:eastAsia="Calibri" w:hAnsi="Times New Roman" w:cs="Times New Roman"/>
          <w:sz w:val="28"/>
          <w:szCs w:val="28"/>
        </w:rPr>
      </w:pPr>
      <w:r w:rsidRPr="00572847">
        <w:rPr>
          <w:rFonts w:ascii="Times New Roman" w:eastAsia="Calibri" w:hAnsi="Times New Roman" w:cs="Times New Roman"/>
          <w:sz w:val="28"/>
          <w:szCs w:val="28"/>
        </w:rPr>
        <w:t>Учащиеся должны уметь:</w:t>
      </w:r>
    </w:p>
    <w:p w:rsidR="00572847" w:rsidRPr="00572847" w:rsidRDefault="00572847" w:rsidP="00572847">
      <w:pPr>
        <w:numPr>
          <w:ilvl w:val="0"/>
          <w:numId w:val="2"/>
        </w:numPr>
        <w:spacing w:after="0" w:line="240" w:lineRule="auto"/>
        <w:ind w:right="-143"/>
        <w:contextualSpacing/>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команду «Становись!».</w:t>
      </w:r>
    </w:p>
    <w:p w:rsidR="00572847" w:rsidRPr="00572847" w:rsidRDefault="00572847" w:rsidP="00572847">
      <w:pPr>
        <w:numPr>
          <w:ilvl w:val="0"/>
          <w:numId w:val="2"/>
        </w:numPr>
        <w:spacing w:after="0" w:line="240" w:lineRule="auto"/>
        <w:ind w:right="-143"/>
        <w:contextualSpacing/>
        <w:rPr>
          <w:rFonts w:ascii="Times New Roman" w:eastAsia="Calibri" w:hAnsi="Times New Roman" w:cs="Times New Roman"/>
          <w:sz w:val="28"/>
          <w:szCs w:val="28"/>
        </w:rPr>
      </w:pPr>
      <w:r w:rsidRPr="00572847">
        <w:rPr>
          <w:rFonts w:ascii="Times New Roman" w:eastAsia="Calibri" w:hAnsi="Times New Roman" w:cs="Times New Roman"/>
          <w:sz w:val="28"/>
          <w:szCs w:val="28"/>
        </w:rPr>
        <w:t>Строиться в шеренгу.</w:t>
      </w:r>
    </w:p>
    <w:p w:rsidR="00572847" w:rsidRPr="00572847" w:rsidRDefault="00572847" w:rsidP="00572847">
      <w:pPr>
        <w:numPr>
          <w:ilvl w:val="0"/>
          <w:numId w:val="2"/>
        </w:numPr>
        <w:spacing w:after="200" w:line="240" w:lineRule="auto"/>
        <w:ind w:right="-143"/>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инструкции и команды учителя.</w:t>
      </w: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0 – не выполняет, помощь не принимает.</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выполняет самостоятельно по подражанию, показу, образцу.</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0 – не воспроизводит при максимальном объеме помощи.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воспроизводит по подсказке с незначительными ошибками.</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0 – отсутствие динамики или регресс.</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 – динамика в освоении минимум одной операции, действия.</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2 – минимальная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3 – средняя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 – выраженная динамика.</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5 – полное освоение действия. </w:t>
      </w:r>
    </w:p>
    <w:p w:rsidR="00572847" w:rsidRPr="00572847" w:rsidRDefault="00572847" w:rsidP="00572847">
      <w:pPr>
        <w:spacing w:after="200" w:line="240" w:lineRule="auto"/>
        <w:contextualSpacing/>
        <w:jc w:val="both"/>
        <w:rPr>
          <w:rFonts w:ascii="Times New Roman" w:eastAsia="Calibri" w:hAnsi="Times New Roman" w:cs="Times New Roman"/>
          <w:sz w:val="28"/>
          <w:szCs w:val="28"/>
        </w:rPr>
      </w:pPr>
    </w:p>
    <w:p w:rsidR="00572847" w:rsidRPr="00572847" w:rsidRDefault="00572847" w:rsidP="00572847">
      <w:pPr>
        <w:spacing w:after="0" w:line="240" w:lineRule="auto"/>
        <w:ind w:right="-143"/>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4.Календарно-тематическое планирование</w:t>
      </w:r>
    </w:p>
    <w:p w:rsidR="00572847" w:rsidRPr="00572847" w:rsidRDefault="00572847" w:rsidP="00572847">
      <w:pPr>
        <w:spacing w:after="0" w:line="240" w:lineRule="auto"/>
        <w:ind w:right="-143"/>
        <w:jc w:val="both"/>
        <w:rPr>
          <w:rFonts w:ascii="Times New Roman" w:eastAsia="Calibri" w:hAnsi="Times New Roman" w:cs="Times New Roman"/>
          <w:sz w:val="28"/>
          <w:szCs w:val="28"/>
        </w:rPr>
      </w:pPr>
    </w:p>
    <w:tbl>
      <w:tblPr>
        <w:tblStyle w:val="a3"/>
        <w:tblW w:w="9464" w:type="dxa"/>
        <w:tblLayout w:type="fixed"/>
        <w:tblLook w:val="04A0" w:firstRow="1" w:lastRow="0" w:firstColumn="1" w:lastColumn="0" w:noHBand="0" w:noVBand="1"/>
      </w:tblPr>
      <w:tblGrid>
        <w:gridCol w:w="1101"/>
        <w:gridCol w:w="1134"/>
        <w:gridCol w:w="4252"/>
        <w:gridCol w:w="2977"/>
      </w:tblGrid>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w:t>
            </w:r>
          </w:p>
        </w:tc>
        <w:tc>
          <w:tcPr>
            <w:tcW w:w="42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 предмета</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w:t>
            </w:r>
          </w:p>
        </w:tc>
      </w:tr>
      <w:tr w:rsidR="00572847" w:rsidRPr="00572847" w:rsidTr="0095392E">
        <w:tc>
          <w:tcPr>
            <w:tcW w:w="1101" w:type="dxa"/>
          </w:tcPr>
          <w:p w:rsidR="00572847" w:rsidRPr="00572847" w:rsidRDefault="00572847" w:rsidP="00572847">
            <w:pPr>
              <w:rPr>
                <w:rFonts w:ascii="Times New Roman" w:eastAsia="Calibri" w:hAnsi="Times New Roman" w:cs="Times New Roman"/>
                <w:sz w:val="28"/>
                <w:szCs w:val="28"/>
              </w:rPr>
            </w:pPr>
          </w:p>
        </w:tc>
        <w:tc>
          <w:tcPr>
            <w:tcW w:w="1134" w:type="dxa"/>
          </w:tcPr>
          <w:p w:rsidR="00572847" w:rsidRPr="00572847" w:rsidRDefault="00572847" w:rsidP="00572847">
            <w:pPr>
              <w:rPr>
                <w:rFonts w:ascii="Times New Roman" w:eastAsia="Calibri" w:hAnsi="Times New Roman" w:cs="Times New Roman"/>
                <w:sz w:val="28"/>
                <w:szCs w:val="28"/>
              </w:rPr>
            </w:pPr>
          </w:p>
        </w:tc>
        <w:tc>
          <w:tcPr>
            <w:tcW w:w="4252" w:type="dxa"/>
          </w:tcPr>
          <w:p w:rsidR="00572847" w:rsidRPr="00572847" w:rsidRDefault="00572847" w:rsidP="00572847">
            <w:pPr>
              <w:jc w:val="center"/>
              <w:rPr>
                <w:rFonts w:ascii="Times New Roman" w:eastAsia="Calibri" w:hAnsi="Times New Roman" w:cs="Times New Roman"/>
                <w:i/>
                <w:sz w:val="28"/>
                <w:szCs w:val="28"/>
              </w:rPr>
            </w:pPr>
            <w:r w:rsidRPr="00572847">
              <w:rPr>
                <w:rFonts w:ascii="Times New Roman" w:eastAsia="Calibri" w:hAnsi="Times New Roman" w:cs="Times New Roman"/>
                <w:i/>
                <w:sz w:val="28"/>
                <w:szCs w:val="28"/>
                <w:lang w:val="en-US"/>
              </w:rPr>
              <w:t>I</w:t>
            </w:r>
            <w:r w:rsidRPr="00572847">
              <w:rPr>
                <w:rFonts w:ascii="Times New Roman" w:eastAsia="Calibri" w:hAnsi="Times New Roman" w:cs="Times New Roman"/>
                <w:i/>
                <w:sz w:val="28"/>
                <w:szCs w:val="28"/>
              </w:rPr>
              <w:t xml:space="preserve"> четверть</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Дыхательные упражнения</w:t>
            </w:r>
          </w:p>
        </w:tc>
        <w:tc>
          <w:tcPr>
            <w:tcW w:w="2977" w:type="dxa"/>
          </w:tcPr>
          <w:p w:rsidR="00572847" w:rsidRPr="00572847" w:rsidRDefault="00572847" w:rsidP="00572847">
            <w:pPr>
              <w:jc w:val="center"/>
              <w:rPr>
                <w:rFonts w:ascii="Times New Roman" w:eastAsia="Calibri" w:hAnsi="Times New Roman" w:cs="Times New Roman"/>
                <w:sz w:val="28"/>
                <w:szCs w:val="28"/>
              </w:rPr>
            </w:pP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Дыхательные упражнения «Понюхай цветок».</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Дыхательные упражнения «Согреть руки».</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Дыхательные упражнения «Остудить воду».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Основные положения и движения.</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Наклоны головы вперёд- назад с произнесением звуков.</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Повороты головы в стороны с произнесением звуков.</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Сгибание и разгибании пальцев в кулак.</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Сведение и разведение пальцев.</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Сгибание и разгибание кисти.</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Повороты кистью: ладонь кверху, книзу.</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Расслабление кисти.</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12-13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6-7</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Движение рук: вперёд, в стороны, вверх, вниз.</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14-15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8-9</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Движение рук на пояс, к плечам, хлопки, вверх, вниз.</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Движение рук, сгибание и разгибание рук в локтевых суставах.</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Наклоны туловища вперёд.</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252"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Наклоны туловища в стороны.</w:t>
            </w:r>
          </w:p>
        </w:tc>
        <w:tc>
          <w:tcPr>
            <w:tcW w:w="2977"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Полуприседания на полной ступне.</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Сгибание и разгибание стоп.</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Принятия правильной осанки стоя и сидя.</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Стойка в вертикальной плоскости.</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Прохлопывание ритма в два хлопка в медленном темпе.</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Прохлопывание два хлопка в быстром темпе.</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Построение в колонну по одному: «встать», «сесть», «пошли».</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Выполнения движения: «побежали», «остановились», «повернулись».</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Построение в колонну в нарисованных кружках.</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небольшими группами и всей группой. Игра «Пойдём гулять».</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по залу, касаясь рукой спины.</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по начерченной линии.</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друг за другом с соблюдением интервала.</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31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7229" w:type="dxa"/>
            <w:gridSpan w:val="2"/>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в колонне по одному, взявшись за руки.</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p>
    <w:tbl>
      <w:tblPr>
        <w:tblStyle w:val="a3"/>
        <w:tblW w:w="9464" w:type="dxa"/>
        <w:tblLayout w:type="fixed"/>
        <w:tblLook w:val="04A0" w:firstRow="1" w:lastRow="0" w:firstColumn="1" w:lastColumn="0" w:noHBand="0" w:noVBand="1"/>
      </w:tblPr>
      <w:tblGrid>
        <w:gridCol w:w="1101"/>
        <w:gridCol w:w="1134"/>
        <w:gridCol w:w="4677"/>
        <w:gridCol w:w="2552"/>
      </w:tblGrid>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Свободный бег. Игра «Догони».</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Бег на носках. Игра «Беги ко мне», игра «Солнышко и дождик».</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Подпрыгивание на месте на 2 ногах. Игра «Прыг-скок».</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Спрыгивание с высоты 10-12 см. Игра «Лягушка».</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Игровые упражнения «Перепрыгни через стул».</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Захват различных предметов по величине и форме двумя руками.</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39-40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Захват различных предметов по величине и форме одной рукой.</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Перекладывание мяча с одного места на другое.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42-43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Выполнение основных движений с удерживанием мяча.</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Катание мяча от ребёнка к учителю.</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45-46</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8-9</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Подбрасывание мяча вверх.</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47-48</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10-11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Передача мячей в шеренге.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Передача флажков в шеренге.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Передача палок в шеренге.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200" w:line="240" w:lineRule="auto"/>
        <w:jc w:val="both"/>
        <w:rPr>
          <w:rFonts w:ascii="Times New Roman" w:eastAsia="Calibri" w:hAnsi="Times New Roman" w:cs="Times New Roman"/>
          <w:sz w:val="28"/>
          <w:szCs w:val="28"/>
        </w:rPr>
      </w:pPr>
    </w:p>
    <w:tbl>
      <w:tblPr>
        <w:tblStyle w:val="a3"/>
        <w:tblW w:w="9464" w:type="dxa"/>
        <w:tblLayout w:type="fixed"/>
        <w:tblLook w:val="04A0" w:firstRow="1" w:lastRow="0" w:firstColumn="1" w:lastColumn="0" w:noHBand="0" w:noVBand="1"/>
      </w:tblPr>
      <w:tblGrid>
        <w:gridCol w:w="1101"/>
        <w:gridCol w:w="1134"/>
        <w:gridCol w:w="4677"/>
        <w:gridCol w:w="2552"/>
      </w:tblGrid>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50</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Поднимание рук с флажками вперёд, вверх.</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15</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Поднимание рук с флажками в стороны, опускание вниз.</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Скрёстные движения рук с флажками вверх, вниз.</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Перекладывание флажков перед собой и над головой.</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Перекладывание флажков из одной руки в другую.</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19</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Переноска предметов с одного места на другое.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56-57</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Лазание вверх, вниз по гимнастической стенке.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58-59</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Переползание на четвереньках.</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60-61</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Ползание под шнур высотой 50 сантиметров.</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62</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Переноска предметов с одного места на другое.</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63</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по начертанному коридору шириной 20-30 сантиметров.</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64</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Ходьба между скамейками.</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65</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c>
          <w:tcPr>
            <w:tcW w:w="4677"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Стойка пятки вместе, носки врозь.</w:t>
            </w:r>
          </w:p>
        </w:tc>
        <w:tc>
          <w:tcPr>
            <w:tcW w:w="2552"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bl>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jc w:val="both"/>
        <w:rPr>
          <w:rFonts w:ascii="Times New Roman" w:hAnsi="Times New Roman" w:cs="Times New Roman"/>
          <w:sz w:val="28"/>
          <w:szCs w:val="28"/>
        </w:rPr>
      </w:pP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2.2.10 Самообслуживание</w:t>
      </w:r>
    </w:p>
    <w:p w:rsidR="00572847" w:rsidRPr="00572847" w:rsidRDefault="00572847" w:rsidP="00572847">
      <w:pPr>
        <w:spacing w:line="240" w:lineRule="auto"/>
        <w:jc w:val="both"/>
        <w:rPr>
          <w:rFonts w:ascii="Times New Roman" w:hAnsi="Times New Roman" w:cs="Times New Roman"/>
          <w:sz w:val="28"/>
          <w:szCs w:val="28"/>
        </w:rPr>
      </w:pPr>
      <w:r w:rsidRPr="00572847">
        <w:rPr>
          <w:rFonts w:ascii="Times New Roman" w:hAnsi="Times New Roman" w:cs="Times New Roman"/>
          <w:sz w:val="28"/>
          <w:szCs w:val="28"/>
        </w:rPr>
        <w:t>1.Пояснительная записка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Формирование навыков самообслуживания – важное направление обучения ребенка с нарушениями развития, так как способность обслуживать себя необходима для независимой жизни любого  человека.  Для освоения  навыков  самообслуживания  ребенком  с  РАС требуется специально организованное обучение.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Цель  обучения:  повышение  уровня  самостоятельности  и  независимости  в  процессе самообслуживания.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Программа  предмета  «Самообслуживание»  включает  4  раздела:  «Гигиена  тела», «Туалет»,  «Обращение  с  одеждой  и  обувью»,  «Прием  пищи».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w:t>
      </w:r>
      <w:r w:rsidRPr="00572847">
        <w:rPr>
          <w:rFonts w:ascii="Times New Roman" w:hAnsi="Times New Roman" w:cs="Times New Roman"/>
          <w:sz w:val="28"/>
          <w:szCs w:val="28"/>
        </w:rPr>
        <w:lastRenderedPageBreak/>
        <w:t xml:space="preserve">начинают с обучения мытью рук, лица и заканчивают обучением мытью всего тела.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В учебном  плане  предмет  представлен  на  всех  ступенях  обучения.  В  рамках  курсов «Предметно-практические  действия»  и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     Для реализации программы по предмету  «Самообслуживание»  материально-техническое  обеспечение  включает:  тренажеры для обучения  обращению  с  одеждой  и  обувью. Предметные и сюжетные картинки,  фотографии,  пиктограммы  с  изображением действий,  операций  самообслуживания,  используемых  при  этом  предметов  и  др. Видеофильмы,  презентации.  Стеллажи для наглядных пособий, зеркала  настенные  и индивидуальные, столы, стулья .</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2.Возможные результаты</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знать: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-части тела;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-названия предметов личной гигиены.</w:t>
      </w:r>
    </w:p>
    <w:p w:rsidR="00572847" w:rsidRPr="00572847" w:rsidRDefault="00572847" w:rsidP="00572847">
      <w:pPr>
        <w:spacing w:after="0" w:line="240" w:lineRule="auto"/>
        <w:jc w:val="both"/>
        <w:rPr>
          <w:rFonts w:ascii="Times New Roman" w:hAnsi="Times New Roman" w:cs="Times New Roman"/>
          <w:b/>
          <w:sz w:val="28"/>
          <w:szCs w:val="28"/>
        </w:rPr>
      </w:pPr>
      <w:r w:rsidRPr="00572847">
        <w:rPr>
          <w:rFonts w:ascii="Times New Roman" w:hAnsi="Times New Roman" w:cs="Times New Roman"/>
          <w:b/>
          <w:sz w:val="28"/>
          <w:szCs w:val="28"/>
        </w:rPr>
        <w:t>Учащиеся должны уметь:</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-называть и показывать части тела;</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-следить за чистотой своего тела, одежды;</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-пользоваться предметами личной гигиены;</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 xml:space="preserve">-различать и называть основные предметы питания; </w:t>
      </w:r>
    </w:p>
    <w:p w:rsidR="00572847" w:rsidRPr="00572847" w:rsidRDefault="00572847" w:rsidP="00572847">
      <w:pPr>
        <w:spacing w:after="0" w:line="240" w:lineRule="auto"/>
        <w:jc w:val="both"/>
        <w:rPr>
          <w:rFonts w:ascii="Times New Roman" w:hAnsi="Times New Roman" w:cs="Times New Roman"/>
          <w:sz w:val="28"/>
          <w:szCs w:val="28"/>
        </w:rPr>
      </w:pPr>
      <w:r w:rsidRPr="00572847">
        <w:rPr>
          <w:rFonts w:ascii="Times New Roman" w:hAnsi="Times New Roman" w:cs="Times New Roman"/>
          <w:sz w:val="28"/>
          <w:szCs w:val="28"/>
        </w:rPr>
        <w:t>-уметь принимать пищу аккуратно.</w:t>
      </w:r>
    </w:p>
    <w:p w:rsidR="00572847" w:rsidRPr="00572847" w:rsidRDefault="00572847" w:rsidP="00572847">
      <w:pPr>
        <w:spacing w:after="0" w:line="240" w:lineRule="auto"/>
        <w:rPr>
          <w:rFonts w:ascii="Times New Roman" w:hAnsi="Times New Roman" w:cs="Times New Roman"/>
          <w:b/>
          <w:sz w:val="28"/>
          <w:szCs w:val="28"/>
        </w:rPr>
      </w:pPr>
      <w:r w:rsidRPr="00572847">
        <w:rPr>
          <w:rFonts w:ascii="Times New Roman" w:hAnsi="Times New Roman" w:cs="Times New Roman"/>
          <w:b/>
          <w:sz w:val="28"/>
          <w:szCs w:val="28"/>
        </w:rPr>
        <w:t>3.Система оценки достижения возможных результатов</w:t>
      </w:r>
    </w:p>
    <w:p w:rsidR="00572847" w:rsidRPr="00572847" w:rsidRDefault="00572847" w:rsidP="00572847">
      <w:pPr>
        <w:spacing w:after="0" w:line="240" w:lineRule="auto"/>
        <w:rPr>
          <w:rFonts w:ascii="Times New Roman" w:hAnsi="Times New Roman" w:cs="Times New Roman"/>
          <w:sz w:val="28"/>
          <w:szCs w:val="28"/>
        </w:rPr>
      </w:pP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выполняет, помощь не принимает.</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выполняет совместно с педагогом при значительной тактильной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lastRenderedPageBreak/>
        <w:t>3 – выполняет самостоятельно по подражанию, показу, образцу.</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выполняет самостоятельно по словесной пооперациональной инструкции.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выполняет самостоятельно по вербальному заданию.</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не воспроизводит при максимальном объеме помощи.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воспроизводит по наглядным опорам со значительными ошибками и пробелами.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воспроизводит по наглядным опорам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воспроизводит по подсказке с незначительными ошибками.</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воспроизводит по наглядным опорам или подсказкам без ошибок.</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5 – воспроизводит самостоятельно без ошибок по вопросу.</w:t>
      </w:r>
    </w:p>
    <w:p w:rsidR="00572847" w:rsidRPr="00572847" w:rsidRDefault="00572847" w:rsidP="00572847">
      <w:pPr>
        <w:numPr>
          <w:ilvl w:val="1"/>
          <w:numId w:val="1"/>
        </w:numPr>
        <w:spacing w:after="0"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0 – отсутствие динамики или регресс.</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1 – динамика в освоении минимум одной операции, действия.</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2 – минимальная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3 – средняя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4 – выраженная динамика.</w:t>
      </w:r>
    </w:p>
    <w:p w:rsidR="00572847" w:rsidRPr="00572847" w:rsidRDefault="00572847" w:rsidP="00572847">
      <w:pPr>
        <w:spacing w:line="240" w:lineRule="auto"/>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5 – полное освоение действия. </w:t>
      </w:r>
    </w:p>
    <w:p w:rsidR="00572847" w:rsidRPr="00572847" w:rsidRDefault="00572847" w:rsidP="00572847">
      <w:pPr>
        <w:spacing w:after="0" w:line="240" w:lineRule="auto"/>
        <w:jc w:val="both"/>
        <w:rPr>
          <w:rFonts w:ascii="Times New Roman" w:eastAsia="Calibri" w:hAnsi="Times New Roman" w:cs="Times New Roman"/>
          <w:b/>
          <w:sz w:val="28"/>
          <w:szCs w:val="28"/>
        </w:rPr>
      </w:pPr>
      <w:r w:rsidRPr="00572847">
        <w:rPr>
          <w:rFonts w:ascii="Times New Roman" w:hAnsi="Times New Roman" w:cs="Times New Roman"/>
          <w:b/>
          <w:sz w:val="28"/>
          <w:szCs w:val="28"/>
        </w:rPr>
        <w:t>4.Календарно-тематическое планиров</w:t>
      </w:r>
      <w:r w:rsidRPr="00572847">
        <w:rPr>
          <w:rFonts w:ascii="Times New Roman" w:eastAsia="Calibri" w:hAnsi="Times New Roman" w:cs="Times New Roman"/>
          <w:b/>
          <w:sz w:val="28"/>
          <w:szCs w:val="28"/>
        </w:rPr>
        <w:t>ание.</w:t>
      </w:r>
    </w:p>
    <w:p w:rsidR="00572847" w:rsidRPr="00572847" w:rsidRDefault="00572847" w:rsidP="00572847">
      <w:pPr>
        <w:spacing w:after="0" w:line="240" w:lineRule="auto"/>
        <w:jc w:val="both"/>
        <w:rPr>
          <w:rFonts w:ascii="Times New Roman" w:eastAsia="Calibri" w:hAnsi="Times New Roman" w:cs="Times New Roman"/>
          <w:b/>
          <w:sz w:val="28"/>
          <w:szCs w:val="28"/>
        </w:rPr>
      </w:pPr>
    </w:p>
    <w:tbl>
      <w:tblPr>
        <w:tblStyle w:val="41"/>
        <w:tblW w:w="9889" w:type="dxa"/>
        <w:tblLook w:val="04A0" w:firstRow="1" w:lastRow="0" w:firstColumn="1" w:lastColumn="0" w:noHBand="0" w:noVBand="1"/>
      </w:tblPr>
      <w:tblGrid>
        <w:gridCol w:w="1121"/>
        <w:gridCol w:w="989"/>
        <w:gridCol w:w="6645"/>
        <w:gridCol w:w="1134"/>
      </w:tblGrid>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p w:rsidR="00572847" w:rsidRPr="00572847" w:rsidRDefault="00572847" w:rsidP="00572847">
            <w:pPr>
              <w:jc w:val="center"/>
              <w:rPr>
                <w:rFonts w:ascii="Times New Roman" w:eastAsia="Calibri" w:hAnsi="Times New Roman" w:cs="Times New Roman"/>
                <w:sz w:val="28"/>
                <w:szCs w:val="28"/>
              </w:rPr>
            </w:pPr>
          </w:p>
        </w:tc>
        <w:tc>
          <w:tcPr>
            <w:tcW w:w="66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 xml:space="preserve">1 </w:t>
            </w:r>
            <w:r w:rsidRPr="00572847">
              <w:rPr>
                <w:rFonts w:ascii="Times New Roman" w:eastAsia="Calibri" w:hAnsi="Times New Roman" w:cs="Times New Roman"/>
                <w:sz w:val="24"/>
                <w:szCs w:val="24"/>
              </w:rPr>
              <w:t>ЧЕТВЕРТЬ</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различать вентили с горячей и холодной водой.</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3-5</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3-5</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регулировать напор струи воды.</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6-8</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смешивать воду до комфортной температуры.</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p>
        </w:tc>
        <w:tc>
          <w:tcPr>
            <w:tcW w:w="989" w:type="dxa"/>
          </w:tcPr>
          <w:p w:rsidR="00572847" w:rsidRPr="00572847" w:rsidRDefault="00572847" w:rsidP="00572847">
            <w:pPr>
              <w:jc w:val="center"/>
              <w:rPr>
                <w:rFonts w:ascii="Times New Roman" w:eastAsia="Calibri" w:hAnsi="Times New Roman" w:cs="Times New Roman"/>
                <w:sz w:val="28"/>
                <w:szCs w:val="28"/>
              </w:rPr>
            </w:pPr>
          </w:p>
        </w:tc>
        <w:tc>
          <w:tcPr>
            <w:tcW w:w="6645"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Гигиена тела. Уход за руками.</w:t>
            </w:r>
          </w:p>
        </w:tc>
        <w:tc>
          <w:tcPr>
            <w:tcW w:w="1134" w:type="dxa"/>
          </w:tcPr>
          <w:p w:rsidR="00572847" w:rsidRPr="00572847" w:rsidRDefault="00572847" w:rsidP="00572847">
            <w:pPr>
              <w:jc w:val="center"/>
              <w:rPr>
                <w:rFonts w:ascii="Times New Roman" w:eastAsia="Calibri" w:hAnsi="Times New Roman" w:cs="Times New Roman"/>
                <w:sz w:val="28"/>
                <w:szCs w:val="28"/>
              </w:rPr>
            </w:pP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9-10</w:t>
            </w:r>
          </w:p>
        </w:tc>
        <w:tc>
          <w:tcPr>
            <w:tcW w:w="98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kern w:val="1"/>
                <w:sz w:val="28"/>
                <w:szCs w:val="28"/>
                <w:lang w:eastAsia="fa-IR" w:bidi="fa-IR"/>
              </w:rPr>
            </w:pPr>
            <w:r w:rsidRPr="00572847">
              <w:rPr>
                <w:rFonts w:ascii="Times New Roman" w:eastAsia="Andale Sans UI" w:hAnsi="Times New Roman" w:cs="Tahoma"/>
                <w:bCs/>
                <w:kern w:val="1"/>
                <w:sz w:val="28"/>
                <w:szCs w:val="28"/>
                <w:lang w:eastAsia="fa-IR" w:bidi="fa-IR"/>
              </w:rPr>
              <w:t xml:space="preserve">Формирование умения </w:t>
            </w:r>
            <w:r w:rsidRPr="00572847">
              <w:rPr>
                <w:rFonts w:ascii="Times New Roman" w:eastAsia="Andale Sans UI" w:hAnsi="Times New Roman" w:cs="Tahoma"/>
                <w:kern w:val="1"/>
                <w:sz w:val="28"/>
                <w:szCs w:val="28"/>
                <w:lang w:eastAsia="fa-IR" w:bidi="fa-IR"/>
              </w:rPr>
              <w:t>в</w:t>
            </w:r>
            <w:r w:rsidRPr="00572847">
              <w:rPr>
                <w:rFonts w:ascii="Times New Roman" w:eastAsia="Andale Sans UI" w:hAnsi="Times New Roman" w:cs="Tahoma"/>
                <w:kern w:val="1"/>
                <w:sz w:val="28"/>
                <w:szCs w:val="28"/>
                <w:lang w:val="de-DE" w:eastAsia="fa-IR" w:bidi="fa-IR"/>
              </w:rPr>
              <w:t>ытира</w:t>
            </w:r>
            <w:r w:rsidRPr="00572847">
              <w:rPr>
                <w:rFonts w:ascii="Times New Roman" w:eastAsia="Andale Sans UI" w:hAnsi="Times New Roman" w:cs="Tahoma"/>
                <w:kern w:val="1"/>
                <w:sz w:val="28"/>
                <w:szCs w:val="28"/>
                <w:lang w:eastAsia="fa-IR" w:bidi="fa-IR"/>
              </w:rPr>
              <w:t>ть</w:t>
            </w:r>
            <w:r w:rsidRPr="00572847">
              <w:rPr>
                <w:rFonts w:ascii="Times New Roman" w:eastAsia="Andale Sans UI" w:hAnsi="Times New Roman" w:cs="Tahoma"/>
                <w:kern w:val="1"/>
                <w:sz w:val="28"/>
                <w:szCs w:val="28"/>
                <w:lang w:val="de-DE" w:eastAsia="fa-IR" w:bidi="fa-IR"/>
              </w:rPr>
              <w:t xml:space="preserve"> рук</w:t>
            </w:r>
            <w:r w:rsidRPr="00572847">
              <w:rPr>
                <w:rFonts w:ascii="Times New Roman" w:eastAsia="Andale Sans UI" w:hAnsi="Times New Roman" w:cs="Tahoma"/>
                <w:kern w:val="1"/>
                <w:sz w:val="28"/>
                <w:szCs w:val="28"/>
                <w:lang w:eastAsia="fa-IR" w:bidi="fa-IR"/>
              </w:rPr>
              <w:t>и.</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11-13</w:t>
            </w:r>
          </w:p>
        </w:tc>
        <w:tc>
          <w:tcPr>
            <w:tcW w:w="989"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соблюдать</w:t>
            </w:r>
            <w:r w:rsidRPr="00572847">
              <w:rPr>
                <w:rFonts w:ascii="Times New Roman" w:eastAsia="Andale Sans UI" w:hAnsi="Times New Roman" w:cs="Tahoma"/>
                <w:kern w:val="1"/>
                <w:sz w:val="28"/>
                <w:szCs w:val="28"/>
                <w:lang w:val="de-DE" w:eastAsia="fa-IR" w:bidi="fa-IR"/>
              </w:rPr>
              <w:t xml:space="preserve"> последовательност</w:t>
            </w:r>
            <w:r w:rsidRPr="00572847">
              <w:rPr>
                <w:rFonts w:ascii="Times New Roman" w:eastAsia="Andale Sans UI" w:hAnsi="Times New Roman" w:cs="Tahoma"/>
                <w:kern w:val="1"/>
                <w:sz w:val="28"/>
                <w:szCs w:val="28"/>
                <w:lang w:eastAsia="fa-IR" w:bidi="fa-IR"/>
              </w:rPr>
              <w:t>ь</w:t>
            </w:r>
            <w:r w:rsidRPr="00572847">
              <w:rPr>
                <w:rFonts w:ascii="Times New Roman" w:eastAsia="Andale Sans UI" w:hAnsi="Times New Roman" w:cs="Tahoma"/>
                <w:kern w:val="1"/>
                <w:sz w:val="28"/>
                <w:szCs w:val="28"/>
                <w:lang w:val="de-DE" w:eastAsia="fa-IR" w:bidi="fa-IR"/>
              </w:rPr>
              <w:t xml:space="preserve"> действий при мытье </w:t>
            </w:r>
            <w:r w:rsidRPr="00572847">
              <w:rPr>
                <w:rFonts w:ascii="Times New Roman" w:eastAsia="Andale Sans UI" w:hAnsi="Times New Roman" w:cs="Tahoma"/>
                <w:kern w:val="1"/>
                <w:sz w:val="28"/>
                <w:szCs w:val="28"/>
                <w:lang w:eastAsia="fa-IR" w:bidi="fa-IR"/>
              </w:rPr>
              <w:t xml:space="preserve">и вытирании </w:t>
            </w:r>
            <w:r w:rsidRPr="00572847">
              <w:rPr>
                <w:rFonts w:ascii="Times New Roman" w:eastAsia="Andale Sans UI" w:hAnsi="Times New Roman" w:cs="Tahoma"/>
                <w:kern w:val="1"/>
                <w:sz w:val="28"/>
                <w:szCs w:val="28"/>
                <w:lang w:val="de-DE" w:eastAsia="fa-IR" w:bidi="fa-IR"/>
              </w:rPr>
              <w:t>рук</w:t>
            </w:r>
            <w:r w:rsidRPr="00572847">
              <w:rPr>
                <w:rFonts w:ascii="Times New Roman" w:eastAsia="Andale Sans UI" w:hAnsi="Times New Roman" w:cs="Tahoma"/>
                <w:kern w:val="1"/>
                <w:sz w:val="28"/>
                <w:szCs w:val="28"/>
                <w:lang w:eastAsia="fa-IR" w:bidi="fa-IR"/>
              </w:rPr>
              <w:t>.</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14-15</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imes New Roman"/>
                <w:kern w:val="1"/>
                <w:sz w:val="28"/>
                <w:szCs w:val="28"/>
                <w:lang w:val="de-DE" w:eastAsia="fa-IR" w:bidi="fa-IR"/>
              </w:rPr>
              <w:t>Фрмирование умения наносить крем на руки.</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p>
        </w:tc>
        <w:tc>
          <w:tcPr>
            <w:tcW w:w="989" w:type="dxa"/>
          </w:tcPr>
          <w:p w:rsidR="00572847" w:rsidRPr="00572847" w:rsidRDefault="00572847" w:rsidP="00572847">
            <w:pPr>
              <w:jc w:val="center"/>
              <w:rPr>
                <w:rFonts w:ascii="Times New Roman" w:eastAsia="Calibri" w:hAnsi="Times New Roman" w:cs="Times New Roman"/>
                <w:sz w:val="28"/>
                <w:szCs w:val="28"/>
              </w:rPr>
            </w:pP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imes New Roman"/>
                <w:kern w:val="1"/>
                <w:sz w:val="28"/>
                <w:szCs w:val="28"/>
                <w:lang w:val="de-DE" w:eastAsia="fa-IR" w:bidi="fa-IR"/>
              </w:rPr>
              <w:t>Гигиена тела. Уход за</w:t>
            </w:r>
            <w:r w:rsidRPr="00572847">
              <w:rPr>
                <w:rFonts w:ascii="Times New Roman" w:eastAsia="Andale Sans UI" w:hAnsi="Times New Roman" w:cs="Times New Roman"/>
                <w:kern w:val="1"/>
                <w:sz w:val="28"/>
                <w:szCs w:val="28"/>
                <w:lang w:eastAsia="fa-IR" w:bidi="fa-IR"/>
              </w:rPr>
              <w:t xml:space="preserve"> ногтями</w:t>
            </w:r>
            <w:r w:rsidRPr="00572847">
              <w:rPr>
                <w:rFonts w:ascii="Times New Roman" w:eastAsia="Andale Sans UI" w:hAnsi="Times New Roman" w:cs="Times New Roman"/>
                <w:kern w:val="1"/>
                <w:sz w:val="28"/>
                <w:szCs w:val="28"/>
                <w:lang w:val="de-DE" w:eastAsia="fa-IR" w:bidi="fa-IR"/>
              </w:rPr>
              <w:t>.</w:t>
            </w:r>
          </w:p>
        </w:tc>
        <w:tc>
          <w:tcPr>
            <w:tcW w:w="1134" w:type="dxa"/>
          </w:tcPr>
          <w:p w:rsidR="00572847" w:rsidRPr="00572847" w:rsidRDefault="00572847" w:rsidP="00572847">
            <w:pPr>
              <w:jc w:val="center"/>
              <w:rPr>
                <w:rFonts w:ascii="Times New Roman" w:eastAsia="Calibri" w:hAnsi="Times New Roman" w:cs="Times New Roman"/>
                <w:sz w:val="28"/>
                <w:szCs w:val="28"/>
              </w:rPr>
            </w:pP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16-17</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6645"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bCs/>
                <w:sz w:val="28"/>
                <w:szCs w:val="28"/>
              </w:rPr>
              <w:t xml:space="preserve">Формирование умения </w:t>
            </w:r>
            <w:r w:rsidRPr="00572847">
              <w:rPr>
                <w:rFonts w:ascii="Times New Roman" w:eastAsia="Calibri" w:hAnsi="Times New Roman" w:cs="Times New Roman"/>
                <w:sz w:val="28"/>
                <w:szCs w:val="28"/>
              </w:rPr>
              <w:t>подстригать ногти ножницами.</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18-19</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подпиливать ногти пилочкой.</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20</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kern w:val="1"/>
                <w:sz w:val="28"/>
                <w:szCs w:val="28"/>
                <w:lang w:eastAsia="fa-IR" w:bidi="fa-IR"/>
              </w:rPr>
            </w:pPr>
            <w:r w:rsidRPr="00572847">
              <w:rPr>
                <w:rFonts w:ascii="Times New Roman" w:eastAsia="Andale Sans UI" w:hAnsi="Times New Roman" w:cs="Tahoma"/>
                <w:bCs/>
                <w:kern w:val="1"/>
                <w:sz w:val="28"/>
                <w:szCs w:val="28"/>
                <w:lang w:eastAsia="fa-IR" w:bidi="fa-IR"/>
              </w:rPr>
              <w:t xml:space="preserve">Формирование умения </w:t>
            </w:r>
            <w:r w:rsidRPr="00572847">
              <w:rPr>
                <w:rFonts w:ascii="Times New Roman" w:eastAsia="Andale Sans UI" w:hAnsi="Times New Roman" w:cs="Tahoma"/>
                <w:kern w:val="1"/>
                <w:sz w:val="28"/>
                <w:szCs w:val="28"/>
                <w:lang w:eastAsia="fa-IR" w:bidi="fa-IR"/>
              </w:rPr>
              <w:t xml:space="preserve">наносить (декоративное, лечебное покрытие) </w:t>
            </w:r>
            <w:r w:rsidRPr="00572847">
              <w:rPr>
                <w:rFonts w:ascii="Times New Roman" w:eastAsia="Andale Sans UI" w:hAnsi="Times New Roman" w:cs="Tahoma"/>
                <w:kern w:val="1"/>
                <w:sz w:val="28"/>
                <w:szCs w:val="28"/>
                <w:lang w:val="de-DE" w:eastAsia="fa-IR" w:bidi="fa-IR"/>
              </w:rPr>
              <w:t>на ногтевую поверхность</w:t>
            </w:r>
            <w:r w:rsidRPr="00572847">
              <w:rPr>
                <w:rFonts w:ascii="Times New Roman" w:eastAsia="Andale Sans UI" w:hAnsi="Times New Roman" w:cs="Tahoma"/>
                <w:kern w:val="1"/>
                <w:sz w:val="28"/>
                <w:szCs w:val="28"/>
                <w:lang w:eastAsia="fa-IR" w:bidi="fa-IR"/>
              </w:rPr>
              <w:t>.</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21</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6</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kern w:val="1"/>
                <w:sz w:val="28"/>
                <w:szCs w:val="28"/>
                <w:lang w:eastAsia="fa-IR" w:bidi="fa-IR"/>
              </w:rPr>
            </w:pPr>
            <w:r w:rsidRPr="00572847">
              <w:rPr>
                <w:rFonts w:ascii="Times New Roman" w:eastAsia="Andale Sans UI" w:hAnsi="Times New Roman" w:cs="Tahoma"/>
                <w:bCs/>
                <w:kern w:val="1"/>
                <w:sz w:val="28"/>
                <w:szCs w:val="28"/>
                <w:lang w:eastAsia="fa-IR" w:bidi="fa-IR"/>
              </w:rPr>
              <w:t xml:space="preserve">Формирование умения </w:t>
            </w:r>
            <w:r w:rsidRPr="00572847">
              <w:rPr>
                <w:rFonts w:ascii="Times New Roman" w:eastAsia="Andale Sans UI" w:hAnsi="Times New Roman" w:cs="Tahoma"/>
                <w:kern w:val="1"/>
                <w:sz w:val="28"/>
                <w:szCs w:val="28"/>
                <w:lang w:eastAsia="fa-IR" w:bidi="fa-IR"/>
              </w:rPr>
              <w:t>удалять</w:t>
            </w:r>
            <w:r w:rsidRPr="00572847">
              <w:rPr>
                <w:rFonts w:ascii="Times New Roman" w:eastAsia="Andale Sans UI" w:hAnsi="Times New Roman" w:cs="Tahoma"/>
                <w:kern w:val="1"/>
                <w:sz w:val="28"/>
                <w:szCs w:val="28"/>
                <w:lang w:val="de-DE" w:eastAsia="fa-IR" w:bidi="fa-IR"/>
              </w:rPr>
              <w:t xml:space="preserve"> </w:t>
            </w:r>
            <w:r w:rsidRPr="00572847">
              <w:rPr>
                <w:rFonts w:ascii="Times New Roman" w:eastAsia="Andale Sans UI" w:hAnsi="Times New Roman" w:cs="Tahoma"/>
                <w:kern w:val="1"/>
                <w:sz w:val="28"/>
                <w:szCs w:val="28"/>
                <w:lang w:eastAsia="fa-IR" w:bidi="fa-IR"/>
              </w:rPr>
              <w:t>(декоративное, лечебное покрытие) с ногтей.</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p>
        </w:tc>
        <w:tc>
          <w:tcPr>
            <w:tcW w:w="989" w:type="dxa"/>
          </w:tcPr>
          <w:p w:rsidR="00572847" w:rsidRPr="00572847" w:rsidRDefault="00572847" w:rsidP="00572847">
            <w:pPr>
              <w:jc w:val="center"/>
              <w:rPr>
                <w:rFonts w:ascii="Times New Roman" w:eastAsia="Calibri" w:hAnsi="Times New Roman" w:cs="Times New Roman"/>
                <w:sz w:val="28"/>
                <w:szCs w:val="28"/>
              </w:rPr>
            </w:pP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imes New Roman"/>
                <w:kern w:val="1"/>
                <w:sz w:val="28"/>
                <w:szCs w:val="28"/>
                <w:lang w:val="de-DE" w:eastAsia="fa-IR" w:bidi="fa-IR"/>
              </w:rPr>
              <w:t>Гигиена тела. Уход за</w:t>
            </w:r>
            <w:r w:rsidRPr="00572847">
              <w:rPr>
                <w:rFonts w:ascii="Times New Roman" w:eastAsia="Andale Sans UI" w:hAnsi="Times New Roman" w:cs="Times New Roman"/>
                <w:kern w:val="1"/>
                <w:sz w:val="28"/>
                <w:szCs w:val="28"/>
                <w:lang w:eastAsia="fa-IR" w:bidi="fa-IR"/>
              </w:rPr>
              <w:t xml:space="preserve"> лицом</w:t>
            </w:r>
            <w:r w:rsidRPr="00572847">
              <w:rPr>
                <w:rFonts w:ascii="Times New Roman" w:eastAsia="Andale Sans UI" w:hAnsi="Times New Roman" w:cs="Times New Roman"/>
                <w:kern w:val="1"/>
                <w:sz w:val="28"/>
                <w:szCs w:val="28"/>
                <w:lang w:val="de-DE" w:eastAsia="fa-IR" w:bidi="fa-IR"/>
              </w:rPr>
              <w:t>.</w:t>
            </w:r>
          </w:p>
        </w:tc>
        <w:tc>
          <w:tcPr>
            <w:tcW w:w="1134" w:type="dxa"/>
          </w:tcPr>
          <w:p w:rsidR="00572847" w:rsidRPr="00572847" w:rsidRDefault="00572847" w:rsidP="00572847">
            <w:pPr>
              <w:jc w:val="center"/>
              <w:rPr>
                <w:rFonts w:ascii="Times New Roman" w:eastAsia="Calibri" w:hAnsi="Times New Roman" w:cs="Times New Roman"/>
                <w:sz w:val="28"/>
                <w:szCs w:val="28"/>
              </w:rPr>
            </w:pP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22-23</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1-2</w:t>
            </w:r>
          </w:p>
        </w:tc>
        <w:tc>
          <w:tcPr>
            <w:tcW w:w="6645" w:type="dxa"/>
          </w:tcPr>
          <w:p w:rsidR="00572847" w:rsidRPr="00572847" w:rsidRDefault="00572847" w:rsidP="00572847">
            <w:pPr>
              <w:widowControl w:val="0"/>
              <w:suppressAutoHyphens/>
              <w:ind w:left="360" w:hanging="360"/>
              <w:textAlignment w:val="baseline"/>
              <w:rPr>
                <w:rFonts w:ascii="Times New Roman" w:eastAsia="Andale Sans UI" w:hAnsi="Times New Roman" w:cs="Tahoma"/>
                <w:kern w:val="1"/>
                <w:sz w:val="28"/>
                <w:szCs w:val="28"/>
                <w:lang w:eastAsia="fa-IR" w:bidi="fa-IR"/>
              </w:rPr>
            </w:pPr>
            <w:r w:rsidRPr="00572847">
              <w:rPr>
                <w:rFonts w:ascii="Times New Roman" w:eastAsia="Andale Sans UI" w:hAnsi="Times New Roman" w:cs="Tahoma"/>
                <w:bCs/>
                <w:kern w:val="1"/>
                <w:sz w:val="28"/>
                <w:szCs w:val="28"/>
                <w:lang w:eastAsia="fa-IR" w:bidi="fa-IR"/>
              </w:rPr>
              <w:t xml:space="preserve">Формирование умения </w:t>
            </w:r>
            <w:r w:rsidRPr="00572847">
              <w:rPr>
                <w:rFonts w:ascii="Times New Roman" w:eastAsia="Andale Sans UI" w:hAnsi="Times New Roman" w:cs="Tahoma"/>
                <w:kern w:val="1"/>
                <w:sz w:val="28"/>
                <w:szCs w:val="28"/>
                <w:lang w:eastAsia="fa-IR" w:bidi="fa-IR"/>
              </w:rPr>
              <w:t>м</w:t>
            </w:r>
            <w:r w:rsidRPr="00572847">
              <w:rPr>
                <w:rFonts w:ascii="Times New Roman" w:eastAsia="Andale Sans UI" w:hAnsi="Times New Roman" w:cs="Tahoma"/>
                <w:kern w:val="1"/>
                <w:sz w:val="28"/>
                <w:szCs w:val="28"/>
                <w:lang w:val="de-DE" w:eastAsia="fa-IR" w:bidi="fa-IR"/>
              </w:rPr>
              <w:t>ыть лиц</w:t>
            </w:r>
            <w:r w:rsidRPr="00572847">
              <w:rPr>
                <w:rFonts w:ascii="Times New Roman" w:eastAsia="Andale Sans UI" w:hAnsi="Times New Roman" w:cs="Tahoma"/>
                <w:kern w:val="1"/>
                <w:sz w:val="28"/>
                <w:szCs w:val="28"/>
                <w:lang w:eastAsia="fa-IR" w:bidi="fa-IR"/>
              </w:rPr>
              <w:t>о.</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24-25</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вытирать лицо.</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r w:rsidR="00572847" w:rsidRPr="00572847" w:rsidTr="0095392E">
        <w:tc>
          <w:tcPr>
            <w:tcW w:w="112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26-27</w:t>
            </w:r>
          </w:p>
        </w:tc>
        <w:tc>
          <w:tcPr>
            <w:tcW w:w="989"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5-6</w:t>
            </w:r>
          </w:p>
        </w:tc>
        <w:tc>
          <w:tcPr>
            <w:tcW w:w="6645" w:type="dxa"/>
          </w:tcPr>
          <w:p w:rsidR="00572847" w:rsidRPr="00572847" w:rsidRDefault="00572847" w:rsidP="00572847">
            <w:pPr>
              <w:widowControl w:val="0"/>
              <w:suppressAutoHyphens/>
              <w:textAlignment w:val="baseline"/>
              <w:rPr>
                <w:rFonts w:ascii="Times New Roman" w:eastAsia="Andale Sans UI" w:hAnsi="Times New Roman" w:cs="Tahoma"/>
                <w:bCs/>
                <w:kern w:val="1"/>
                <w:sz w:val="28"/>
                <w:szCs w:val="28"/>
                <w:lang w:eastAsia="fa-IR" w:bidi="fa-IR"/>
              </w:rPr>
            </w:pPr>
            <w:r w:rsidRPr="00572847">
              <w:rPr>
                <w:rFonts w:ascii="Times New Roman" w:eastAsia="Andale Sans UI" w:hAnsi="Times New Roman" w:cs="Tahoma"/>
                <w:bCs/>
                <w:kern w:val="1"/>
                <w:sz w:val="28"/>
                <w:szCs w:val="28"/>
                <w:lang w:eastAsia="fa-IR" w:bidi="fa-IR"/>
              </w:rPr>
              <w:t>Формирование умения очищать носовой ход, сморкаться.</w:t>
            </w:r>
          </w:p>
        </w:tc>
        <w:tc>
          <w:tcPr>
            <w:tcW w:w="1134"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w:t>
            </w:r>
          </w:p>
        </w:tc>
      </w:tr>
    </w:tbl>
    <w:p w:rsidR="00572847" w:rsidRPr="00572847" w:rsidRDefault="00572847" w:rsidP="00572847">
      <w:pPr>
        <w:spacing w:line="240" w:lineRule="auto"/>
        <w:jc w:val="both"/>
        <w:rPr>
          <w:rFonts w:ascii="Times New Roman" w:eastAsia="Calibri" w:hAnsi="Times New Roman" w:cs="Times New Roman"/>
          <w:sz w:val="28"/>
          <w:szCs w:val="28"/>
        </w:rPr>
      </w:pPr>
    </w:p>
    <w:tbl>
      <w:tblPr>
        <w:tblStyle w:val="41"/>
        <w:tblW w:w="9889" w:type="dxa"/>
        <w:tblLook w:val="04A0" w:firstRow="1" w:lastRow="0" w:firstColumn="1" w:lastColumn="0" w:noHBand="0" w:noVBand="1"/>
      </w:tblPr>
      <w:tblGrid>
        <w:gridCol w:w="1045"/>
        <w:gridCol w:w="1033"/>
        <w:gridCol w:w="6110"/>
        <w:gridCol w:w="1701"/>
      </w:tblGrid>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год</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 п/п</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тема</w:t>
            </w:r>
          </w:p>
        </w:tc>
        <w:tc>
          <w:tcPr>
            <w:tcW w:w="6110"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 четверть</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Количество</w:t>
            </w:r>
          </w:p>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часов</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28-30</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6110" w:type="dxa"/>
          </w:tcPr>
          <w:p w:rsidR="00572847" w:rsidRPr="00572847" w:rsidRDefault="00572847" w:rsidP="00572847">
            <w:pPr>
              <w:ind w:left="57"/>
              <w:rPr>
                <w:rFonts w:ascii="Times New Roman" w:eastAsia="Calibri" w:hAnsi="Times New Roman" w:cs="Times New Roman"/>
                <w:sz w:val="28"/>
                <w:szCs w:val="28"/>
              </w:rPr>
            </w:pPr>
            <w:r w:rsidRPr="00572847">
              <w:rPr>
                <w:rFonts w:ascii="Times New Roman" w:eastAsia="Calibri" w:hAnsi="Times New Roman" w:cs="Times New Roman"/>
                <w:bCs/>
                <w:sz w:val="28"/>
                <w:szCs w:val="28"/>
              </w:rPr>
              <w:t>Формирование умения</w:t>
            </w:r>
            <w:r w:rsidRPr="00572847">
              <w:rPr>
                <w:rFonts w:ascii="Times New Roman" w:eastAsia="Calibri" w:hAnsi="Times New Roman" w:cs="Times New Roman"/>
                <w:color w:val="000000"/>
                <w:sz w:val="28"/>
                <w:szCs w:val="28"/>
              </w:rPr>
              <w:t xml:space="preserve"> </w:t>
            </w:r>
            <w:r w:rsidRPr="00572847">
              <w:rPr>
                <w:rFonts w:ascii="Times New Roman" w:eastAsia="Calibri" w:hAnsi="Times New Roman" w:cs="Times New Roman"/>
                <w:sz w:val="28"/>
                <w:szCs w:val="28"/>
              </w:rPr>
              <w:t>расчесывать волосы расческой.</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31-33</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4-6</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мыть голову.</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34</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вытирать волосы полотенцем.</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rPr>
          <w:trHeight w:val="380"/>
        </w:trPr>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35-37</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мыть уши.</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38</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чистить уши.</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39-41</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1-3</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мыть ноги.</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42-44</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4-6</w:t>
            </w:r>
          </w:p>
        </w:tc>
        <w:tc>
          <w:tcPr>
            <w:tcW w:w="6110" w:type="dxa"/>
          </w:tcPr>
          <w:p w:rsidR="00572847" w:rsidRPr="00572847" w:rsidRDefault="00572847" w:rsidP="00572847">
            <w:pPr>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Формирование умения вытирать ноги.</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r w:rsidR="00572847" w:rsidRPr="00572847" w:rsidTr="0095392E">
        <w:tc>
          <w:tcPr>
            <w:tcW w:w="1045"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45-47</w:t>
            </w:r>
          </w:p>
        </w:tc>
        <w:tc>
          <w:tcPr>
            <w:tcW w:w="1033"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7-9</w:t>
            </w:r>
          </w:p>
        </w:tc>
        <w:tc>
          <w:tcPr>
            <w:tcW w:w="6110" w:type="dxa"/>
          </w:tcPr>
          <w:p w:rsidR="00572847" w:rsidRPr="00572847" w:rsidRDefault="00572847" w:rsidP="00572847">
            <w:pPr>
              <w:rPr>
                <w:rFonts w:ascii="Times New Roman" w:eastAsia="Calibri" w:hAnsi="Times New Roman" w:cs="Times New Roman"/>
                <w:sz w:val="28"/>
                <w:szCs w:val="28"/>
              </w:rPr>
            </w:pPr>
            <w:r w:rsidRPr="00572847">
              <w:rPr>
                <w:rFonts w:ascii="Times New Roman" w:eastAsia="Calibri" w:hAnsi="Times New Roman" w:cs="Times New Roman"/>
                <w:bCs/>
                <w:sz w:val="28"/>
                <w:szCs w:val="28"/>
              </w:rPr>
              <w:t>Формирование умения</w:t>
            </w:r>
            <w:r w:rsidRPr="00572847">
              <w:rPr>
                <w:rFonts w:ascii="Times New Roman" w:eastAsia="Calibri" w:hAnsi="Times New Roman" w:cs="Times New Roman"/>
                <w:color w:val="000000"/>
                <w:sz w:val="28"/>
                <w:szCs w:val="28"/>
              </w:rPr>
              <w:t xml:space="preserve"> соблюдать </w:t>
            </w:r>
            <w:r w:rsidRPr="00572847">
              <w:rPr>
                <w:rFonts w:ascii="Times New Roman" w:eastAsia="Calibri" w:hAnsi="Times New Roman" w:cs="Times New Roman"/>
                <w:sz w:val="28"/>
                <w:szCs w:val="28"/>
              </w:rPr>
              <w:t>последовательности действий при мытье и вытирании тела.</w:t>
            </w:r>
          </w:p>
        </w:tc>
        <w:tc>
          <w:tcPr>
            <w:tcW w:w="1701" w:type="dxa"/>
          </w:tcPr>
          <w:p w:rsidR="00572847" w:rsidRPr="00572847" w:rsidRDefault="00572847" w:rsidP="00572847">
            <w:pPr>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t>3</w:t>
            </w:r>
          </w:p>
        </w:tc>
      </w:tr>
    </w:tbl>
    <w:p w:rsidR="00572847" w:rsidRPr="00572847" w:rsidRDefault="00572847" w:rsidP="00572847">
      <w:pPr>
        <w:spacing w:line="240" w:lineRule="auto"/>
        <w:jc w:val="both"/>
        <w:rPr>
          <w:rFonts w:ascii="Times New Roman" w:hAnsi="Times New Roman" w:cs="Times New Roman"/>
          <w:sz w:val="28"/>
          <w:szCs w:val="28"/>
        </w:rPr>
      </w:pPr>
    </w:p>
    <w:tbl>
      <w:tblPr>
        <w:tblStyle w:val="41"/>
        <w:tblW w:w="9889" w:type="dxa"/>
        <w:tblLayout w:type="fixed"/>
        <w:tblLook w:val="04A0" w:firstRow="1" w:lastRow="0" w:firstColumn="1" w:lastColumn="0" w:noHBand="0" w:noVBand="1"/>
      </w:tblPr>
      <w:tblGrid>
        <w:gridCol w:w="1095"/>
        <w:gridCol w:w="989"/>
        <w:gridCol w:w="6104"/>
        <w:gridCol w:w="1701"/>
      </w:tblGrid>
      <w:tr w:rsidR="00572847" w:rsidRPr="00572847" w:rsidTr="0095392E">
        <w:tc>
          <w:tcPr>
            <w:tcW w:w="10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6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 четверть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49-51</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расстёгивать липучки.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52-54</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расстёгивать              молнии.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55-57</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расстёгивать              пуговицы.</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58-60</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10-12</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расстёгивать                     ремень.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61-63</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13-15</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расстёгивать                                                                    кнопки.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64-68</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16-20</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развязывать шнурки.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lastRenderedPageBreak/>
              <w:t>69-73</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21-25</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снимать предмет одежды.</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5</w:t>
            </w:r>
          </w:p>
        </w:tc>
      </w:tr>
    </w:tbl>
    <w:p w:rsidR="00572847" w:rsidRPr="00572847" w:rsidRDefault="00572847" w:rsidP="00572847">
      <w:pPr>
        <w:spacing w:line="240" w:lineRule="auto"/>
        <w:rPr>
          <w:rFonts w:ascii="Times New Roman" w:hAnsi="Times New Roman" w:cs="Times New Roman"/>
          <w:sz w:val="28"/>
          <w:szCs w:val="28"/>
        </w:rPr>
      </w:pPr>
    </w:p>
    <w:p w:rsidR="00572847" w:rsidRPr="00572847" w:rsidRDefault="00572847" w:rsidP="00572847">
      <w:pPr>
        <w:spacing w:line="240" w:lineRule="auto"/>
        <w:rPr>
          <w:rFonts w:ascii="Times New Roman" w:hAnsi="Times New Roman" w:cs="Times New Roman"/>
          <w:sz w:val="28"/>
          <w:szCs w:val="28"/>
        </w:rPr>
      </w:pPr>
    </w:p>
    <w:p w:rsidR="00572847" w:rsidRPr="00572847" w:rsidRDefault="00572847" w:rsidP="00572847">
      <w:pPr>
        <w:spacing w:line="240" w:lineRule="auto"/>
      </w:pPr>
    </w:p>
    <w:tbl>
      <w:tblPr>
        <w:tblStyle w:val="41"/>
        <w:tblW w:w="9889" w:type="dxa"/>
        <w:tblLayout w:type="fixed"/>
        <w:tblLook w:val="04A0" w:firstRow="1" w:lastRow="0" w:firstColumn="1" w:lastColumn="0" w:noHBand="0" w:noVBand="1"/>
      </w:tblPr>
      <w:tblGrid>
        <w:gridCol w:w="1095"/>
        <w:gridCol w:w="989"/>
        <w:gridCol w:w="6104"/>
        <w:gridCol w:w="1701"/>
      </w:tblGrid>
      <w:tr w:rsidR="00572847" w:rsidRPr="00572847" w:rsidTr="0095392E">
        <w:tc>
          <w:tcPr>
            <w:tcW w:w="1095"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год</w:t>
            </w:r>
          </w:p>
        </w:tc>
        <w:tc>
          <w:tcPr>
            <w:tcW w:w="989"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 п/п</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тема</w:t>
            </w:r>
          </w:p>
        </w:tc>
        <w:tc>
          <w:tcPr>
            <w:tcW w:w="6104"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Содержание</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 четверть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Колич.</w:t>
            </w:r>
          </w:p>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часов</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74-76</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застёгивать липучки.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77-79</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4-6</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застёгивать              молнии.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80-82</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7-9</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застёгивать              пуговицы.</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83-85</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10-12</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застёгивать                     ремень.</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86-87</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13-14</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застёгивать                                                                    кнопки.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2</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88-91</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15-18</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завязывать шнурки.</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4</w:t>
            </w:r>
          </w:p>
        </w:tc>
      </w:tr>
      <w:tr w:rsidR="00572847" w:rsidRPr="00572847" w:rsidTr="0095392E">
        <w:tc>
          <w:tcPr>
            <w:tcW w:w="1095"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92-94</w:t>
            </w:r>
          </w:p>
        </w:tc>
        <w:tc>
          <w:tcPr>
            <w:tcW w:w="989"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19-21</w:t>
            </w:r>
          </w:p>
        </w:tc>
        <w:tc>
          <w:tcPr>
            <w:tcW w:w="6104" w:type="dxa"/>
          </w:tcPr>
          <w:p w:rsidR="00572847" w:rsidRPr="00572847" w:rsidRDefault="00572847" w:rsidP="00572847">
            <w:pPr>
              <w:jc w:val="both"/>
              <w:rPr>
                <w:rFonts w:ascii="Times New Roman" w:hAnsi="Times New Roman" w:cs="Times New Roman"/>
                <w:sz w:val="28"/>
                <w:szCs w:val="28"/>
              </w:rPr>
            </w:pPr>
            <w:r w:rsidRPr="00572847">
              <w:rPr>
                <w:rFonts w:ascii="Times New Roman" w:hAnsi="Times New Roman" w:cs="Times New Roman"/>
                <w:sz w:val="28"/>
                <w:szCs w:val="28"/>
              </w:rPr>
              <w:t>Формирование умения одевать предметы одежды.</w:t>
            </w:r>
          </w:p>
        </w:tc>
        <w:tc>
          <w:tcPr>
            <w:tcW w:w="1701" w:type="dxa"/>
          </w:tcPr>
          <w:p w:rsidR="00572847" w:rsidRPr="00572847" w:rsidRDefault="00572847" w:rsidP="00572847">
            <w:pPr>
              <w:jc w:val="center"/>
              <w:rPr>
                <w:rFonts w:ascii="Times New Roman" w:hAnsi="Times New Roman" w:cs="Times New Roman"/>
                <w:sz w:val="28"/>
                <w:szCs w:val="28"/>
              </w:rPr>
            </w:pPr>
            <w:r w:rsidRPr="00572847">
              <w:rPr>
                <w:rFonts w:ascii="Times New Roman" w:hAnsi="Times New Roman" w:cs="Times New Roman"/>
                <w:sz w:val="28"/>
                <w:szCs w:val="28"/>
              </w:rPr>
              <w:t>3</w:t>
            </w:r>
          </w:p>
        </w:tc>
      </w:tr>
    </w:tbl>
    <w:p w:rsidR="00572847" w:rsidRPr="00572847" w:rsidRDefault="00572847" w:rsidP="00572847">
      <w:pPr>
        <w:spacing w:line="240" w:lineRule="auto"/>
        <w:jc w:val="both"/>
        <w:rPr>
          <w:rFonts w:ascii="Times New Roman" w:hAnsi="Times New Roman" w:cs="Times New Roman"/>
          <w:sz w:val="28"/>
          <w:szCs w:val="28"/>
        </w:rPr>
      </w:pPr>
    </w:p>
    <w:p w:rsidR="00572847" w:rsidRPr="00572847" w:rsidRDefault="00572847" w:rsidP="00572847">
      <w:pPr>
        <w:spacing w:after="0" w:line="240" w:lineRule="auto"/>
        <w:ind w:firstLine="709"/>
        <w:contextualSpacing/>
        <w:jc w:val="both"/>
        <w:rPr>
          <w:rFonts w:ascii="Times New Roman" w:hAnsi="Times New Roman" w:cs="Times New Roman"/>
          <w:b/>
          <w:sz w:val="28"/>
          <w:szCs w:val="28"/>
        </w:rPr>
      </w:pPr>
      <w:r w:rsidRPr="00572847">
        <w:rPr>
          <w:rFonts w:ascii="Times New Roman" w:hAnsi="Times New Roman" w:cs="Times New Roman"/>
          <w:b/>
          <w:bCs/>
          <w:sz w:val="28"/>
          <w:szCs w:val="28"/>
        </w:rPr>
        <w:t>2.3. ПРОГРАММА НРАВСТВЕННОГО РАЗВИТИЯ, ВОСПИТАНИЯ ОБУЧАЮЩИХСЯ</w:t>
      </w:r>
      <w:r w:rsidRPr="00572847">
        <w:rPr>
          <w:rFonts w:ascii="Times New Roman" w:hAnsi="Times New Roman" w:cs="Times New Roman"/>
          <w:b/>
          <w:bCs/>
          <w:sz w:val="18"/>
          <w:szCs w:val="18"/>
        </w:rPr>
        <w:t xml:space="preserve"> </w:t>
      </w:r>
      <w:r w:rsidRPr="00572847">
        <w:rPr>
          <w:rFonts w:ascii="Times New Roman" w:hAnsi="Times New Roman" w:cs="Times New Roman"/>
          <w:b/>
          <w:color w:val="000000"/>
          <w:sz w:val="28"/>
          <w:szCs w:val="28"/>
        </w:rPr>
        <w:t>С УМСТВЕННОЙ ОСТАЛОСТЬЮ (ИНТЕЛЛЕКТУАЛЬНЫМИ НАРУШЕНИЯМИ)</w:t>
      </w:r>
    </w:p>
    <w:p w:rsidR="00572847" w:rsidRPr="00572847" w:rsidRDefault="00572847" w:rsidP="00572847">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572847" w:rsidRPr="00572847" w:rsidRDefault="00572847" w:rsidP="00572847">
      <w:pPr>
        <w:spacing w:after="0" w:line="240" w:lineRule="auto"/>
        <w:ind w:firstLine="709"/>
        <w:jc w:val="both"/>
        <w:rPr>
          <w:rFonts w:ascii="Times New Roman" w:eastAsia="Times New Roman" w:hAnsi="Times New Roman" w:cs="Times New Roman"/>
          <w:b/>
          <w:bCs/>
          <w:sz w:val="28"/>
          <w:szCs w:val="28"/>
        </w:rPr>
      </w:pPr>
      <w:r w:rsidRPr="00572847">
        <w:rPr>
          <w:rFonts w:ascii="Times New Roman" w:eastAsia="Times New Roman" w:hAnsi="Times New Roman" w:cs="Times New Roman"/>
          <w:b/>
          <w:bCs/>
          <w:sz w:val="28"/>
          <w:szCs w:val="28"/>
        </w:rPr>
        <w:t>2.3.1. Направления духовно-нравственного воспитания обучающихся с умственной отсталостью в умеренной, глубокой или тяжелой степени, с тяжелыми и множественными нарушениями развития</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Программа духовно-нравственного развития направлена на обеспечение личностного и социокультурного развития обучающихся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Программа предлагает следующие направления духовно нравственного воспитания обучающихся с ТМНР:</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Осмысление ценности жизни (своей и окружающих).</w:t>
      </w:r>
      <w:r w:rsidRPr="00572847">
        <w:rPr>
          <w:rFonts w:ascii="Times New Roman" w:eastAsia="Times New Roman" w:hAnsi="Times New Roman" w:cs="Times New Roman"/>
          <w:bCs/>
          <w:sz w:val="28"/>
          <w:szCs w:val="28"/>
        </w:rPr>
        <w:t xml:space="preserve"> Развитие способности замечать и запоминать происходящее, радоваться каждому новому дню, неделе, месяцу замечая какие события, встречи, изменения </w:t>
      </w:r>
      <w:r w:rsidRPr="00572847">
        <w:rPr>
          <w:rFonts w:ascii="Times New Roman" w:eastAsia="Times New Roman" w:hAnsi="Times New Roman" w:cs="Times New Roman"/>
          <w:bCs/>
          <w:sz w:val="28"/>
          <w:szCs w:val="28"/>
        </w:rPr>
        <w:lastRenderedPageBreak/>
        <w:t xml:space="preserve">происходят в жизни; на доступном уровне осознавать значимость этих событий для каждого по отдельности и для всех людей.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Отношение к себе и к другим, как к самоценности</w:t>
      </w:r>
      <w:r w:rsidRPr="00572847">
        <w:rPr>
          <w:rFonts w:ascii="Times New Roman" w:eastAsia="Times New Roman" w:hAnsi="Times New Roman" w:cs="Times New Roman"/>
          <w:bCs/>
          <w:sz w:val="28"/>
          <w:szCs w:val="28"/>
        </w:rPr>
        <w:t xml:space="preserve">. </w:t>
      </w:r>
      <w:r w:rsidRPr="00572847">
        <w:rPr>
          <w:rFonts w:ascii="Times New Roman" w:eastAsia="Times New Roman" w:hAnsi="Times New Roman" w:cs="Times New Roman"/>
          <w:bCs/>
          <w:i/>
          <w:sz w:val="28"/>
          <w:szCs w:val="28"/>
        </w:rPr>
        <w:t>Воспитание чувства уважения к друг другу, к человеку вообще.</w:t>
      </w:r>
      <w:r w:rsidRPr="00572847">
        <w:rPr>
          <w:rFonts w:ascii="Times New Roman" w:eastAsia="Times New Roman" w:hAnsi="Times New Roman" w:cs="Times New Roman"/>
          <w:bCs/>
          <w:sz w:val="28"/>
          <w:szCs w:val="28"/>
        </w:rPr>
        <w:t xml:space="preserve"> Формирование доброжелательного отношения к окружающим в процессе обучения устанавливать контакт, общаться и взаимодействовать с людьми. Важно поддержать у ребенка проявление положительных эмоций и добрых чувств в отношении других людей, используя общепринятые формы общения, как вербальными, так и невербальными средствами. Независимо от внешних проявлений инвалидности, взрослые, которые находятся рядом с ребенком, общаются с ним как с обычным ребенком, без проявлений жалости, которая может унизить человеческое достоинство ребенка.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Отношение к учащемуся с уважением его достоинства - является основным требованием ко всем работникам  организации. Взрослый, являясь сам носителем таких ценностей будет учить этому и детей.</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Осмысление свободы и ответственности.</w:t>
      </w:r>
      <w:r w:rsidRPr="00572847">
        <w:rPr>
          <w:rFonts w:ascii="Times New Roman" w:eastAsia="Times New Roman" w:hAnsi="Times New Roman" w:cs="Times New Roman"/>
          <w:bCs/>
          <w:sz w:val="28"/>
          <w:szCs w:val="28"/>
        </w:rPr>
        <w:t xml:space="preserve"> Дети с ТМНР учатся выбирать деятельность, выбирать способ выражения своих желаний. Делая выбор, они учатся принимать на себя посильную ответственность за выполнение результат (нам нужно приготовить еду, чтобы утолить голод, мы можем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общественной жизни. Выбирая деятельность не всегда желаемую и приятную, но необходимую ребенок учится послушанию, смирению.</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 xml:space="preserve">Укрепление веры и доверия. </w:t>
      </w:r>
      <w:r w:rsidRPr="00572847">
        <w:rPr>
          <w:rFonts w:ascii="Times New Roman" w:eastAsia="Times New Roman" w:hAnsi="Times New Roman" w:cs="Times New Roman"/>
          <w:bCs/>
          <w:sz w:val="28"/>
          <w:szCs w:val="28"/>
        </w:rPr>
        <w:t xml:space="preserve">Каждый день, выполняя задания учителей,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Учитель для этого создает ситуации успеха, мотивирующие стремление ребенка к самостоятельности, создает для него ситуации доверия и предсказуемости событий.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Взаимодействие с окружающими, следуя общекультурным правилам и нравственным устоям.</w:t>
      </w:r>
      <w:r w:rsidRPr="00572847">
        <w:rPr>
          <w:rFonts w:ascii="Times New Roman" w:eastAsia="Times New Roman" w:hAnsi="Times New Roman" w:cs="Times New Roman"/>
          <w:bCs/>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становятся взрослые,  которые  живут  с  ним  рядом,  являются носителями  определенных  ценностей  и норм  поведения.  Любому  ребенку, а с  нарушением  интеллекта  особенно,  трудно  понять смысл нравственных ценностей, но он усваивает эти ценности через общение, совместную деятельность,  подражая  взрослым.  Ребенок  «впитывает  в  себя»  примеры  и  возможные способы реагирования в различных  ситуациях  повседневной  жизни,  копируя  поведение взрослых.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lastRenderedPageBreak/>
        <w:t xml:space="preserve">Важно, чтобы человек,  который  работает  с  детьми  с  ТМНР,  помнил  о  том,  что независимо от степени выраженности нарушений каждый человек достоинство. Во время общения с ребенком с ТМНР возникают различные ситуации, в которых педагогу необходимо проявлять  терпение,  любовь.  От реакции  педагога  зависит  то,  как  ребенок  станет  в дальнейшем относиться к себе и к окружающим. Например, если кто-то из детей громко кричит,  проявляет  агрессию,  другие  дети,  наблюдая  за  реакцией  взрослого  на  такое поведение,  учатся  у  него  спокойно  реагировать,  не  обозляться,  учатся  уважать  человека независимо  от  его  поведения.  Некоторые  дети  сами  подходят  к  своим  одноклассникам, пытаясь им помочь, успокоить.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i/>
          <w:sz w:val="28"/>
          <w:szCs w:val="28"/>
        </w:rPr>
        <w:t xml:space="preserve">Ориентация в религиозных ценностях и следование им на доступном уровне. </w:t>
      </w:r>
      <w:r w:rsidRPr="00572847">
        <w:rPr>
          <w:rFonts w:ascii="Times New Roman" w:eastAsia="Times New Roman" w:hAnsi="Times New Roman" w:cs="Times New Roman"/>
          <w:bCs/>
          <w:sz w:val="28"/>
          <w:szCs w:val="28"/>
        </w:rPr>
        <w:t>Знакомство с основными религиозными ценностями и святынями. Праздники, посещения храма, паломнические поездки.</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 xml:space="preserve">Ребенку  с  ТМНР  сложно  постичь  религиозное  учение,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с нарушениями развития усваивают нормы поведения, связанные с повседневной жизнью верующего человека. </w:t>
      </w:r>
    </w:p>
    <w:p w:rsidR="00572847" w:rsidRPr="00572847" w:rsidRDefault="00572847" w:rsidP="00572847">
      <w:pPr>
        <w:spacing w:after="0" w:line="240" w:lineRule="auto"/>
        <w:ind w:firstLine="709"/>
        <w:jc w:val="both"/>
        <w:rPr>
          <w:rFonts w:ascii="Times New Roman" w:eastAsia="Times New Roman" w:hAnsi="Times New Roman" w:cs="Times New Roman"/>
          <w:bCs/>
          <w:sz w:val="28"/>
          <w:szCs w:val="28"/>
        </w:rPr>
      </w:pPr>
      <w:r w:rsidRPr="00572847">
        <w:rPr>
          <w:rFonts w:ascii="Times New Roman" w:eastAsia="Times New Roman" w:hAnsi="Times New Roman" w:cs="Times New Roman"/>
          <w:bCs/>
          <w:sz w:val="28"/>
          <w:szCs w:val="28"/>
        </w:rPr>
        <w:t>Программа выполняется на занятиях по предмету «Обществознание»,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лагеря, проекты, экскурсии, праздники, участие в богослужении и др.</w:t>
      </w:r>
    </w:p>
    <w:p w:rsidR="00572847" w:rsidRPr="00572847" w:rsidRDefault="00572847" w:rsidP="00572847">
      <w:pPr>
        <w:spacing w:after="0" w:line="240" w:lineRule="auto"/>
        <w:ind w:firstLine="709"/>
        <w:jc w:val="both"/>
        <w:rPr>
          <w:rFonts w:ascii="Times New Roman" w:hAnsi="Times New Roman" w:cs="Times New Roman"/>
          <w:color w:val="FF0000"/>
          <w:sz w:val="28"/>
          <w:szCs w:val="28"/>
        </w:rPr>
      </w:pPr>
    </w:p>
    <w:p w:rsidR="00572847" w:rsidRPr="00572847" w:rsidRDefault="00572847" w:rsidP="00572847">
      <w:pPr>
        <w:widowControl w:val="0"/>
        <w:autoSpaceDE w:val="0"/>
        <w:autoSpaceDN w:val="0"/>
        <w:adjustRightInd w:val="0"/>
        <w:rPr>
          <w:rFonts w:ascii="Times New Roman" w:hAnsi="Times New Roman" w:cs="Times New Roman"/>
          <w:b/>
          <w:sz w:val="28"/>
          <w:szCs w:val="28"/>
        </w:rPr>
      </w:pPr>
      <w:r w:rsidRPr="00572847">
        <w:rPr>
          <w:rFonts w:ascii="Times New Roman" w:hAnsi="Times New Roman" w:cs="Times New Roman"/>
          <w:b/>
          <w:sz w:val="28"/>
          <w:szCs w:val="28"/>
        </w:rPr>
        <w:t xml:space="preserve">2.3.2 </w:t>
      </w:r>
      <w:r w:rsidR="00494F1D">
        <w:rPr>
          <w:rFonts w:ascii="Times New Roman" w:hAnsi="Times New Roman" w:cs="Times New Roman"/>
          <w:b/>
          <w:sz w:val="28"/>
          <w:szCs w:val="28"/>
        </w:rPr>
        <w:t>Рабочая программа воспитания</w:t>
      </w: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r w:rsidRPr="00494F1D">
        <w:rPr>
          <w:rFonts w:ascii="Times New Roman" w:eastAsia="Calibri" w:hAnsi="Times New Roman" w:cs="Times New Roman"/>
          <w:b/>
          <w:noProof/>
          <w:sz w:val="24"/>
          <w:szCs w:val="24"/>
          <w:lang w:eastAsia="ru-RU"/>
        </w:rPr>
        <w:lastRenderedPageBreak/>
        <w:drawing>
          <wp:inline distT="0" distB="0" distL="0" distR="0">
            <wp:extent cx="5819775" cy="8172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8172450"/>
                    </a:xfrm>
                    <a:prstGeom prst="rect">
                      <a:avLst/>
                    </a:prstGeom>
                    <a:noFill/>
                    <a:ln>
                      <a:noFill/>
                    </a:ln>
                  </pic:spPr>
                </pic:pic>
              </a:graphicData>
            </a:graphic>
          </wp:inline>
        </w:drawing>
      </w: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Содержание</w:t>
      </w:r>
    </w:p>
    <w:tbl>
      <w:tblPr>
        <w:tblW w:w="0" w:type="auto"/>
        <w:tblLook w:val="04A0" w:firstRow="1" w:lastRow="0" w:firstColumn="1" w:lastColumn="0" w:noHBand="0" w:noVBand="1"/>
      </w:tblPr>
      <w:tblGrid>
        <w:gridCol w:w="1685"/>
        <w:gridCol w:w="5053"/>
        <w:gridCol w:w="2332"/>
      </w:tblGrid>
      <w:tr w:rsidR="00494F1D" w:rsidRPr="00494F1D" w:rsidTr="00494F1D">
        <w:tc>
          <w:tcPr>
            <w:tcW w:w="1685" w:type="dxa"/>
            <w:shd w:val="clear" w:color="auto" w:fill="auto"/>
          </w:tcPr>
          <w:p w:rsidR="00494F1D" w:rsidRPr="00494F1D" w:rsidRDefault="00494F1D" w:rsidP="00494F1D">
            <w:pPr>
              <w:spacing w:after="0" w:line="240" w:lineRule="auto"/>
              <w:jc w:val="center"/>
              <w:rPr>
                <w:rFonts w:ascii="Times New Roman" w:eastAsia="Calibri" w:hAnsi="Times New Roman" w:cs="Times New Roman"/>
                <w:b/>
                <w:sz w:val="24"/>
                <w:szCs w:val="24"/>
              </w:rPr>
            </w:pPr>
            <w:r w:rsidRPr="00494F1D">
              <w:rPr>
                <w:rFonts w:ascii="Times New Roman" w:eastAsia="Calibri" w:hAnsi="Times New Roman" w:cs="Times New Roman"/>
                <w:b/>
                <w:sz w:val="24"/>
                <w:szCs w:val="24"/>
              </w:rPr>
              <w:t>№</w:t>
            </w:r>
          </w:p>
        </w:tc>
        <w:tc>
          <w:tcPr>
            <w:tcW w:w="5053" w:type="dxa"/>
            <w:shd w:val="clear" w:color="auto" w:fill="auto"/>
          </w:tcPr>
          <w:p w:rsidR="00494F1D" w:rsidRPr="00494F1D" w:rsidRDefault="00494F1D" w:rsidP="00494F1D">
            <w:pPr>
              <w:spacing w:after="0" w:line="240" w:lineRule="auto"/>
              <w:jc w:val="center"/>
              <w:rPr>
                <w:rFonts w:ascii="Times New Roman" w:eastAsia="Calibri" w:hAnsi="Times New Roman" w:cs="Times New Roman"/>
                <w:b/>
                <w:sz w:val="24"/>
                <w:szCs w:val="24"/>
              </w:rPr>
            </w:pPr>
            <w:r w:rsidRPr="00494F1D">
              <w:rPr>
                <w:rFonts w:ascii="Times New Roman" w:eastAsia="Calibri" w:hAnsi="Times New Roman" w:cs="Times New Roman"/>
                <w:b/>
                <w:sz w:val="24"/>
                <w:szCs w:val="24"/>
              </w:rPr>
              <w:t xml:space="preserve">Название раздела </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b/>
                <w:sz w:val="24"/>
                <w:szCs w:val="24"/>
              </w:rPr>
            </w:pPr>
            <w:r w:rsidRPr="00494F1D">
              <w:rPr>
                <w:rFonts w:ascii="Times New Roman" w:eastAsia="Calibri" w:hAnsi="Times New Roman" w:cs="Times New Roman"/>
                <w:b/>
                <w:sz w:val="24"/>
                <w:szCs w:val="24"/>
              </w:rPr>
              <w:t xml:space="preserve">Страница </w:t>
            </w:r>
          </w:p>
          <w:p w:rsidR="00494F1D" w:rsidRPr="00494F1D" w:rsidRDefault="00494F1D" w:rsidP="00494F1D">
            <w:pPr>
              <w:spacing w:after="0" w:line="240" w:lineRule="auto"/>
              <w:jc w:val="center"/>
              <w:rPr>
                <w:rFonts w:ascii="Times New Roman" w:eastAsia="Calibri" w:hAnsi="Times New Roman" w:cs="Times New Roman"/>
                <w:b/>
                <w:sz w:val="24"/>
                <w:szCs w:val="24"/>
              </w:rPr>
            </w:pPr>
          </w:p>
        </w:tc>
      </w:tr>
      <w:tr w:rsidR="00494F1D" w:rsidRPr="00494F1D" w:rsidTr="00494F1D">
        <w:tc>
          <w:tcPr>
            <w:tcW w:w="1685"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Анализ воспитательной работы КГКОУ ШИ 5 за 2021 – 2022 учебный год</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3</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 xml:space="preserve">Раздел 1 </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Целевой</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b/>
                <w:sz w:val="24"/>
                <w:szCs w:val="24"/>
              </w:rPr>
            </w:pP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1.1</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Цели и задачи воспитания обучающихся</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16</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1.2</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Направления воспитания</w:t>
            </w:r>
          </w:p>
        </w:tc>
        <w:tc>
          <w:tcPr>
            <w:tcW w:w="2332" w:type="dxa"/>
            <w:shd w:val="clear" w:color="auto" w:fill="auto"/>
          </w:tcPr>
          <w:p w:rsidR="00494F1D" w:rsidRPr="00494F1D" w:rsidRDefault="00494F1D" w:rsidP="00494F1D">
            <w:pPr>
              <w:tabs>
                <w:tab w:val="left" w:pos="1170"/>
              </w:tabs>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17</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1.3</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Целевые ориентиры результатов воспитания</w:t>
            </w:r>
          </w:p>
        </w:tc>
        <w:tc>
          <w:tcPr>
            <w:tcW w:w="2332" w:type="dxa"/>
            <w:shd w:val="clear" w:color="auto" w:fill="auto"/>
          </w:tcPr>
          <w:p w:rsidR="00494F1D" w:rsidRPr="00494F1D" w:rsidRDefault="00494F1D" w:rsidP="00494F1D">
            <w:pPr>
              <w:tabs>
                <w:tab w:val="left" w:pos="1170"/>
              </w:tabs>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18</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Раздел 2</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 xml:space="preserve">Содержательный </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b/>
                <w:sz w:val="24"/>
                <w:szCs w:val="24"/>
              </w:rPr>
            </w:pP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2.1</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Уклад образовательной организации</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25</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2.2</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Виды, формы и содержание воспитательной деятельности </w:t>
            </w:r>
          </w:p>
        </w:tc>
        <w:tc>
          <w:tcPr>
            <w:tcW w:w="2332"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28</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«Урочная деятельность»</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28</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«Внеурочная деятельность»</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29</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«Классное руководство»</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30</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«Основные школьные дела»</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32</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«Внешкольные мероприятия»</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33</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«Организация предметно-пространственной среды»</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34</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«Взаимодействие с родителями»</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36</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«Самоуправление»</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36</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«Детские общественные объединения»</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24</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«Профилактика и безопасность»</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38</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«Социальное партнерство»</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39</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Модуль «Профориентация»</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40</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Раздел 3</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b/>
                <w:sz w:val="24"/>
                <w:szCs w:val="24"/>
              </w:rPr>
            </w:pPr>
            <w:r w:rsidRPr="00494F1D">
              <w:rPr>
                <w:rFonts w:ascii="Times New Roman" w:eastAsia="Calibri" w:hAnsi="Times New Roman" w:cs="Times New Roman"/>
                <w:b/>
                <w:sz w:val="24"/>
                <w:szCs w:val="24"/>
              </w:rPr>
              <w:t>Организационный</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b/>
                <w:sz w:val="24"/>
                <w:szCs w:val="24"/>
              </w:rPr>
            </w:pP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3.1</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Кадровое обеспечение</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43</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3.2</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Нормативно-методическое обеспечение</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43</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3.3</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Требования к условиям работы с обучающимися с интеллектуальными нарушениями</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44</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3.4</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Система поощрения социальной успешности и проявления активной жизненной позиции обучающихся</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46</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3.5</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Анализ воспитательного процесса</w:t>
            </w:r>
          </w:p>
        </w:tc>
        <w:tc>
          <w:tcPr>
            <w:tcW w:w="2332" w:type="dxa"/>
            <w:shd w:val="clear" w:color="auto" w:fill="auto"/>
          </w:tcPr>
          <w:p w:rsidR="00494F1D" w:rsidRPr="00494F1D" w:rsidRDefault="00494F1D" w:rsidP="00494F1D">
            <w:pPr>
              <w:spacing w:after="0" w:line="240" w:lineRule="auto"/>
              <w:jc w:val="center"/>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                  47</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План воспитательной работы на 2021/22 учебный год по модулям</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33</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Приложение 1 </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План проведения родительских собраний на 2022 – 2023 учебный год</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50</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Приложение 2</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Календарный план воспитательной работы на 2022 – 2023 учебный год</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51</w:t>
            </w:r>
          </w:p>
        </w:tc>
      </w:tr>
      <w:tr w:rsidR="00494F1D" w:rsidRPr="00494F1D" w:rsidTr="00494F1D">
        <w:tc>
          <w:tcPr>
            <w:tcW w:w="1685"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Приложение 3 </w:t>
            </w:r>
          </w:p>
        </w:tc>
        <w:tc>
          <w:tcPr>
            <w:tcW w:w="5053" w:type="dxa"/>
            <w:shd w:val="clear" w:color="auto" w:fill="auto"/>
          </w:tcPr>
          <w:p w:rsidR="00494F1D" w:rsidRPr="00494F1D" w:rsidRDefault="00494F1D" w:rsidP="00494F1D">
            <w:pPr>
              <w:spacing w:after="0" w:line="240" w:lineRule="auto"/>
              <w:rPr>
                <w:rFonts w:ascii="Times New Roman" w:eastAsia="Calibri" w:hAnsi="Times New Roman" w:cs="Times New Roman"/>
                <w:sz w:val="24"/>
                <w:szCs w:val="24"/>
              </w:rPr>
            </w:pPr>
            <w:r w:rsidRPr="00494F1D">
              <w:rPr>
                <w:rFonts w:ascii="Times New Roman" w:eastAsia="Calibri" w:hAnsi="Times New Roman" w:cs="Times New Roman"/>
                <w:sz w:val="24"/>
                <w:szCs w:val="24"/>
              </w:rPr>
              <w:t>Календарь образовательных событий и знаменательных дат на 2022 – 2023 учебный год</w:t>
            </w:r>
          </w:p>
        </w:tc>
        <w:tc>
          <w:tcPr>
            <w:tcW w:w="2332" w:type="dxa"/>
            <w:shd w:val="clear" w:color="auto" w:fill="auto"/>
          </w:tcPr>
          <w:p w:rsidR="00494F1D" w:rsidRPr="00494F1D" w:rsidRDefault="00494F1D" w:rsidP="00494F1D">
            <w:pPr>
              <w:spacing w:after="0" w:line="240" w:lineRule="auto"/>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57</w:t>
            </w:r>
          </w:p>
        </w:tc>
      </w:tr>
    </w:tbl>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tabs>
          <w:tab w:val="left" w:pos="0"/>
        </w:tabs>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Анализ воспитательной работы КГКОУ «Школа-интернат № 5» </w:t>
      </w:r>
    </w:p>
    <w:p w:rsidR="00494F1D" w:rsidRPr="00494F1D" w:rsidRDefault="00494F1D" w:rsidP="00494F1D">
      <w:pPr>
        <w:tabs>
          <w:tab w:val="left" w:pos="0"/>
        </w:tabs>
        <w:spacing w:after="0" w:line="276" w:lineRule="auto"/>
        <w:jc w:val="center"/>
        <w:rPr>
          <w:rFonts w:ascii="Times New Roman" w:eastAsia="Times New Roman" w:hAnsi="Times New Roman" w:cs="Times New Roman"/>
          <w:b/>
          <w:bCs/>
          <w:i/>
          <w:sz w:val="28"/>
          <w:szCs w:val="28"/>
        </w:rPr>
      </w:pPr>
      <w:r w:rsidRPr="00494F1D">
        <w:rPr>
          <w:rFonts w:ascii="Times New Roman" w:eastAsia="Calibri" w:hAnsi="Times New Roman" w:cs="Times New Roman"/>
          <w:b/>
          <w:sz w:val="28"/>
          <w:szCs w:val="28"/>
        </w:rPr>
        <w:t>за 2021 – 2022 учебный год</w:t>
      </w:r>
    </w:p>
    <w:p w:rsidR="00494F1D" w:rsidRPr="00494F1D" w:rsidRDefault="00494F1D" w:rsidP="00494F1D">
      <w:pPr>
        <w:spacing w:after="0" w:line="276" w:lineRule="auto"/>
        <w:jc w:val="both"/>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ab/>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 xml:space="preserve">В отчетном году коллектив школы-интерната решал следующие воспитательные задачи: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реализовывать потенциал классного руководства в воспитании школьников, поддерживать активное участие классных сообществ в жизни школы;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использовать в воспитании детей возможности школьного урока, поддерживать использование на уроках интерактивных форм занятий с учащимися;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инициировать и поддерживать ученическое соуправление – как на уровне школы, так и на уровне классных сообществ;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поддерживать деятельность функционирующих на базе школы детских общественных объединений и организаций;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организовывать для школьников экскурсии, походы и реализовывать их воспитательный потенциал;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организовывать профориентационную работу со школьниками;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организовать работу школьных медиа, реализовывать их воспитательный потенциал;</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развивать предметно-эстетическую среду школы и реализовывать ее воспитательные возможности;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 xml:space="preserve">Решению воспитательных задач способствовали как общий план воспитательной работы, так и индивидуальные планы воспитателей и классных руководителей, педагогов дополнительного образования, обеспечивающих непрерывность учебно-воспитательного процесса в течение учебного года. Планирование воспитательной работы всех звеньев </w:t>
      </w:r>
      <w:r w:rsidRPr="00494F1D">
        <w:rPr>
          <w:rFonts w:ascii="Times New Roman" w:eastAsia="Times New Roman" w:hAnsi="Times New Roman" w:cs="Times New Roman"/>
          <w:sz w:val="28"/>
          <w:szCs w:val="28"/>
          <w:lang w:eastAsia="ru-RU"/>
        </w:rPr>
        <w:lastRenderedPageBreak/>
        <w:t xml:space="preserve">осуществлялось согласно единых требований.  В результате осуществлялась скоординированная работа всех участников учебно-воспитательного процесса, направленная на формирование социально адаптированной личности ребенка на каждом этапе его развития.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 xml:space="preserve">Приоритетными направлениями в работе специалистов являлась забота о физическом, психическом и духовно-нравственном-нравственном здоровье детей. В школе-интернате    созданы все необходимые условия для полноценного воспитания и обучения детей с ограниченными возможностями здоровья.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В настоящее время школа действует в статусе Центра трансфера технологий  по распространению опыта перехода на федеральный государственный образовательный стандарт начального общего образования обучающихся с расстройствами аутистического спектра и на федеральный государственный образовательный стандарт образования обучающихся с умственной отсталостью в связи с чем воспитательный процесс выстраивается в соответствии с требованиями ФГОС и направлен на обеспечение обучающимся воспитанникам  комфортного и плодотворного пребывания в школе, формирование у них необходимых жизненных компетенций, исходя из структуры дефекта,  индивидуальных особенностей, возможностей и потребностей каждого ребенка.</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
          <w:sz w:val="28"/>
          <w:szCs w:val="28"/>
          <w:lang w:eastAsia="ru-RU"/>
        </w:rPr>
        <w:t>Интернат.</w:t>
      </w:r>
      <w:r w:rsidRPr="00494F1D">
        <w:rPr>
          <w:rFonts w:ascii="Times New Roman" w:eastAsia="Times New Roman" w:hAnsi="Times New Roman" w:cs="Times New Roman"/>
          <w:sz w:val="28"/>
          <w:szCs w:val="28"/>
          <w:lang w:eastAsia="ru-RU"/>
        </w:rPr>
        <w:t xml:space="preserve"> В школе-интернате сформирована 1 группа  интерната общей численностью 12 воспитанников с 6-разовым питанием.  В текущем году проживанием в интернате были охвачены все нуждающиеся.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
          <w:sz w:val="28"/>
          <w:szCs w:val="28"/>
          <w:lang w:eastAsia="ru-RU"/>
        </w:rPr>
        <w:t>Группы продленного дня</w:t>
      </w:r>
      <w:r w:rsidRPr="00494F1D">
        <w:rPr>
          <w:rFonts w:ascii="Times New Roman" w:eastAsia="Times New Roman" w:hAnsi="Times New Roman" w:cs="Times New Roman"/>
          <w:sz w:val="28"/>
          <w:szCs w:val="28"/>
          <w:lang w:eastAsia="ru-RU"/>
        </w:rPr>
        <w:t xml:space="preserve">.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Для дневного пребывания детей с ограниченными возможностями здоровья в школе работали 16 групп продленного дня, общей численностью 165 обучающихся, из них:</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 4 кл. – 11 групп, в них детей 103 чел.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5 – 9 кл. – 4 групп, в них 61 чел.</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 3 - разовым питанием, что также позволило охватить всех желающих воспитанников школы-интерната системой дополнительного образования -  100 % обучающихся школы-интерната были охвачены воспитательным процессом во внеурочное время. В таблице отражена динамика охвата обучающихся группой продленного дня</w:t>
      </w:r>
      <w:r w:rsidRPr="00494F1D">
        <w:rPr>
          <w:rFonts w:ascii="Times New Roman" w:eastAsia="Times New Roman" w:hAnsi="Times New Roman" w:cs="Times New Roman"/>
          <w:sz w:val="28"/>
          <w:szCs w:val="28"/>
          <w:lang w:eastAsia="ru-RU"/>
        </w:rPr>
        <w:tab/>
        <w:t>и внеурочной деятельностью.</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Динамика охвата обучающихся ГПД и внеурочной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646"/>
        <w:gridCol w:w="2374"/>
        <w:gridCol w:w="3022"/>
      </w:tblGrid>
      <w:tr w:rsidR="00494F1D" w:rsidRPr="00494F1D" w:rsidTr="007933C1">
        <w:tc>
          <w:tcPr>
            <w:tcW w:w="166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sz w:val="28"/>
                <w:szCs w:val="28"/>
                <w:lang w:eastAsia="ru-RU"/>
              </w:rPr>
              <w:lastRenderedPageBreak/>
              <w:t>Учебный год</w:t>
            </w:r>
          </w:p>
        </w:tc>
        <w:tc>
          <w:tcPr>
            <w:tcW w:w="1747"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Кол-во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ГПД</w:t>
            </w:r>
          </w:p>
        </w:tc>
        <w:tc>
          <w:tcPr>
            <w:tcW w:w="2930"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iCs/>
                <w:sz w:val="28"/>
                <w:szCs w:val="28"/>
                <w:lang w:eastAsia="ru-RU"/>
              </w:rPr>
              <w:t>Кол-во групп интерната и обуч-ся  в них</w:t>
            </w:r>
          </w:p>
        </w:tc>
        <w:tc>
          <w:tcPr>
            <w:tcW w:w="382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Общее</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кол-во обуч-ся в группах</w:t>
            </w:r>
          </w:p>
        </w:tc>
      </w:tr>
      <w:tr w:rsidR="00494F1D" w:rsidRPr="00494F1D" w:rsidTr="007933C1">
        <w:tc>
          <w:tcPr>
            <w:tcW w:w="166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2019</w:t>
            </w:r>
          </w:p>
        </w:tc>
        <w:tc>
          <w:tcPr>
            <w:tcW w:w="1747"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14</w:t>
            </w:r>
          </w:p>
        </w:tc>
        <w:tc>
          <w:tcPr>
            <w:tcW w:w="2930"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2 (15)</w:t>
            </w:r>
          </w:p>
        </w:tc>
        <w:tc>
          <w:tcPr>
            <w:tcW w:w="382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130</w:t>
            </w:r>
          </w:p>
        </w:tc>
      </w:tr>
      <w:tr w:rsidR="00494F1D" w:rsidRPr="00494F1D" w:rsidTr="007933C1">
        <w:tc>
          <w:tcPr>
            <w:tcW w:w="166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2020</w:t>
            </w:r>
          </w:p>
        </w:tc>
        <w:tc>
          <w:tcPr>
            <w:tcW w:w="1747"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15</w:t>
            </w:r>
          </w:p>
        </w:tc>
        <w:tc>
          <w:tcPr>
            <w:tcW w:w="2930"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 (12)</w:t>
            </w:r>
          </w:p>
        </w:tc>
        <w:tc>
          <w:tcPr>
            <w:tcW w:w="382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164</w:t>
            </w:r>
          </w:p>
        </w:tc>
      </w:tr>
      <w:tr w:rsidR="00494F1D" w:rsidRPr="00494F1D" w:rsidTr="007933C1">
        <w:tc>
          <w:tcPr>
            <w:tcW w:w="166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2021</w:t>
            </w:r>
          </w:p>
        </w:tc>
        <w:tc>
          <w:tcPr>
            <w:tcW w:w="1747"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16</w:t>
            </w:r>
          </w:p>
        </w:tc>
        <w:tc>
          <w:tcPr>
            <w:tcW w:w="2930"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 (12)</w:t>
            </w:r>
          </w:p>
        </w:tc>
        <w:tc>
          <w:tcPr>
            <w:tcW w:w="3828" w:type="dxa"/>
            <w:shd w:val="clear" w:color="auto" w:fill="auto"/>
          </w:tcPr>
          <w:p w:rsidR="00494F1D" w:rsidRPr="00494F1D" w:rsidRDefault="00494F1D" w:rsidP="00494F1D">
            <w:pPr>
              <w:spacing w:after="0" w:line="276" w:lineRule="auto"/>
              <w:ind w:firstLine="708"/>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bCs/>
                <w:iCs/>
                <w:sz w:val="28"/>
                <w:szCs w:val="28"/>
                <w:lang w:eastAsia="ru-RU"/>
              </w:rPr>
              <w:t>165</w:t>
            </w:r>
          </w:p>
        </w:tc>
      </w:tr>
    </w:tbl>
    <w:p w:rsidR="00494F1D" w:rsidRPr="00494F1D" w:rsidRDefault="00494F1D" w:rsidP="00494F1D">
      <w:pPr>
        <w:spacing w:after="0" w:line="276" w:lineRule="auto"/>
        <w:ind w:firstLine="708"/>
        <w:jc w:val="both"/>
        <w:rPr>
          <w:rFonts w:ascii="Times New Roman" w:eastAsia="Times New Roman" w:hAnsi="Times New Roman" w:cs="Times New Roman"/>
          <w:bCs/>
          <w:sz w:val="28"/>
          <w:szCs w:val="28"/>
          <w:lang w:eastAsia="ru-RU"/>
        </w:rPr>
      </w:pPr>
    </w:p>
    <w:p w:rsidR="00494F1D" w:rsidRPr="00494F1D" w:rsidRDefault="00494F1D" w:rsidP="00494F1D">
      <w:pPr>
        <w:spacing w:after="0" w:line="276" w:lineRule="auto"/>
        <w:ind w:firstLine="708"/>
        <w:jc w:val="both"/>
        <w:rPr>
          <w:rFonts w:ascii="Times New Roman" w:eastAsia="Times New Roman" w:hAnsi="Times New Roman" w:cs="Times New Roman"/>
          <w:bCs/>
          <w:sz w:val="28"/>
          <w:szCs w:val="28"/>
          <w:lang w:eastAsia="ru-RU"/>
        </w:rPr>
      </w:pPr>
    </w:p>
    <w:p w:rsidR="00494F1D" w:rsidRPr="00494F1D" w:rsidRDefault="00494F1D" w:rsidP="00494F1D">
      <w:pPr>
        <w:spacing w:after="0" w:line="276" w:lineRule="auto"/>
        <w:ind w:firstLine="708"/>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noProof/>
          <w:sz w:val="28"/>
          <w:szCs w:val="28"/>
          <w:lang w:eastAsia="ru-RU"/>
        </w:rPr>
        <w:drawing>
          <wp:inline distT="0" distB="0" distL="0" distR="0">
            <wp:extent cx="6305550" cy="28670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4F1D" w:rsidRPr="00494F1D" w:rsidRDefault="00494F1D" w:rsidP="00494F1D">
      <w:pPr>
        <w:spacing w:after="0" w:line="276" w:lineRule="auto"/>
        <w:ind w:firstLine="708"/>
        <w:jc w:val="both"/>
        <w:rPr>
          <w:rFonts w:ascii="Times New Roman" w:eastAsia="Times New Roman" w:hAnsi="Times New Roman" w:cs="Times New Roman"/>
          <w:bCs/>
          <w:sz w:val="28"/>
          <w:szCs w:val="28"/>
          <w:lang w:eastAsia="ru-RU"/>
        </w:rPr>
      </w:pP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sz w:val="28"/>
          <w:szCs w:val="28"/>
          <w:lang w:eastAsia="ru-RU"/>
        </w:rPr>
        <w:t>Для изучения</w:t>
      </w:r>
      <w:r w:rsidRPr="00494F1D">
        <w:rPr>
          <w:rFonts w:ascii="Times New Roman" w:eastAsia="Times New Roman" w:hAnsi="Times New Roman" w:cs="Times New Roman"/>
          <w:bCs/>
          <w:i/>
          <w:sz w:val="28"/>
          <w:szCs w:val="28"/>
          <w:lang w:eastAsia="ru-RU"/>
        </w:rPr>
        <w:t xml:space="preserve"> </w:t>
      </w:r>
      <w:r w:rsidRPr="00494F1D">
        <w:rPr>
          <w:rFonts w:ascii="Times New Roman" w:eastAsia="Times New Roman" w:hAnsi="Times New Roman" w:cs="Times New Roman"/>
          <w:bCs/>
          <w:sz w:val="28"/>
          <w:szCs w:val="28"/>
          <w:lang w:eastAsia="ru-RU"/>
        </w:rPr>
        <w:t xml:space="preserve">эффективности воспитательного процесса использовались: </w:t>
      </w:r>
    </w:p>
    <w:p w:rsidR="00494F1D" w:rsidRPr="00494F1D" w:rsidRDefault="00494F1D" w:rsidP="006F7536">
      <w:pPr>
        <w:numPr>
          <w:ilvl w:val="0"/>
          <w:numId w:val="48"/>
        </w:num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Динамическое наблюдение за обучающимися.</w:t>
      </w:r>
    </w:p>
    <w:p w:rsidR="00494F1D" w:rsidRPr="00494F1D" w:rsidRDefault="00494F1D" w:rsidP="006F7536">
      <w:pPr>
        <w:numPr>
          <w:ilvl w:val="0"/>
          <w:numId w:val="48"/>
        </w:num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Ведение дневников наблюдений.</w:t>
      </w:r>
    </w:p>
    <w:p w:rsidR="00494F1D" w:rsidRPr="00494F1D" w:rsidRDefault="00494F1D" w:rsidP="006F7536">
      <w:pPr>
        <w:numPr>
          <w:ilvl w:val="0"/>
          <w:numId w:val="48"/>
        </w:num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Анкетирование детей.</w:t>
      </w:r>
    </w:p>
    <w:p w:rsidR="00494F1D" w:rsidRPr="00494F1D" w:rsidRDefault="00494F1D" w:rsidP="006F7536">
      <w:pPr>
        <w:numPr>
          <w:ilvl w:val="0"/>
          <w:numId w:val="48"/>
        </w:num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Опрос классных руководителей и воспитателей.</w:t>
      </w:r>
    </w:p>
    <w:p w:rsidR="00494F1D" w:rsidRPr="00494F1D" w:rsidRDefault="00494F1D" w:rsidP="006F7536">
      <w:pPr>
        <w:numPr>
          <w:ilvl w:val="0"/>
          <w:numId w:val="48"/>
        </w:num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Опрос родительской общественности.</w:t>
      </w:r>
    </w:p>
    <w:p w:rsidR="00494F1D" w:rsidRPr="00494F1D" w:rsidRDefault="00494F1D" w:rsidP="00494F1D">
      <w:pPr>
        <w:spacing w:after="0" w:line="276" w:lineRule="auto"/>
        <w:ind w:firstLine="708"/>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 xml:space="preserve">Удовлетворенность родительской общественности работой образовательного учреждения в отчетном году составила 98 %, также, как и в 2020 году.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Диагностика уровня воспитанности показывает стабильную положительную динамику в развитии обучающихся: оптимальный уровень воспитанности составил 65%, допустимый – 35%.</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 xml:space="preserve">Стабильный уровень воспитанности обучающихся обеспечивается слаженной работой воспитателей и классных руководителей в рамках школьных целевых программ. </w:t>
      </w:r>
    </w:p>
    <w:p w:rsidR="00494F1D" w:rsidRPr="00494F1D" w:rsidRDefault="00494F1D" w:rsidP="00494F1D">
      <w:pPr>
        <w:spacing w:after="0" w:line="276" w:lineRule="auto"/>
        <w:ind w:firstLine="708"/>
        <w:jc w:val="both"/>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lastRenderedPageBreak/>
        <w:t>Работа дополнительного образования.</w:t>
      </w:r>
    </w:p>
    <w:p w:rsidR="00494F1D" w:rsidRPr="00494F1D" w:rsidRDefault="00494F1D" w:rsidP="00494F1D">
      <w:pPr>
        <w:spacing w:after="0" w:line="276" w:lineRule="auto"/>
        <w:jc w:val="both"/>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sz w:val="28"/>
          <w:szCs w:val="28"/>
          <w:lang w:eastAsia="ru-RU"/>
        </w:rPr>
        <w:t xml:space="preserve">Педагогический коллектив школы стремится к созданию благоприятных условий для организации свободного времени обучающихся. Развивается система дополнительного образования. </w:t>
      </w:r>
    </w:p>
    <w:p w:rsidR="00494F1D" w:rsidRPr="00494F1D" w:rsidRDefault="00494F1D" w:rsidP="00494F1D">
      <w:pPr>
        <w:spacing w:after="0" w:line="276" w:lineRule="auto"/>
        <w:jc w:val="both"/>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sz w:val="28"/>
          <w:szCs w:val="28"/>
          <w:lang w:eastAsia="ru-RU"/>
        </w:rPr>
        <w:tab/>
        <w:t>В истекшем учебном году в школе работал 21</w:t>
      </w:r>
      <w:r w:rsidRPr="00494F1D">
        <w:rPr>
          <w:rFonts w:ascii="Times New Roman" w:eastAsia="Times New Roman" w:hAnsi="Times New Roman" w:cs="Times New Roman"/>
          <w:b/>
          <w:sz w:val="28"/>
          <w:szCs w:val="28"/>
          <w:lang w:eastAsia="ru-RU"/>
        </w:rPr>
        <w:t xml:space="preserve"> кружок:</w:t>
      </w:r>
    </w:p>
    <w:p w:rsidR="00494F1D" w:rsidRPr="00494F1D" w:rsidRDefault="00494F1D" w:rsidP="00494F1D">
      <w:pPr>
        <w:spacing w:after="0" w:line="276" w:lineRule="auto"/>
        <w:jc w:val="center"/>
        <w:rPr>
          <w:rFonts w:ascii="Times New Roman" w:eastAsia="Times New Roman" w:hAnsi="Times New Roman" w:cs="Times New Roman"/>
          <w:b/>
          <w:sz w:val="28"/>
          <w:szCs w:val="28"/>
          <w:lang w:eastAsia="ru-RU"/>
        </w:rPr>
      </w:pPr>
    </w:p>
    <w:p w:rsidR="00494F1D" w:rsidRPr="00494F1D" w:rsidRDefault="00494F1D" w:rsidP="00494F1D">
      <w:pPr>
        <w:spacing w:after="0" w:line="276" w:lineRule="auto"/>
        <w:jc w:val="center"/>
        <w:rPr>
          <w:rFonts w:ascii="Times New Roman" w:eastAsia="Times New Roman" w:hAnsi="Times New Roman" w:cs="Times New Roman"/>
          <w:b/>
          <w:sz w:val="28"/>
          <w:szCs w:val="28"/>
          <w:lang w:eastAsia="ru-RU"/>
        </w:rPr>
      </w:pPr>
    </w:p>
    <w:p w:rsidR="00494F1D" w:rsidRPr="00494F1D" w:rsidRDefault="00494F1D" w:rsidP="00494F1D">
      <w:pPr>
        <w:spacing w:after="0" w:line="276" w:lineRule="auto"/>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Кружковая работа КГКОУ ШИ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97"/>
        <w:gridCol w:w="4361"/>
      </w:tblGrid>
      <w:tr w:rsidR="00494F1D" w:rsidRPr="00494F1D" w:rsidTr="007933C1">
        <w:tc>
          <w:tcPr>
            <w:tcW w:w="594"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w:t>
            </w:r>
          </w:p>
          <w:p w:rsidR="00494F1D" w:rsidRPr="00494F1D" w:rsidRDefault="00494F1D" w:rsidP="00494F1D">
            <w:pPr>
              <w:spacing w:after="0" w:line="276"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п/п</w:t>
            </w:r>
          </w:p>
        </w:tc>
        <w:tc>
          <w:tcPr>
            <w:tcW w:w="4226"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Название кружка</w:t>
            </w:r>
          </w:p>
        </w:tc>
        <w:tc>
          <w:tcPr>
            <w:tcW w:w="4643"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Ф.И.О. руководителя</w:t>
            </w:r>
          </w:p>
        </w:tc>
      </w:tr>
      <w:tr w:rsidR="00494F1D" w:rsidRPr="00494F1D" w:rsidTr="007933C1">
        <w:tc>
          <w:tcPr>
            <w:tcW w:w="594"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b/>
                <w:i/>
                <w:sz w:val="28"/>
                <w:szCs w:val="28"/>
                <w:lang w:eastAsia="ru-RU"/>
              </w:rPr>
            </w:pPr>
          </w:p>
        </w:tc>
        <w:tc>
          <w:tcPr>
            <w:tcW w:w="8869" w:type="dxa"/>
            <w:gridSpan w:val="2"/>
            <w:shd w:val="clear" w:color="auto" w:fill="auto"/>
          </w:tcPr>
          <w:p w:rsidR="00494F1D" w:rsidRPr="00494F1D" w:rsidRDefault="00494F1D" w:rsidP="00494F1D">
            <w:pPr>
              <w:spacing w:after="0" w:line="276" w:lineRule="auto"/>
              <w:jc w:val="center"/>
              <w:rPr>
                <w:rFonts w:ascii="Times New Roman" w:eastAsia="Times New Roman" w:hAnsi="Times New Roman" w:cs="Times New Roman"/>
                <w:b/>
                <w:i/>
                <w:sz w:val="28"/>
                <w:szCs w:val="28"/>
                <w:lang w:eastAsia="ru-RU"/>
              </w:rPr>
            </w:pPr>
            <w:r w:rsidRPr="00494F1D">
              <w:rPr>
                <w:rFonts w:ascii="Times New Roman" w:eastAsia="Times New Roman" w:hAnsi="Times New Roman" w:cs="Times New Roman"/>
                <w:b/>
                <w:i/>
                <w:sz w:val="28"/>
                <w:szCs w:val="28"/>
                <w:lang w:eastAsia="ru-RU"/>
              </w:rPr>
              <w:t>Программы дополнительного образования</w:t>
            </w:r>
          </w:p>
        </w:tc>
      </w:tr>
      <w:tr w:rsidR="00494F1D" w:rsidRPr="00494F1D" w:rsidTr="007933C1">
        <w:tc>
          <w:tcPr>
            <w:tcW w:w="594"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i/>
                <w:sz w:val="28"/>
                <w:szCs w:val="28"/>
                <w:lang w:eastAsia="ru-RU"/>
              </w:rPr>
            </w:pPr>
          </w:p>
        </w:tc>
        <w:tc>
          <w:tcPr>
            <w:tcW w:w="8869" w:type="dxa"/>
            <w:gridSpan w:val="2"/>
            <w:shd w:val="clear" w:color="auto" w:fill="auto"/>
          </w:tcPr>
          <w:p w:rsidR="00494F1D" w:rsidRPr="00494F1D" w:rsidRDefault="00494F1D" w:rsidP="00494F1D">
            <w:pPr>
              <w:spacing w:after="0" w:line="276" w:lineRule="auto"/>
              <w:jc w:val="center"/>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i/>
                <w:sz w:val="28"/>
                <w:szCs w:val="28"/>
                <w:lang w:eastAsia="ru-RU"/>
              </w:rPr>
              <w:t>Художественная направленность</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Я художник и творец</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Пантелеева Е.А.</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Подиум</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Поладашвили О.Л.</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Сундучок мастерового</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Гусаченко С.В.</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Веселые нотки</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Иванина А.А.</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Волшебная кисточка</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Самохина А.А.</w:t>
            </w:r>
          </w:p>
        </w:tc>
      </w:tr>
      <w:tr w:rsidR="00494F1D" w:rsidRPr="00494F1D" w:rsidTr="007933C1">
        <w:tc>
          <w:tcPr>
            <w:tcW w:w="594"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p>
        </w:tc>
        <w:tc>
          <w:tcPr>
            <w:tcW w:w="8869" w:type="dxa"/>
            <w:gridSpan w:val="2"/>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Физкультурно-спортивная направленность</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Общая физическая подготовка</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Мардашева И.Н.</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Клуб ГТО</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Панченко А.А.</w:t>
            </w:r>
          </w:p>
        </w:tc>
      </w:tr>
      <w:tr w:rsidR="00494F1D" w:rsidRPr="00494F1D" w:rsidTr="007933C1">
        <w:trPr>
          <w:trHeight w:val="228"/>
        </w:trPr>
        <w:tc>
          <w:tcPr>
            <w:tcW w:w="594"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i/>
                <w:sz w:val="28"/>
                <w:szCs w:val="28"/>
                <w:lang w:eastAsia="ru-RU"/>
              </w:rPr>
            </w:pPr>
          </w:p>
        </w:tc>
        <w:tc>
          <w:tcPr>
            <w:tcW w:w="8869" w:type="dxa"/>
            <w:gridSpan w:val="2"/>
            <w:shd w:val="clear" w:color="auto" w:fill="auto"/>
          </w:tcPr>
          <w:p w:rsidR="00494F1D" w:rsidRPr="00494F1D" w:rsidRDefault="00494F1D" w:rsidP="00494F1D">
            <w:pPr>
              <w:spacing w:after="0" w:line="276" w:lineRule="auto"/>
              <w:jc w:val="center"/>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i/>
                <w:sz w:val="28"/>
                <w:szCs w:val="28"/>
                <w:lang w:eastAsia="ru-RU"/>
              </w:rPr>
              <w:t>Социально-гуманитарная направленность</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Юные инспектора дорожного движения</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Дьячков М.С.</w:t>
            </w:r>
          </w:p>
        </w:tc>
      </w:tr>
      <w:tr w:rsidR="00494F1D" w:rsidRPr="00494F1D" w:rsidTr="007933C1">
        <w:trPr>
          <w:trHeight w:val="228"/>
        </w:trPr>
        <w:tc>
          <w:tcPr>
            <w:tcW w:w="594" w:type="dxa"/>
            <w:shd w:val="clear" w:color="auto" w:fill="auto"/>
          </w:tcPr>
          <w:p w:rsidR="00494F1D" w:rsidRPr="00494F1D" w:rsidRDefault="00494F1D" w:rsidP="00494F1D">
            <w:pPr>
              <w:spacing w:after="0" w:line="276" w:lineRule="auto"/>
              <w:jc w:val="center"/>
              <w:rPr>
                <w:rFonts w:ascii="Times New Roman" w:eastAsia="Times New Roman" w:hAnsi="Times New Roman" w:cs="Times New Roman"/>
                <w:b/>
                <w:i/>
                <w:sz w:val="28"/>
                <w:szCs w:val="28"/>
                <w:lang w:eastAsia="ru-RU"/>
              </w:rPr>
            </w:pPr>
          </w:p>
        </w:tc>
        <w:tc>
          <w:tcPr>
            <w:tcW w:w="8869" w:type="dxa"/>
            <w:gridSpan w:val="2"/>
            <w:shd w:val="clear" w:color="auto" w:fill="auto"/>
          </w:tcPr>
          <w:p w:rsidR="00494F1D" w:rsidRPr="00494F1D" w:rsidRDefault="00494F1D" w:rsidP="00494F1D">
            <w:pPr>
              <w:spacing w:after="0" w:line="276" w:lineRule="auto"/>
              <w:jc w:val="center"/>
              <w:rPr>
                <w:rFonts w:ascii="Times New Roman" w:eastAsia="Times New Roman" w:hAnsi="Times New Roman" w:cs="Times New Roman"/>
                <w:b/>
                <w:i/>
                <w:sz w:val="28"/>
                <w:szCs w:val="28"/>
                <w:lang w:eastAsia="ru-RU"/>
              </w:rPr>
            </w:pPr>
            <w:r w:rsidRPr="00494F1D">
              <w:rPr>
                <w:rFonts w:ascii="Times New Roman" w:eastAsia="Times New Roman" w:hAnsi="Times New Roman" w:cs="Times New Roman"/>
                <w:b/>
                <w:i/>
                <w:sz w:val="28"/>
                <w:szCs w:val="28"/>
                <w:lang w:eastAsia="ru-RU"/>
              </w:rPr>
              <w:t>Кружки в группах продленного дня</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«Акварелька»</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Багаева Т.И.</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«Аппликация»</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Сибирская О.В.</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«Ритмы»</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Мациевская Э.В.</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«Волшебный узелок»</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Тютяева Н.А.</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Библиотечный час</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Шемелина И.А.</w:t>
            </w:r>
          </w:p>
        </w:tc>
      </w:tr>
      <w:tr w:rsidR="00494F1D" w:rsidRPr="00494F1D" w:rsidTr="007933C1">
        <w:trPr>
          <w:trHeight w:val="228"/>
        </w:trPr>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«Сувенир»</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Телятьева О.А.</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«Веселые затеи»</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Брилева Е.Ю.</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«Веселые ребята»</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Чемеренко Е.А.</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«Непоседы»</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Боровских А.И.</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«Улыбка»</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Кудлич В.И.</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«Радуга»</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Рахимова Д.М.</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«Умелые ручки»</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Аюбова С.З.</w:t>
            </w:r>
          </w:p>
        </w:tc>
      </w:tr>
      <w:tr w:rsidR="00494F1D" w:rsidRPr="00494F1D" w:rsidTr="007933C1">
        <w:tc>
          <w:tcPr>
            <w:tcW w:w="594" w:type="dxa"/>
            <w:shd w:val="clear" w:color="auto" w:fill="auto"/>
          </w:tcPr>
          <w:p w:rsidR="00494F1D" w:rsidRPr="00494F1D" w:rsidRDefault="00494F1D" w:rsidP="006F7536">
            <w:pPr>
              <w:numPr>
                <w:ilvl w:val="0"/>
                <w:numId w:val="49"/>
              </w:numPr>
              <w:spacing w:after="0" w:line="276" w:lineRule="auto"/>
              <w:jc w:val="both"/>
              <w:rPr>
                <w:rFonts w:ascii="Times New Roman" w:eastAsia="Times New Roman" w:hAnsi="Times New Roman" w:cs="Times New Roman"/>
                <w:sz w:val="28"/>
                <w:szCs w:val="28"/>
                <w:lang w:eastAsia="ru-RU"/>
              </w:rPr>
            </w:pPr>
          </w:p>
        </w:tc>
        <w:tc>
          <w:tcPr>
            <w:tcW w:w="4226"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«Самоделкин»</w:t>
            </w:r>
          </w:p>
        </w:tc>
        <w:tc>
          <w:tcPr>
            <w:tcW w:w="4643" w:type="dxa"/>
            <w:shd w:val="clear" w:color="auto" w:fill="auto"/>
          </w:tcPr>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Державская В.В.</w:t>
            </w:r>
          </w:p>
        </w:tc>
      </w:tr>
    </w:tbl>
    <w:p w:rsidR="00494F1D" w:rsidRPr="00494F1D" w:rsidRDefault="00494F1D" w:rsidP="00494F1D">
      <w:pPr>
        <w:spacing w:after="0" w:line="276" w:lineRule="auto"/>
        <w:jc w:val="both"/>
        <w:rPr>
          <w:rFonts w:ascii="Times New Roman" w:eastAsia="Times New Roman" w:hAnsi="Times New Roman" w:cs="Times New Roman"/>
          <w:bCs/>
          <w:sz w:val="28"/>
          <w:szCs w:val="28"/>
          <w:lang w:eastAsia="ru-RU"/>
        </w:rPr>
      </w:pP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Всего разработано и реализуется 9 адаптированных дополнительных общеобразовательных программ: «Я –художник и творец!», «Волшебная кисточка», «Сундучок мастерового», «Театр моды «Подиум»», «Веселые нотки», «Общая физическая подготовка», «Юные инспектора дорожного движения», «Калейдоскоп событий», «Клуб ГТО».</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Все программы размещены на портале персонифицированного образования Хабаровского края. Охват детей программами дополнительного образования на конец года составил 100%.</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Для зачисления обучающихся на программы дополнительного образования необходимо использовать сертификат. В течение учебного года педагогами школы-интерната проводилась активная работа по оформлению сертификатов дополнительного образования. Данные сертификаты позволяют родителям выбирать различные программы не только в учреждении, где учится ребенок, но и в различные центрах доп.образования.</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 настоящий момент 129 обучающихся получили сертификат дополнительного образования. Начиная с 1 сентября 2021 года активная работа по оформлению сертификатов будет продолжена.</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образовательной организации активно развивается школьное самоуправление, продолжает работать детская организация </w:t>
      </w:r>
      <w:r w:rsidRPr="00494F1D">
        <w:rPr>
          <w:rFonts w:ascii="Times New Roman" w:eastAsia="Times New Roman" w:hAnsi="Times New Roman" w:cs="Times New Roman"/>
          <w:b/>
          <w:sz w:val="28"/>
          <w:szCs w:val="28"/>
          <w:lang w:eastAsia="ru-RU"/>
        </w:rPr>
        <w:t>"Дружина юных мастеров" (ДЮМ).</w:t>
      </w:r>
      <w:r w:rsidRPr="00494F1D">
        <w:rPr>
          <w:rFonts w:ascii="Times New Roman" w:eastAsia="Times New Roman" w:hAnsi="Times New Roman" w:cs="Times New Roman"/>
          <w:sz w:val="28"/>
          <w:szCs w:val="28"/>
          <w:lang w:eastAsia="ru-RU"/>
        </w:rPr>
        <w:t xml:space="preserve"> Обучающиеся привлекались к организации дежурства по школе, проведению рейдов, итогов смотров-конкурсов «Лучший класс», «Лучшее оформление кабинетов», «Лучшие дежурные» и т. д.,   активно участвовали в подготовке и проведении коллективных творческих дел. Классные руководители и воспитатели привлекали наиболее активных обучающихся к воспитательному процессу внутри классных коллективов. Под руководством педагога-библиотекаря и организатора школы Шемелиной Ирины Александровны в отчетном учебном году продолжалась активная работа органов детского самоуправления: ученического Совета школы (2 – 9 кл.).</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
          <w:sz w:val="28"/>
          <w:szCs w:val="28"/>
          <w:lang w:eastAsia="ru-RU"/>
        </w:rPr>
        <w:t>В отчетном году победителями стали</w:t>
      </w:r>
      <w:r w:rsidRPr="00494F1D">
        <w:rPr>
          <w:rFonts w:ascii="Times New Roman" w:eastAsia="Times New Roman" w:hAnsi="Times New Roman" w:cs="Times New Roman"/>
          <w:sz w:val="28"/>
          <w:szCs w:val="28"/>
          <w:lang w:eastAsia="ru-RU"/>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0"/>
        <w:gridCol w:w="3190"/>
      </w:tblGrid>
      <w:tr w:rsidR="00494F1D" w:rsidRPr="00494F1D" w:rsidTr="007933C1">
        <w:tc>
          <w:tcPr>
            <w:tcW w:w="9571" w:type="dxa"/>
            <w:gridSpan w:val="3"/>
            <w:shd w:val="clear" w:color="auto" w:fill="auto"/>
          </w:tcPr>
          <w:p w:rsidR="00494F1D" w:rsidRPr="00494F1D" w:rsidRDefault="00494F1D" w:rsidP="00494F1D">
            <w:pPr>
              <w:tabs>
                <w:tab w:val="left" w:pos="709"/>
              </w:tabs>
              <w:spacing w:after="0" w:line="276" w:lineRule="auto"/>
              <w:jc w:val="center"/>
              <w:rPr>
                <w:rFonts w:ascii="Times New Roman" w:eastAsia="Times New Roman" w:hAnsi="Times New Roman" w:cs="Times New Roman"/>
                <w:b/>
                <w:sz w:val="28"/>
                <w:szCs w:val="28"/>
              </w:rPr>
            </w:pPr>
            <w:r w:rsidRPr="00494F1D">
              <w:rPr>
                <w:rFonts w:ascii="Times New Roman" w:eastAsia="Times New Roman" w:hAnsi="Times New Roman" w:cs="Times New Roman"/>
                <w:b/>
                <w:sz w:val="28"/>
                <w:szCs w:val="28"/>
              </w:rPr>
              <w:t>в смотре-конкурсе «Лучший класс»:</w:t>
            </w:r>
          </w:p>
        </w:tc>
      </w:tr>
      <w:tr w:rsidR="00494F1D" w:rsidRPr="00494F1D" w:rsidTr="007933C1">
        <w:tc>
          <w:tcPr>
            <w:tcW w:w="3191"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Класс</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Место</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 xml:space="preserve">Классный руководитель </w:t>
            </w:r>
          </w:p>
        </w:tc>
      </w:tr>
      <w:tr w:rsidR="00494F1D" w:rsidRPr="00494F1D" w:rsidTr="007933C1">
        <w:tc>
          <w:tcPr>
            <w:tcW w:w="9571" w:type="dxa"/>
            <w:gridSpan w:val="3"/>
            <w:shd w:val="clear" w:color="auto" w:fill="auto"/>
          </w:tcPr>
          <w:p w:rsidR="00494F1D" w:rsidRPr="00494F1D" w:rsidRDefault="00494F1D" w:rsidP="00494F1D">
            <w:pPr>
              <w:tabs>
                <w:tab w:val="left" w:pos="709"/>
              </w:tabs>
              <w:spacing w:after="0" w:line="276" w:lineRule="auto"/>
              <w:jc w:val="center"/>
              <w:rPr>
                <w:rFonts w:ascii="Times New Roman" w:eastAsia="Times New Roman" w:hAnsi="Times New Roman" w:cs="Times New Roman"/>
                <w:b/>
                <w:sz w:val="28"/>
                <w:szCs w:val="28"/>
              </w:rPr>
            </w:pPr>
            <w:r w:rsidRPr="00494F1D">
              <w:rPr>
                <w:rFonts w:ascii="Times New Roman" w:eastAsia="Times New Roman" w:hAnsi="Times New Roman" w:cs="Times New Roman"/>
                <w:b/>
                <w:sz w:val="28"/>
                <w:szCs w:val="28"/>
              </w:rPr>
              <w:t>Начальные классы</w:t>
            </w:r>
          </w:p>
        </w:tc>
      </w:tr>
      <w:tr w:rsidR="00494F1D" w:rsidRPr="00494F1D" w:rsidTr="007933C1">
        <w:tc>
          <w:tcPr>
            <w:tcW w:w="3191" w:type="dxa"/>
            <w:shd w:val="clear" w:color="auto" w:fill="auto"/>
          </w:tcPr>
          <w:p w:rsidR="00494F1D" w:rsidRPr="00494F1D" w:rsidRDefault="00494F1D" w:rsidP="00494F1D">
            <w:pPr>
              <w:tabs>
                <w:tab w:val="left" w:pos="709"/>
              </w:tabs>
              <w:spacing w:after="0" w:line="240" w:lineRule="auto"/>
              <w:ind w:left="435"/>
              <w:contextualSpacing/>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1 а класс</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не участвовал</w:t>
            </w:r>
          </w:p>
        </w:tc>
        <w:tc>
          <w:tcPr>
            <w:tcW w:w="3190" w:type="dxa"/>
            <w:shd w:val="clear" w:color="auto" w:fill="auto"/>
          </w:tcPr>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Аксенникова В.В.</w:t>
            </w:r>
          </w:p>
        </w:tc>
      </w:tr>
      <w:tr w:rsidR="00494F1D" w:rsidRPr="00494F1D" w:rsidTr="007933C1">
        <w:tc>
          <w:tcPr>
            <w:tcW w:w="3191"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 xml:space="preserve"> 2 – 4 –ые классы  </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lastRenderedPageBreak/>
              <w:tab/>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lastRenderedPageBreak/>
              <w:t>2-е место</w:t>
            </w:r>
          </w:p>
        </w:tc>
        <w:tc>
          <w:tcPr>
            <w:tcW w:w="3190" w:type="dxa"/>
            <w:shd w:val="clear" w:color="auto" w:fill="auto"/>
          </w:tcPr>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Чуканова С.В.</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lastRenderedPageBreak/>
              <w:t>Блинова О.А.</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Добровольская Е.В.</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Сидоренко Е.И.</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Астраханцева Е.В.</w:t>
            </w:r>
          </w:p>
        </w:tc>
      </w:tr>
      <w:tr w:rsidR="00494F1D" w:rsidRPr="00494F1D" w:rsidTr="007933C1">
        <w:tc>
          <w:tcPr>
            <w:tcW w:w="9571" w:type="dxa"/>
            <w:gridSpan w:val="3"/>
            <w:shd w:val="clear" w:color="auto" w:fill="auto"/>
          </w:tcPr>
          <w:p w:rsidR="00494F1D" w:rsidRPr="00494F1D" w:rsidRDefault="00494F1D" w:rsidP="00494F1D">
            <w:pPr>
              <w:tabs>
                <w:tab w:val="left" w:pos="709"/>
              </w:tabs>
              <w:spacing w:after="0" w:line="276" w:lineRule="auto"/>
              <w:jc w:val="center"/>
              <w:rPr>
                <w:rFonts w:ascii="Times New Roman" w:eastAsia="Times New Roman" w:hAnsi="Times New Roman" w:cs="Times New Roman"/>
                <w:b/>
                <w:sz w:val="28"/>
                <w:szCs w:val="28"/>
              </w:rPr>
            </w:pPr>
            <w:r w:rsidRPr="00494F1D">
              <w:rPr>
                <w:rFonts w:ascii="Times New Roman" w:eastAsia="Times New Roman" w:hAnsi="Times New Roman" w:cs="Times New Roman"/>
                <w:b/>
                <w:sz w:val="28"/>
                <w:szCs w:val="28"/>
              </w:rPr>
              <w:lastRenderedPageBreak/>
              <w:t>Старшее звено</w:t>
            </w:r>
          </w:p>
        </w:tc>
      </w:tr>
      <w:tr w:rsidR="00494F1D" w:rsidRPr="00494F1D" w:rsidTr="007933C1">
        <w:tc>
          <w:tcPr>
            <w:tcW w:w="3191"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8а</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9а</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1-е место</w:t>
            </w:r>
          </w:p>
        </w:tc>
        <w:tc>
          <w:tcPr>
            <w:tcW w:w="3190" w:type="dxa"/>
            <w:shd w:val="clear" w:color="auto" w:fill="auto"/>
          </w:tcPr>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Комина Е.В.</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Мардашева И.Н.</w:t>
            </w:r>
          </w:p>
        </w:tc>
      </w:tr>
      <w:tr w:rsidR="00494F1D" w:rsidRPr="00494F1D" w:rsidTr="007933C1">
        <w:tc>
          <w:tcPr>
            <w:tcW w:w="3191"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7а</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7в</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8в</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2-е место</w:t>
            </w:r>
          </w:p>
        </w:tc>
        <w:tc>
          <w:tcPr>
            <w:tcW w:w="3190" w:type="dxa"/>
            <w:shd w:val="clear" w:color="auto" w:fill="auto"/>
          </w:tcPr>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Бридня О.К.</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Шемелина И.А.</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Самохина А.А.</w:t>
            </w:r>
          </w:p>
        </w:tc>
      </w:tr>
      <w:tr w:rsidR="00494F1D" w:rsidRPr="00494F1D" w:rsidTr="007933C1">
        <w:tc>
          <w:tcPr>
            <w:tcW w:w="3191"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5а</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6а</w:t>
            </w:r>
          </w:p>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6в</w:t>
            </w:r>
          </w:p>
        </w:tc>
        <w:tc>
          <w:tcPr>
            <w:tcW w:w="3190" w:type="dxa"/>
            <w:shd w:val="clear" w:color="auto" w:fill="auto"/>
          </w:tcPr>
          <w:p w:rsidR="00494F1D" w:rsidRPr="00494F1D" w:rsidRDefault="00494F1D" w:rsidP="00494F1D">
            <w:pPr>
              <w:tabs>
                <w:tab w:val="left" w:pos="709"/>
              </w:tabs>
              <w:spacing w:after="0" w:line="276" w:lineRule="auto"/>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3-е место</w:t>
            </w:r>
          </w:p>
        </w:tc>
        <w:tc>
          <w:tcPr>
            <w:tcW w:w="3190" w:type="dxa"/>
            <w:shd w:val="clear" w:color="auto" w:fill="auto"/>
          </w:tcPr>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Русских О.В.</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Харина Е.Д.</w:t>
            </w:r>
          </w:p>
          <w:p w:rsidR="00494F1D" w:rsidRPr="00494F1D" w:rsidRDefault="00494F1D" w:rsidP="00494F1D">
            <w:pPr>
              <w:tabs>
                <w:tab w:val="left" w:pos="709"/>
              </w:tabs>
              <w:spacing w:after="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Дмитриева В.В.</w:t>
            </w:r>
          </w:p>
        </w:tc>
      </w:tr>
    </w:tbl>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p>
    <w:p w:rsidR="00494F1D" w:rsidRPr="00494F1D" w:rsidRDefault="00494F1D" w:rsidP="00494F1D">
      <w:pPr>
        <w:spacing w:after="0" w:line="276" w:lineRule="auto"/>
        <w:ind w:firstLine="709"/>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Совершенствовалось взаимодействие школы и родителей (законных представителей) обучающихся воспитанников с ограниченными возможностями здоровья, направленное на снижение числа обучающихся «группы риска».  </w:t>
      </w:r>
    </w:p>
    <w:p w:rsidR="00494F1D" w:rsidRPr="00494F1D" w:rsidRDefault="00494F1D" w:rsidP="00494F1D">
      <w:pPr>
        <w:spacing w:after="0" w:line="276" w:lineRule="auto"/>
        <w:ind w:firstLine="709"/>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отчётном году </w:t>
      </w:r>
      <w:r w:rsidRPr="00494F1D">
        <w:rPr>
          <w:rFonts w:ascii="Times New Roman" w:eastAsia="Times New Roman" w:hAnsi="Times New Roman" w:cs="Times New Roman"/>
          <w:b/>
          <w:sz w:val="28"/>
          <w:szCs w:val="28"/>
          <w:lang w:eastAsia="ru-RU"/>
        </w:rPr>
        <w:t>был создан Совет родителей</w:t>
      </w:r>
      <w:r w:rsidRPr="00494F1D">
        <w:rPr>
          <w:rFonts w:ascii="Times New Roman" w:eastAsia="Times New Roman" w:hAnsi="Times New Roman" w:cs="Times New Roman"/>
          <w:sz w:val="28"/>
          <w:szCs w:val="28"/>
          <w:lang w:eastAsia="ru-RU"/>
        </w:rPr>
        <w:t xml:space="preserve">, куда вошли наиболее активные представители родительской общественности по 2 человека от каждого класса. Совет родителей стал не только незаменимым посредником в работе с родителями между администрацией школы, педагогическим коллективом, но также помогал в решении вопросов, касающихся организации и проведения совместных досуговых мероприятий с обучающимися.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На собрания и встречи с родителями приглашались специалисты: </w:t>
      </w:r>
    </w:p>
    <w:p w:rsidR="00494F1D" w:rsidRPr="00494F1D" w:rsidRDefault="00494F1D" w:rsidP="006F7536">
      <w:pPr>
        <w:numPr>
          <w:ilvl w:val="0"/>
          <w:numId w:val="43"/>
        </w:numPr>
        <w:spacing w:after="0" w:line="276" w:lineRule="auto"/>
        <w:ind w:left="0"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КДН, ПДН и ЗП для проведения бесед, консультаций по вопросам административной ответственности родителей за ненадлежащее исполнение родительских обязанностей, предупреждения девиантного поведения, профилактики наркомании, табакокурения и др.;</w:t>
      </w:r>
    </w:p>
    <w:p w:rsidR="00494F1D" w:rsidRPr="00494F1D" w:rsidRDefault="00494F1D" w:rsidP="006F7536">
      <w:pPr>
        <w:numPr>
          <w:ilvl w:val="0"/>
          <w:numId w:val="43"/>
        </w:numPr>
        <w:spacing w:after="0" w:line="276" w:lineRule="auto"/>
        <w:ind w:left="0"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УНД и ПРГУМЧС России по Хабаровскому краю для проведения занятий (консультаций) с родителями обучающихся по основам безопасности жизнедеятельности, правилах воспитания основ безопасного поведения детей;</w:t>
      </w:r>
    </w:p>
    <w:p w:rsidR="00494F1D" w:rsidRPr="00494F1D" w:rsidRDefault="00494F1D" w:rsidP="006F7536">
      <w:pPr>
        <w:numPr>
          <w:ilvl w:val="0"/>
          <w:numId w:val="43"/>
        </w:numPr>
        <w:spacing w:after="0" w:line="276" w:lineRule="auto"/>
        <w:ind w:left="0"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представители УМВД, ЛУ МВД России на транспорте  - беседы о технике безопасности в различных ситуациях, закрепление с обучающимися знаний  правил дорожного движения;</w:t>
      </w:r>
    </w:p>
    <w:p w:rsidR="00494F1D" w:rsidRPr="00494F1D" w:rsidRDefault="00494F1D" w:rsidP="006F7536">
      <w:pPr>
        <w:numPr>
          <w:ilvl w:val="0"/>
          <w:numId w:val="43"/>
        </w:numPr>
        <w:spacing w:after="0" w:line="276" w:lineRule="auto"/>
        <w:ind w:left="0"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lastRenderedPageBreak/>
        <w:t>представители центров по работе с населением «Доверие», «Единство»;</w:t>
      </w:r>
    </w:p>
    <w:p w:rsidR="00494F1D" w:rsidRPr="00494F1D" w:rsidRDefault="00494F1D" w:rsidP="006F7536">
      <w:pPr>
        <w:numPr>
          <w:ilvl w:val="0"/>
          <w:numId w:val="43"/>
        </w:numPr>
        <w:spacing w:after="0" w:line="276" w:lineRule="auto"/>
        <w:ind w:left="0"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центра развития творчества детей и юношества «Планета взросления»;</w:t>
      </w:r>
    </w:p>
    <w:p w:rsidR="00494F1D" w:rsidRPr="00494F1D" w:rsidRDefault="00494F1D" w:rsidP="006F7536">
      <w:pPr>
        <w:numPr>
          <w:ilvl w:val="0"/>
          <w:numId w:val="43"/>
        </w:num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врач-психиатр-нарколог  МДПО КГБ УЗ «ККПБ» МЗ;</w:t>
      </w:r>
    </w:p>
    <w:p w:rsidR="00494F1D" w:rsidRPr="00494F1D" w:rsidRDefault="00494F1D" w:rsidP="006F7536">
      <w:pPr>
        <w:numPr>
          <w:ilvl w:val="0"/>
          <w:numId w:val="43"/>
        </w:num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ОВД УНК УМВД России по Хабаровскому краю.</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Обращалось внимание родителей на:</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профилактику детского травматизма, </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правила внутреннего школьного распорядка для обучающихся,</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необходимость наличия школьной формы,</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занятость обучающихся в кружках, клубах, секциях,</w:t>
      </w:r>
    </w:p>
    <w:p w:rsidR="00494F1D" w:rsidRPr="00494F1D" w:rsidRDefault="00494F1D" w:rsidP="00494F1D">
      <w:pPr>
        <w:spacing w:after="0" w:line="276" w:lineRule="auto"/>
        <w:ind w:left="-426" w:firstLine="485"/>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оздоровление, досуговую занятость, безопасность поведения обучающихся во время каникул.</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ходе проведения собраний вниманию родителей были предложены концертные номера в исполнении обучающихся школы, видеоролики, презентации, деловые игры, проводились опросы, анкетирование, раздавались буклеты и информационные листовки.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отчетном году проводилась большая профилактическая работа специалистами службы сопровождения: педагогами-психологами, учителями-логопедами, социальным педагогом: </w:t>
      </w:r>
    </w:p>
    <w:p w:rsidR="00494F1D" w:rsidRPr="00494F1D" w:rsidRDefault="00494F1D" w:rsidP="00494F1D">
      <w:pPr>
        <w:spacing w:after="0" w:line="276" w:lineRule="auto"/>
        <w:contextualSpacing/>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поддерживалась тесная связь с родителями (законными представителями) и классными руководителями;</w:t>
      </w:r>
    </w:p>
    <w:p w:rsidR="00494F1D" w:rsidRPr="00494F1D" w:rsidRDefault="00494F1D" w:rsidP="00494F1D">
      <w:pPr>
        <w:spacing w:after="0" w:line="276" w:lineRule="auto"/>
        <w:contextualSpacing/>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осуществлялся контроль за поведением обучающихся на переменах, в столовой, на прогулках;</w:t>
      </w:r>
    </w:p>
    <w:p w:rsidR="00494F1D" w:rsidRPr="00494F1D" w:rsidRDefault="00494F1D" w:rsidP="00494F1D">
      <w:pPr>
        <w:spacing w:after="0" w:line="276" w:lineRule="auto"/>
        <w:contextualSpacing/>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проводились беседы с детьми, опаздывающими и (или) пропускавшими занятия;  </w:t>
      </w:r>
    </w:p>
    <w:p w:rsidR="00494F1D" w:rsidRPr="00494F1D" w:rsidRDefault="00494F1D" w:rsidP="00494F1D">
      <w:pPr>
        <w:spacing w:after="0" w:line="276" w:lineRule="auto"/>
        <w:contextualSpacing/>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проводились беседы, видео презентации о вреде курения, наркомании, алкоголя и др.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Все выше перечисленное способствовало положительной динамике в воспитательной работе с обучающимися по формированию здорового образа жизни.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Формированию здорового образа жизни также способствовало наличие в образовательной организации кабинета здоровья, специалисты которого в течение года отслеживали показатели физического здоровья обучающихся, следили за осанкой, сформированностью крупной и мелкой моторики, давали рекомендации по предупреждению утомляемости, </w:t>
      </w:r>
      <w:r w:rsidRPr="00494F1D">
        <w:rPr>
          <w:rFonts w:ascii="Times New Roman" w:eastAsia="Times New Roman" w:hAnsi="Times New Roman" w:cs="Times New Roman"/>
          <w:sz w:val="28"/>
          <w:szCs w:val="28"/>
          <w:lang w:eastAsia="ru-RU"/>
        </w:rPr>
        <w:lastRenderedPageBreak/>
        <w:t>дозированию психоэмоциональной и физической нагрузки на обучающихся с учетов мониторинга здоровья.</w:t>
      </w:r>
    </w:p>
    <w:p w:rsidR="00494F1D" w:rsidRPr="00494F1D" w:rsidRDefault="00494F1D" w:rsidP="00494F1D">
      <w:pPr>
        <w:spacing w:after="200" w:line="276" w:lineRule="auto"/>
        <w:ind w:firstLine="709"/>
        <w:jc w:val="both"/>
        <w:rPr>
          <w:rFonts w:ascii="Times New Roman" w:eastAsia="Times New Roman" w:hAnsi="Times New Roman" w:cs="Times New Roman"/>
          <w:color w:val="FF0000"/>
          <w:sz w:val="28"/>
          <w:szCs w:val="28"/>
          <w:lang w:eastAsia="ru-RU"/>
        </w:rPr>
      </w:pPr>
      <w:r w:rsidRPr="00494F1D">
        <w:rPr>
          <w:rFonts w:ascii="Times New Roman" w:eastAsia="Times New Roman" w:hAnsi="Times New Roman" w:cs="Times New Roman"/>
          <w:b/>
          <w:color w:val="000000"/>
          <w:spacing w:val="-1"/>
          <w:sz w:val="28"/>
          <w:szCs w:val="28"/>
          <w:lang w:eastAsia="ru-RU"/>
        </w:rPr>
        <w:t>Совет профилактики</w:t>
      </w:r>
      <w:r w:rsidRPr="00494F1D">
        <w:rPr>
          <w:rFonts w:ascii="Times New Roman" w:eastAsia="Times New Roman" w:hAnsi="Times New Roman" w:cs="Times New Roman"/>
          <w:color w:val="000000"/>
          <w:spacing w:val="-1"/>
          <w:sz w:val="28"/>
          <w:szCs w:val="28"/>
          <w:lang w:eastAsia="ru-RU"/>
        </w:rPr>
        <w:t xml:space="preserve">. В отчетном году продолжалась работа Совета профилактики, направленная на предупреждение правонарушений и безнадзорности среди обучающихся. На заседаниях Совета профилактики рассматривались вопросы, связанные с нарушениями дисциплины, снижением успеваемости и пропусками занятий. </w:t>
      </w:r>
      <w:r w:rsidRPr="00494F1D">
        <w:rPr>
          <w:rFonts w:ascii="Times New Roman" w:eastAsia="Times New Roman" w:hAnsi="Times New Roman" w:cs="Times New Roman"/>
          <w:color w:val="000000"/>
          <w:spacing w:val="-2"/>
          <w:sz w:val="28"/>
          <w:szCs w:val="28"/>
          <w:lang w:eastAsia="ru-RU"/>
        </w:rPr>
        <w:t xml:space="preserve">С подростками «группы риска» </w:t>
      </w:r>
      <w:r w:rsidRPr="00494F1D">
        <w:rPr>
          <w:rFonts w:ascii="Times New Roman" w:eastAsia="Times New Roman" w:hAnsi="Times New Roman" w:cs="Times New Roman"/>
          <w:color w:val="000000"/>
          <w:spacing w:val="13"/>
          <w:sz w:val="28"/>
          <w:szCs w:val="28"/>
          <w:lang w:eastAsia="ru-RU"/>
        </w:rPr>
        <w:t xml:space="preserve">велась целенаправленная работа социального педагога, педагога-психолога, классных </w:t>
      </w:r>
      <w:r w:rsidRPr="00494F1D">
        <w:rPr>
          <w:rFonts w:ascii="Times New Roman" w:eastAsia="Times New Roman" w:hAnsi="Times New Roman" w:cs="Times New Roman"/>
          <w:color w:val="000000"/>
          <w:spacing w:val="-1"/>
          <w:sz w:val="28"/>
          <w:szCs w:val="28"/>
          <w:lang w:eastAsia="ru-RU"/>
        </w:rPr>
        <w:t>руководителей, администрации школы.</w:t>
      </w:r>
      <w:r w:rsidRPr="00494F1D">
        <w:rPr>
          <w:rFonts w:ascii="Times New Roman" w:eastAsia="Times New Roman" w:hAnsi="Times New Roman" w:cs="Times New Roman"/>
          <w:sz w:val="28"/>
          <w:szCs w:val="28"/>
          <w:lang w:eastAsia="ru-RU"/>
        </w:rPr>
        <w:t xml:space="preserve"> Члены Совета профилактики в течение учебного года работали с неблагополучными семьями, выезжали с рейдами в семьи проблемных обучающихся</w:t>
      </w:r>
      <w:r w:rsidRPr="00494F1D">
        <w:rPr>
          <w:rFonts w:ascii="Times New Roman" w:eastAsia="Times New Roman" w:hAnsi="Times New Roman" w:cs="Times New Roman"/>
          <w:color w:val="FF0000"/>
          <w:sz w:val="28"/>
          <w:szCs w:val="28"/>
          <w:lang w:eastAsia="ru-RU"/>
        </w:rPr>
        <w:t>:</w:t>
      </w:r>
    </w:p>
    <w:p w:rsidR="00494F1D" w:rsidRPr="00494F1D" w:rsidRDefault="00494F1D" w:rsidP="006F7536">
      <w:pPr>
        <w:numPr>
          <w:ilvl w:val="0"/>
          <w:numId w:val="50"/>
        </w:numPr>
        <w:tabs>
          <w:tab w:val="left" w:pos="243"/>
        </w:tabs>
        <w:spacing w:after="0" w:line="240" w:lineRule="auto"/>
        <w:jc w:val="both"/>
        <w:rPr>
          <w:rFonts w:ascii="Times New Roman" w:eastAsia="Times New Roman" w:hAnsi="Times New Roman" w:cs="Times New Roman"/>
          <w:sz w:val="28"/>
          <w:szCs w:val="28"/>
          <w:lang w:val="x-none" w:eastAsia="x-none"/>
        </w:rPr>
      </w:pPr>
      <w:r w:rsidRPr="00494F1D">
        <w:rPr>
          <w:rFonts w:ascii="Times New Roman" w:eastAsia="Times New Roman" w:hAnsi="Times New Roman" w:cs="Times New Roman"/>
          <w:sz w:val="28"/>
          <w:szCs w:val="28"/>
          <w:lang w:val="x-none" w:eastAsia="x-none"/>
        </w:rPr>
        <w:t xml:space="preserve">на Совет профилактики приглашались родители - </w:t>
      </w:r>
      <w:r w:rsidRPr="00494F1D">
        <w:rPr>
          <w:rFonts w:ascii="Times New Roman" w:eastAsia="Times New Roman" w:hAnsi="Times New Roman" w:cs="Times New Roman"/>
          <w:sz w:val="28"/>
          <w:szCs w:val="28"/>
          <w:lang w:eastAsia="x-none"/>
        </w:rPr>
        <w:t>8</w:t>
      </w:r>
      <w:r w:rsidRPr="00494F1D">
        <w:rPr>
          <w:rFonts w:ascii="Times New Roman" w:eastAsia="Times New Roman" w:hAnsi="Times New Roman" w:cs="Times New Roman"/>
          <w:sz w:val="28"/>
          <w:szCs w:val="28"/>
          <w:lang w:val="x-none" w:eastAsia="x-none"/>
        </w:rPr>
        <w:t xml:space="preserve"> человек, что </w:t>
      </w:r>
      <w:r w:rsidRPr="00494F1D">
        <w:rPr>
          <w:rFonts w:ascii="Times New Roman" w:eastAsia="Times New Roman" w:hAnsi="Times New Roman" w:cs="Times New Roman"/>
          <w:sz w:val="28"/>
          <w:szCs w:val="28"/>
          <w:lang w:eastAsia="x-none"/>
        </w:rPr>
        <w:t>на 62</w:t>
      </w:r>
      <w:r w:rsidRPr="00494F1D">
        <w:rPr>
          <w:rFonts w:ascii="Times New Roman" w:eastAsia="Times New Roman" w:hAnsi="Times New Roman" w:cs="Times New Roman"/>
          <w:sz w:val="28"/>
          <w:szCs w:val="28"/>
          <w:lang w:val="x-none" w:eastAsia="x-none"/>
        </w:rPr>
        <w:t xml:space="preserve">% </w:t>
      </w:r>
      <w:r w:rsidRPr="00494F1D">
        <w:rPr>
          <w:rFonts w:ascii="Times New Roman" w:eastAsia="Times New Roman" w:hAnsi="Times New Roman" w:cs="Times New Roman"/>
          <w:sz w:val="28"/>
          <w:szCs w:val="28"/>
          <w:lang w:eastAsia="x-none"/>
        </w:rPr>
        <w:t>выше</w:t>
      </w:r>
      <w:r w:rsidRPr="00494F1D">
        <w:rPr>
          <w:rFonts w:ascii="Times New Roman" w:eastAsia="Times New Roman" w:hAnsi="Times New Roman" w:cs="Times New Roman"/>
          <w:sz w:val="28"/>
          <w:szCs w:val="28"/>
          <w:lang w:val="x-none" w:eastAsia="x-none"/>
        </w:rPr>
        <w:t xml:space="preserve">, </w:t>
      </w:r>
      <w:r w:rsidRPr="00494F1D">
        <w:rPr>
          <w:rFonts w:ascii="Times New Roman" w:eastAsia="Times New Roman" w:hAnsi="Times New Roman" w:cs="Times New Roman"/>
          <w:sz w:val="28"/>
          <w:szCs w:val="28"/>
          <w:lang w:eastAsia="x-none"/>
        </w:rPr>
        <w:t>(</w:t>
      </w:r>
      <w:r w:rsidRPr="00494F1D">
        <w:rPr>
          <w:rFonts w:ascii="Times New Roman" w:eastAsia="Times New Roman" w:hAnsi="Times New Roman" w:cs="Times New Roman"/>
          <w:sz w:val="28"/>
          <w:szCs w:val="28"/>
          <w:lang w:val="x-none" w:eastAsia="x-none"/>
        </w:rPr>
        <w:t>2020 г. –</w:t>
      </w:r>
      <w:r w:rsidRPr="00494F1D">
        <w:rPr>
          <w:rFonts w:ascii="Times New Roman" w:eastAsia="Times New Roman" w:hAnsi="Times New Roman" w:cs="Times New Roman"/>
          <w:sz w:val="28"/>
          <w:szCs w:val="28"/>
          <w:lang w:eastAsia="x-none"/>
        </w:rPr>
        <w:t>5</w:t>
      </w:r>
      <w:r w:rsidRPr="00494F1D">
        <w:rPr>
          <w:rFonts w:ascii="Times New Roman" w:eastAsia="Times New Roman" w:hAnsi="Times New Roman" w:cs="Times New Roman"/>
          <w:sz w:val="28"/>
          <w:szCs w:val="28"/>
          <w:lang w:val="x-none" w:eastAsia="x-none"/>
        </w:rPr>
        <w:t xml:space="preserve"> чел.</w:t>
      </w:r>
      <w:r w:rsidRPr="00494F1D">
        <w:rPr>
          <w:rFonts w:ascii="Times New Roman" w:eastAsia="Times New Roman" w:hAnsi="Times New Roman" w:cs="Times New Roman"/>
          <w:sz w:val="28"/>
          <w:szCs w:val="28"/>
          <w:lang w:eastAsia="x-none"/>
        </w:rPr>
        <w:t>)</w:t>
      </w:r>
      <w:r w:rsidRPr="00494F1D">
        <w:rPr>
          <w:rFonts w:ascii="Times New Roman" w:eastAsia="Times New Roman" w:hAnsi="Times New Roman" w:cs="Times New Roman"/>
          <w:sz w:val="28"/>
          <w:szCs w:val="28"/>
          <w:lang w:val="x-none" w:eastAsia="x-none"/>
        </w:rPr>
        <w:t>;</w:t>
      </w:r>
    </w:p>
    <w:p w:rsidR="00494F1D" w:rsidRPr="00494F1D" w:rsidRDefault="00494F1D" w:rsidP="006F7536">
      <w:pPr>
        <w:numPr>
          <w:ilvl w:val="0"/>
          <w:numId w:val="50"/>
        </w:numPr>
        <w:tabs>
          <w:tab w:val="left" w:pos="248"/>
        </w:tabs>
        <w:spacing w:after="0" w:line="240" w:lineRule="auto"/>
        <w:jc w:val="both"/>
        <w:rPr>
          <w:rFonts w:ascii="Times New Roman" w:eastAsia="Times New Roman" w:hAnsi="Times New Roman" w:cs="Times New Roman"/>
          <w:sz w:val="28"/>
          <w:szCs w:val="28"/>
          <w:lang w:val="x-none" w:eastAsia="x-none"/>
        </w:rPr>
      </w:pPr>
      <w:r w:rsidRPr="00494F1D">
        <w:rPr>
          <w:rFonts w:ascii="Times New Roman" w:eastAsia="Times New Roman" w:hAnsi="Times New Roman" w:cs="Times New Roman"/>
          <w:sz w:val="28"/>
          <w:szCs w:val="28"/>
          <w:lang w:val="x-none" w:eastAsia="x-none"/>
        </w:rPr>
        <w:t xml:space="preserve">проводились профилактические индивидуальные беседы - </w:t>
      </w:r>
      <w:r w:rsidRPr="00494F1D">
        <w:rPr>
          <w:rFonts w:ascii="Times New Roman" w:eastAsia="Times New Roman" w:hAnsi="Times New Roman" w:cs="Times New Roman"/>
          <w:sz w:val="28"/>
          <w:szCs w:val="28"/>
          <w:lang w:eastAsia="x-none"/>
        </w:rPr>
        <w:t>26</w:t>
      </w:r>
      <w:r w:rsidRPr="00494F1D">
        <w:rPr>
          <w:rFonts w:ascii="Times New Roman" w:eastAsia="Times New Roman" w:hAnsi="Times New Roman" w:cs="Times New Roman"/>
          <w:sz w:val="28"/>
          <w:szCs w:val="28"/>
          <w:lang w:val="x-none" w:eastAsia="x-none"/>
        </w:rPr>
        <w:t xml:space="preserve"> обучающихся  - </w:t>
      </w:r>
      <w:r w:rsidRPr="00494F1D">
        <w:rPr>
          <w:rFonts w:ascii="Times New Roman" w:eastAsia="Times New Roman" w:hAnsi="Times New Roman" w:cs="Times New Roman"/>
          <w:sz w:val="28"/>
          <w:szCs w:val="28"/>
          <w:lang w:eastAsia="x-none"/>
        </w:rPr>
        <w:t>на 57</w:t>
      </w:r>
      <w:r w:rsidRPr="00494F1D">
        <w:rPr>
          <w:rFonts w:ascii="Times New Roman" w:eastAsia="Times New Roman" w:hAnsi="Times New Roman" w:cs="Times New Roman"/>
          <w:sz w:val="28"/>
          <w:szCs w:val="28"/>
          <w:lang w:val="x-none" w:eastAsia="x-none"/>
        </w:rPr>
        <w:t>%</w:t>
      </w:r>
      <w:r w:rsidRPr="00494F1D">
        <w:rPr>
          <w:rFonts w:ascii="Times New Roman" w:eastAsia="Times New Roman" w:hAnsi="Times New Roman" w:cs="Times New Roman"/>
          <w:sz w:val="28"/>
          <w:szCs w:val="28"/>
          <w:lang w:eastAsia="x-none"/>
        </w:rPr>
        <w:t xml:space="preserve"> выше</w:t>
      </w:r>
      <w:r w:rsidRPr="00494F1D">
        <w:rPr>
          <w:rFonts w:ascii="Times New Roman" w:eastAsia="Times New Roman" w:hAnsi="Times New Roman" w:cs="Times New Roman"/>
          <w:sz w:val="28"/>
          <w:szCs w:val="28"/>
          <w:lang w:val="x-none" w:eastAsia="x-none"/>
        </w:rPr>
        <w:t xml:space="preserve"> (20</w:t>
      </w:r>
      <w:r w:rsidRPr="00494F1D">
        <w:rPr>
          <w:rFonts w:ascii="Times New Roman" w:eastAsia="Times New Roman" w:hAnsi="Times New Roman" w:cs="Times New Roman"/>
          <w:sz w:val="28"/>
          <w:szCs w:val="28"/>
          <w:lang w:eastAsia="x-none"/>
        </w:rPr>
        <w:t>20</w:t>
      </w:r>
      <w:r w:rsidRPr="00494F1D">
        <w:rPr>
          <w:rFonts w:ascii="Times New Roman" w:eastAsia="Times New Roman" w:hAnsi="Times New Roman" w:cs="Times New Roman"/>
          <w:sz w:val="28"/>
          <w:szCs w:val="28"/>
          <w:lang w:val="x-none" w:eastAsia="x-none"/>
        </w:rPr>
        <w:t xml:space="preserve">г. – </w:t>
      </w:r>
      <w:r w:rsidRPr="00494F1D">
        <w:rPr>
          <w:rFonts w:ascii="Times New Roman" w:eastAsia="Times New Roman" w:hAnsi="Times New Roman" w:cs="Times New Roman"/>
          <w:sz w:val="28"/>
          <w:szCs w:val="28"/>
          <w:lang w:eastAsia="x-none"/>
        </w:rPr>
        <w:t>1</w:t>
      </w:r>
      <w:r w:rsidRPr="00494F1D">
        <w:rPr>
          <w:rFonts w:ascii="Times New Roman" w:eastAsia="Times New Roman" w:hAnsi="Times New Roman" w:cs="Times New Roman"/>
          <w:sz w:val="28"/>
          <w:szCs w:val="28"/>
          <w:lang w:val="x-none" w:eastAsia="x-none"/>
        </w:rPr>
        <w:t>5 чел.) ;</w:t>
      </w:r>
    </w:p>
    <w:p w:rsidR="00494F1D" w:rsidRPr="00494F1D" w:rsidRDefault="00494F1D" w:rsidP="006F7536">
      <w:pPr>
        <w:numPr>
          <w:ilvl w:val="0"/>
          <w:numId w:val="50"/>
        </w:numPr>
        <w:tabs>
          <w:tab w:val="left" w:pos="248"/>
        </w:tabs>
        <w:spacing w:after="0" w:line="240" w:lineRule="auto"/>
        <w:jc w:val="both"/>
        <w:rPr>
          <w:rFonts w:ascii="Times New Roman" w:eastAsia="Times New Roman" w:hAnsi="Times New Roman" w:cs="Times New Roman"/>
          <w:sz w:val="28"/>
          <w:szCs w:val="28"/>
          <w:lang w:val="x-none" w:eastAsia="x-none"/>
        </w:rPr>
      </w:pPr>
      <w:r w:rsidRPr="00494F1D">
        <w:rPr>
          <w:rFonts w:ascii="Times New Roman" w:eastAsia="Times New Roman" w:hAnsi="Times New Roman" w:cs="Times New Roman"/>
          <w:sz w:val="28"/>
          <w:szCs w:val="28"/>
          <w:lang w:val="x-none" w:eastAsia="x-none"/>
        </w:rPr>
        <w:t xml:space="preserve">направлено в ПДН, КДН и ЗП  -    </w:t>
      </w:r>
      <w:r w:rsidRPr="00494F1D">
        <w:rPr>
          <w:rFonts w:ascii="Times New Roman" w:eastAsia="Times New Roman" w:hAnsi="Times New Roman" w:cs="Times New Roman"/>
          <w:sz w:val="28"/>
          <w:szCs w:val="28"/>
          <w:lang w:eastAsia="x-none"/>
        </w:rPr>
        <w:t xml:space="preserve">15 </w:t>
      </w:r>
      <w:r w:rsidRPr="00494F1D">
        <w:rPr>
          <w:rFonts w:ascii="Times New Roman" w:eastAsia="Times New Roman" w:hAnsi="Times New Roman" w:cs="Times New Roman"/>
          <w:sz w:val="28"/>
          <w:szCs w:val="28"/>
          <w:lang w:val="x-none" w:eastAsia="x-none"/>
        </w:rPr>
        <w:t xml:space="preserve">отношений – </w:t>
      </w:r>
      <w:r w:rsidRPr="00494F1D">
        <w:rPr>
          <w:rFonts w:ascii="Times New Roman" w:eastAsia="Times New Roman" w:hAnsi="Times New Roman" w:cs="Times New Roman"/>
          <w:sz w:val="28"/>
          <w:szCs w:val="28"/>
          <w:lang w:eastAsia="x-none"/>
        </w:rPr>
        <w:t>на 20</w:t>
      </w:r>
      <w:r w:rsidRPr="00494F1D">
        <w:rPr>
          <w:rFonts w:ascii="Times New Roman" w:eastAsia="Times New Roman" w:hAnsi="Times New Roman" w:cs="Times New Roman"/>
          <w:sz w:val="28"/>
          <w:szCs w:val="28"/>
          <w:lang w:val="x-none" w:eastAsia="x-none"/>
        </w:rPr>
        <w:t xml:space="preserve">% </w:t>
      </w:r>
      <w:r w:rsidRPr="00494F1D">
        <w:rPr>
          <w:rFonts w:ascii="Times New Roman" w:eastAsia="Times New Roman" w:hAnsi="Times New Roman" w:cs="Times New Roman"/>
          <w:sz w:val="28"/>
          <w:szCs w:val="28"/>
          <w:lang w:eastAsia="x-none"/>
        </w:rPr>
        <w:t xml:space="preserve">выше </w:t>
      </w:r>
      <w:r w:rsidRPr="00494F1D">
        <w:rPr>
          <w:rFonts w:ascii="Times New Roman" w:eastAsia="Times New Roman" w:hAnsi="Times New Roman" w:cs="Times New Roman"/>
          <w:sz w:val="28"/>
          <w:szCs w:val="28"/>
          <w:lang w:val="x-none" w:eastAsia="x-none"/>
        </w:rPr>
        <w:t>(20</w:t>
      </w:r>
      <w:r w:rsidRPr="00494F1D">
        <w:rPr>
          <w:rFonts w:ascii="Times New Roman" w:eastAsia="Times New Roman" w:hAnsi="Times New Roman" w:cs="Times New Roman"/>
          <w:sz w:val="28"/>
          <w:szCs w:val="28"/>
          <w:lang w:eastAsia="x-none"/>
        </w:rPr>
        <w:t>20</w:t>
      </w:r>
      <w:r w:rsidRPr="00494F1D">
        <w:rPr>
          <w:rFonts w:ascii="Times New Roman" w:eastAsia="Times New Roman" w:hAnsi="Times New Roman" w:cs="Times New Roman"/>
          <w:sz w:val="28"/>
          <w:szCs w:val="28"/>
          <w:lang w:val="x-none" w:eastAsia="x-none"/>
        </w:rPr>
        <w:t xml:space="preserve">г. – </w:t>
      </w:r>
      <w:r w:rsidRPr="00494F1D">
        <w:rPr>
          <w:rFonts w:ascii="Times New Roman" w:eastAsia="Times New Roman" w:hAnsi="Times New Roman" w:cs="Times New Roman"/>
          <w:sz w:val="28"/>
          <w:szCs w:val="28"/>
          <w:lang w:eastAsia="x-none"/>
        </w:rPr>
        <w:t>12</w:t>
      </w:r>
      <w:r w:rsidRPr="00494F1D">
        <w:rPr>
          <w:rFonts w:ascii="Times New Roman" w:eastAsia="Times New Roman" w:hAnsi="Times New Roman" w:cs="Times New Roman"/>
          <w:sz w:val="28"/>
          <w:szCs w:val="28"/>
          <w:lang w:val="x-none" w:eastAsia="x-none"/>
        </w:rPr>
        <w:t xml:space="preserve">) </w:t>
      </w:r>
    </w:p>
    <w:p w:rsidR="00494F1D" w:rsidRPr="00494F1D" w:rsidRDefault="00494F1D" w:rsidP="006F7536">
      <w:pPr>
        <w:numPr>
          <w:ilvl w:val="0"/>
          <w:numId w:val="50"/>
        </w:numPr>
        <w:tabs>
          <w:tab w:val="left" w:pos="248"/>
        </w:tabs>
        <w:spacing w:after="0" w:line="240" w:lineRule="auto"/>
        <w:jc w:val="both"/>
        <w:rPr>
          <w:rFonts w:ascii="Times New Roman" w:eastAsia="Times New Roman" w:hAnsi="Times New Roman" w:cs="Times New Roman"/>
          <w:color w:val="FF0000"/>
          <w:sz w:val="28"/>
          <w:szCs w:val="28"/>
          <w:lang w:val="x-none" w:eastAsia="x-none"/>
        </w:rPr>
      </w:pPr>
      <w:r w:rsidRPr="00494F1D">
        <w:rPr>
          <w:rFonts w:ascii="Times New Roman" w:eastAsia="Times New Roman" w:hAnsi="Times New Roman" w:cs="Times New Roman"/>
          <w:sz w:val="28"/>
          <w:szCs w:val="28"/>
          <w:lang w:val="x-none" w:eastAsia="x-none"/>
        </w:rPr>
        <w:t>продолжалось  взаимодействие с отделом опеки и попечительства</w:t>
      </w:r>
      <w:r w:rsidRPr="00494F1D">
        <w:rPr>
          <w:rFonts w:ascii="Times New Roman" w:eastAsia="Times New Roman" w:hAnsi="Times New Roman" w:cs="Times New Roman"/>
          <w:color w:val="FF0000"/>
          <w:sz w:val="28"/>
          <w:szCs w:val="28"/>
          <w:lang w:eastAsia="x-none"/>
        </w:rPr>
        <w:t xml:space="preserve"> </w:t>
      </w:r>
      <w:r w:rsidRPr="00494F1D">
        <w:rPr>
          <w:rFonts w:ascii="Times New Roman" w:eastAsia="Times New Roman" w:hAnsi="Times New Roman" w:cs="Times New Roman"/>
          <w:sz w:val="28"/>
          <w:szCs w:val="28"/>
          <w:lang w:val="x-none" w:eastAsia="x-none"/>
        </w:rPr>
        <w:t>г. Хабаровска,  центрами социальной помощи семьи и детям</w:t>
      </w:r>
      <w:r w:rsidRPr="00494F1D">
        <w:rPr>
          <w:rFonts w:ascii="Times New Roman" w:eastAsia="Times New Roman" w:hAnsi="Times New Roman" w:cs="Times New Roman"/>
          <w:color w:val="FF0000"/>
          <w:sz w:val="28"/>
          <w:szCs w:val="28"/>
          <w:lang w:val="x-none" w:eastAsia="x-none"/>
        </w:rPr>
        <w:t>.</w:t>
      </w:r>
    </w:p>
    <w:p w:rsidR="00494F1D" w:rsidRPr="00494F1D" w:rsidRDefault="00494F1D" w:rsidP="00494F1D">
      <w:pPr>
        <w:tabs>
          <w:tab w:val="left" w:pos="248"/>
        </w:tabs>
        <w:spacing w:after="0" w:line="240" w:lineRule="auto"/>
        <w:ind w:firstLine="709"/>
        <w:jc w:val="both"/>
        <w:rPr>
          <w:rFonts w:ascii="Times New Roman" w:eastAsia="Times New Roman" w:hAnsi="Times New Roman" w:cs="Times New Roman"/>
          <w:sz w:val="28"/>
          <w:szCs w:val="28"/>
          <w:lang w:val="x-none" w:eastAsia="x-none"/>
        </w:rPr>
      </w:pPr>
      <w:r w:rsidRPr="00494F1D">
        <w:rPr>
          <w:rFonts w:ascii="Times New Roman" w:eastAsia="Times New Roman" w:hAnsi="Times New Roman" w:cs="Times New Roman"/>
          <w:sz w:val="28"/>
          <w:szCs w:val="28"/>
          <w:lang w:val="x-none" w:eastAsia="x-none"/>
        </w:rPr>
        <w:t>В течение года   поддерживалась тесная связь с родителями детей «группы риска»,  классными руководителями.</w:t>
      </w:r>
      <w:r w:rsidRPr="00494F1D">
        <w:rPr>
          <w:rFonts w:ascii="Times New Roman" w:eastAsia="Times New Roman" w:hAnsi="Times New Roman" w:cs="Times New Roman"/>
          <w:color w:val="FF0000"/>
          <w:sz w:val="28"/>
          <w:szCs w:val="28"/>
          <w:lang w:val="x-none" w:eastAsia="x-none"/>
        </w:rPr>
        <w:t xml:space="preserve"> </w:t>
      </w:r>
      <w:r w:rsidRPr="00494F1D">
        <w:rPr>
          <w:rFonts w:ascii="Times New Roman" w:eastAsia="Times New Roman" w:hAnsi="Times New Roman" w:cs="Times New Roman"/>
          <w:sz w:val="28"/>
          <w:szCs w:val="28"/>
          <w:lang w:val="x-none" w:eastAsia="x-none"/>
        </w:rPr>
        <w:t xml:space="preserve">Проведено </w:t>
      </w:r>
      <w:r w:rsidRPr="00494F1D">
        <w:rPr>
          <w:rFonts w:ascii="Times New Roman" w:eastAsia="Times New Roman" w:hAnsi="Times New Roman" w:cs="Times New Roman"/>
          <w:sz w:val="28"/>
          <w:szCs w:val="28"/>
          <w:lang w:eastAsia="x-none"/>
        </w:rPr>
        <w:t>9</w:t>
      </w:r>
      <w:r w:rsidRPr="00494F1D">
        <w:rPr>
          <w:rFonts w:ascii="Times New Roman" w:eastAsia="Times New Roman" w:hAnsi="Times New Roman" w:cs="Times New Roman"/>
          <w:sz w:val="28"/>
          <w:szCs w:val="28"/>
          <w:lang w:val="x-none" w:eastAsia="x-none"/>
        </w:rPr>
        <w:t xml:space="preserve"> заседаний Совета профилактики </w:t>
      </w:r>
      <w:r w:rsidRPr="00494F1D">
        <w:rPr>
          <w:rFonts w:ascii="Times New Roman" w:eastAsia="Times New Roman" w:hAnsi="Times New Roman" w:cs="Times New Roman"/>
          <w:sz w:val="28"/>
          <w:szCs w:val="28"/>
          <w:lang w:eastAsia="x-none"/>
        </w:rPr>
        <w:t>что на</w:t>
      </w:r>
      <w:r w:rsidRPr="00494F1D">
        <w:rPr>
          <w:rFonts w:ascii="Times New Roman" w:eastAsia="Times New Roman" w:hAnsi="Times New Roman" w:cs="Times New Roman"/>
          <w:sz w:val="28"/>
          <w:szCs w:val="28"/>
          <w:lang w:val="x-none" w:eastAsia="x-none"/>
        </w:rPr>
        <w:t xml:space="preserve">  </w:t>
      </w:r>
      <w:r w:rsidRPr="00494F1D">
        <w:rPr>
          <w:rFonts w:ascii="Times New Roman" w:eastAsia="Times New Roman" w:hAnsi="Times New Roman" w:cs="Times New Roman"/>
          <w:sz w:val="28"/>
          <w:szCs w:val="28"/>
          <w:lang w:eastAsia="x-none"/>
        </w:rPr>
        <w:t>3</w:t>
      </w:r>
      <w:r w:rsidRPr="00494F1D">
        <w:rPr>
          <w:rFonts w:ascii="Times New Roman" w:eastAsia="Times New Roman" w:hAnsi="Times New Roman" w:cs="Times New Roman"/>
          <w:sz w:val="28"/>
          <w:szCs w:val="28"/>
          <w:lang w:val="x-none" w:eastAsia="x-none"/>
        </w:rPr>
        <w:t xml:space="preserve">0% </w:t>
      </w:r>
      <w:r w:rsidRPr="00494F1D">
        <w:rPr>
          <w:rFonts w:ascii="Times New Roman" w:eastAsia="Times New Roman" w:hAnsi="Times New Roman" w:cs="Times New Roman"/>
          <w:sz w:val="28"/>
          <w:szCs w:val="28"/>
          <w:lang w:eastAsia="x-none"/>
        </w:rPr>
        <w:t>выше</w:t>
      </w:r>
      <w:r w:rsidRPr="00494F1D">
        <w:rPr>
          <w:rFonts w:ascii="Times New Roman" w:eastAsia="Times New Roman" w:hAnsi="Times New Roman" w:cs="Times New Roman"/>
          <w:sz w:val="28"/>
          <w:szCs w:val="28"/>
          <w:lang w:val="x-none" w:eastAsia="x-none"/>
        </w:rPr>
        <w:t xml:space="preserve">, чем </w:t>
      </w:r>
      <w:r w:rsidRPr="00494F1D">
        <w:rPr>
          <w:rFonts w:ascii="Times New Roman" w:eastAsia="Times New Roman" w:hAnsi="Times New Roman" w:cs="Times New Roman"/>
          <w:sz w:val="28"/>
          <w:szCs w:val="28"/>
          <w:lang w:eastAsia="x-none"/>
        </w:rPr>
        <w:t xml:space="preserve">в </w:t>
      </w:r>
      <w:r w:rsidRPr="00494F1D">
        <w:rPr>
          <w:rFonts w:ascii="Times New Roman" w:eastAsia="Times New Roman" w:hAnsi="Times New Roman" w:cs="Times New Roman"/>
          <w:sz w:val="28"/>
          <w:szCs w:val="28"/>
          <w:lang w:val="x-none" w:eastAsia="x-none"/>
        </w:rPr>
        <w:t>20</w:t>
      </w:r>
      <w:r w:rsidRPr="00494F1D">
        <w:rPr>
          <w:rFonts w:ascii="Times New Roman" w:eastAsia="Times New Roman" w:hAnsi="Times New Roman" w:cs="Times New Roman"/>
          <w:sz w:val="28"/>
          <w:szCs w:val="28"/>
          <w:lang w:eastAsia="x-none"/>
        </w:rPr>
        <w:t xml:space="preserve">20 </w:t>
      </w:r>
      <w:r w:rsidRPr="00494F1D">
        <w:rPr>
          <w:rFonts w:ascii="Times New Roman" w:eastAsia="Times New Roman" w:hAnsi="Times New Roman" w:cs="Times New Roman"/>
          <w:sz w:val="28"/>
          <w:szCs w:val="28"/>
          <w:lang w:val="x-none" w:eastAsia="x-none"/>
        </w:rPr>
        <w:t>г., где обсуждались результаты проделанной работы с «трудными» подростками, рассматривались персональные дела данной категории обучающихся.</w:t>
      </w:r>
    </w:p>
    <w:p w:rsidR="00494F1D" w:rsidRPr="00494F1D" w:rsidRDefault="00494F1D" w:rsidP="00494F1D">
      <w:pPr>
        <w:spacing w:after="0" w:line="276" w:lineRule="auto"/>
        <w:ind w:firstLine="709"/>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 xml:space="preserve">                                                                                                                       </w:t>
      </w:r>
    </w:p>
    <w:p w:rsidR="00494F1D" w:rsidRPr="00494F1D" w:rsidRDefault="00494F1D" w:rsidP="00494F1D">
      <w:pPr>
        <w:tabs>
          <w:tab w:val="left" w:pos="248"/>
          <w:tab w:val="left" w:pos="709"/>
        </w:tabs>
        <w:spacing w:after="200" w:line="276" w:lineRule="auto"/>
        <w:jc w:val="both"/>
        <w:rPr>
          <w:rFonts w:ascii="Times New Roman" w:eastAsia="Times New Roman" w:hAnsi="Times New Roman" w:cs="Times New Roman"/>
          <w:b/>
          <w:sz w:val="28"/>
          <w:szCs w:val="28"/>
          <w:lang w:val="x-none" w:eastAsia="x-none"/>
        </w:rPr>
      </w:pPr>
      <w:r w:rsidRPr="00494F1D">
        <w:rPr>
          <w:rFonts w:ascii="Times New Roman" w:eastAsia="Times New Roman" w:hAnsi="Times New Roman" w:cs="Times New Roman"/>
          <w:b/>
          <w:sz w:val="28"/>
          <w:szCs w:val="28"/>
          <w:lang w:val="x-none" w:eastAsia="x-none"/>
        </w:rPr>
        <w:t>Работа с неблагополучными семьями</w:t>
      </w:r>
    </w:p>
    <w:p w:rsidR="00494F1D" w:rsidRPr="00494F1D" w:rsidRDefault="00494F1D" w:rsidP="00494F1D">
      <w:pPr>
        <w:tabs>
          <w:tab w:val="left" w:pos="248"/>
          <w:tab w:val="left" w:pos="709"/>
        </w:tabs>
        <w:spacing w:after="0" w:line="276" w:lineRule="auto"/>
        <w:jc w:val="both"/>
        <w:rPr>
          <w:rFonts w:ascii="Times New Roman" w:eastAsia="Times New Roman" w:hAnsi="Times New Roman" w:cs="Times New Roman"/>
          <w:b/>
          <w:sz w:val="28"/>
          <w:szCs w:val="28"/>
          <w:lang w:val="x-none" w:eastAsia="x-none"/>
        </w:rPr>
      </w:pPr>
      <w:r w:rsidRPr="00494F1D">
        <w:rPr>
          <w:rFonts w:ascii="Calibri" w:eastAsia="Times New Roman" w:hAnsi="Calibri" w:cs="Times New Roman"/>
          <w:noProof/>
          <w:lang w:eastAsia="ru-RU"/>
        </w:rPr>
        <w:lastRenderedPageBreak/>
        <w:drawing>
          <wp:inline distT="0" distB="0" distL="0" distR="0">
            <wp:extent cx="5753100" cy="27336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 xml:space="preserve">Мониторинг реализации программы «Нет вредным привычкам!» показал, что в истекшем учебном году значительно снизилось количество курящих детей, не отмечались случаи курения на территории школы.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 xml:space="preserve">С обучающимися регулярно проводились беседы о вреде курения, алкоголя с приглашением нарколога, демонстрацией фото и видео материалов.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Численность состоящих на внутришкольном учете увеличилась по сравнению с 2020 уч. годом, также увеличилось число обучающихся, состоящих на учете в ПДН и ЗП по сравнению с предыдущим годом на 27%, что объясняется увеличением количества семей с неблагоприятными семейно-бытовыми отношениями.</w:t>
      </w:r>
    </w:p>
    <w:p w:rsidR="00494F1D" w:rsidRPr="00494F1D" w:rsidRDefault="00494F1D" w:rsidP="00494F1D">
      <w:pPr>
        <w:spacing w:after="0" w:line="276" w:lineRule="auto"/>
        <w:jc w:val="both"/>
        <w:rPr>
          <w:rFonts w:ascii="Times New Roman" w:eastAsia="Times New Roman" w:hAnsi="Times New Roman" w:cs="Times New Roman"/>
          <w:sz w:val="28"/>
          <w:szCs w:val="28"/>
          <w:lang w:eastAsia="x-none"/>
        </w:rPr>
      </w:pPr>
    </w:p>
    <w:p w:rsidR="00494F1D" w:rsidRPr="00494F1D" w:rsidRDefault="00494F1D" w:rsidP="00494F1D">
      <w:pPr>
        <w:spacing w:after="0" w:line="276" w:lineRule="auto"/>
        <w:jc w:val="both"/>
        <w:rPr>
          <w:rFonts w:ascii="Times New Roman" w:eastAsia="Times New Roman" w:hAnsi="Times New Roman" w:cs="Times New Roman"/>
          <w:b/>
          <w:bCs/>
          <w:sz w:val="28"/>
          <w:szCs w:val="28"/>
          <w:lang w:eastAsia="x-none"/>
        </w:rPr>
      </w:pPr>
      <w:r w:rsidRPr="00494F1D">
        <w:rPr>
          <w:rFonts w:ascii="Times New Roman" w:eastAsia="Times New Roman" w:hAnsi="Times New Roman" w:cs="Times New Roman"/>
          <w:b/>
          <w:bCs/>
          <w:sz w:val="28"/>
          <w:szCs w:val="28"/>
          <w:lang w:eastAsia="x-none"/>
        </w:rPr>
        <w:t>Численность обучающихся, состоящих на различных видах учета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2"/>
        <w:gridCol w:w="2829"/>
        <w:gridCol w:w="2495"/>
        <w:gridCol w:w="1964"/>
      </w:tblGrid>
      <w:tr w:rsidR="00494F1D" w:rsidRPr="00494F1D" w:rsidTr="007933C1">
        <w:tc>
          <w:tcPr>
            <w:tcW w:w="1836" w:type="dxa"/>
            <w:vMerge w:val="restart"/>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Учебный год</w:t>
            </w:r>
          </w:p>
          <w:p w:rsidR="00494F1D" w:rsidRPr="00494F1D" w:rsidRDefault="00494F1D" w:rsidP="00494F1D">
            <w:pPr>
              <w:spacing w:after="200" w:line="276" w:lineRule="auto"/>
              <w:rPr>
                <w:rFonts w:ascii="Times New Roman" w:eastAsia="Times New Roman" w:hAnsi="Times New Roman" w:cs="Times New Roman"/>
                <w:sz w:val="28"/>
                <w:szCs w:val="28"/>
              </w:rPr>
            </w:pPr>
          </w:p>
        </w:tc>
        <w:tc>
          <w:tcPr>
            <w:tcW w:w="5484" w:type="dxa"/>
            <w:gridSpan w:val="2"/>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Состоят на учете:</w:t>
            </w:r>
          </w:p>
        </w:tc>
        <w:tc>
          <w:tcPr>
            <w:tcW w:w="2025"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Times New Roman" w:eastAsia="Times New Roman" w:hAnsi="Times New Roman" w:cs="Times New Roman"/>
                <w:sz w:val="28"/>
                <w:szCs w:val="28"/>
              </w:rPr>
            </w:pPr>
          </w:p>
        </w:tc>
      </w:tr>
      <w:tr w:rsidR="00494F1D" w:rsidRPr="00494F1D" w:rsidTr="007933C1">
        <w:trPr>
          <w:trHeight w:val="395"/>
        </w:trPr>
        <w:tc>
          <w:tcPr>
            <w:tcW w:w="0" w:type="auto"/>
            <w:vMerge/>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rPr>
                <w:rFonts w:ascii="Times New Roman" w:eastAsia="Times New Roman" w:hAnsi="Times New Roman" w:cs="Times New Roman"/>
                <w:b/>
                <w:sz w:val="28"/>
                <w:szCs w:val="28"/>
                <w:lang w:eastAsia="x-none"/>
              </w:rPr>
            </w:pPr>
          </w:p>
        </w:tc>
        <w:tc>
          <w:tcPr>
            <w:tcW w:w="286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ind w:firstLine="23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rPr>
              <w:t>Внутришкольном</w:t>
            </w:r>
          </w:p>
        </w:tc>
        <w:tc>
          <w:tcPr>
            <w:tcW w:w="2619"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rPr>
              <w:t>ПДН</w:t>
            </w:r>
          </w:p>
        </w:tc>
        <w:tc>
          <w:tcPr>
            <w:tcW w:w="202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bCs/>
                <w:iCs/>
                <w:sz w:val="28"/>
                <w:szCs w:val="28"/>
                <w:lang w:eastAsia="x-none"/>
              </w:rPr>
              <w:t>ПДН</w:t>
            </w:r>
          </w:p>
        </w:tc>
      </w:tr>
      <w:tr w:rsidR="00494F1D" w:rsidRPr="00494F1D" w:rsidTr="007933C1">
        <w:tc>
          <w:tcPr>
            <w:tcW w:w="1836"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2019-2022</w:t>
            </w:r>
          </w:p>
        </w:tc>
        <w:tc>
          <w:tcPr>
            <w:tcW w:w="286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7</w:t>
            </w:r>
          </w:p>
        </w:tc>
        <w:tc>
          <w:tcPr>
            <w:tcW w:w="2619" w:type="dxa"/>
            <w:tcBorders>
              <w:top w:val="single" w:sz="4" w:space="0" w:color="000000"/>
              <w:left w:val="single" w:sz="4" w:space="0" w:color="000000"/>
              <w:bottom w:val="single" w:sz="4" w:space="0" w:color="auto"/>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p>
        </w:tc>
        <w:tc>
          <w:tcPr>
            <w:tcW w:w="202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before="240" w:after="0" w:line="276" w:lineRule="auto"/>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bCs/>
                <w:iCs/>
                <w:sz w:val="28"/>
                <w:szCs w:val="28"/>
                <w:lang w:eastAsia="x-none"/>
              </w:rPr>
              <w:t>7</w:t>
            </w:r>
          </w:p>
        </w:tc>
      </w:tr>
      <w:tr w:rsidR="00494F1D" w:rsidRPr="00494F1D" w:rsidTr="007933C1">
        <w:tc>
          <w:tcPr>
            <w:tcW w:w="1836"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2020-2021</w:t>
            </w:r>
          </w:p>
        </w:tc>
        <w:tc>
          <w:tcPr>
            <w:tcW w:w="286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9 увеличение на 1%</w:t>
            </w:r>
          </w:p>
        </w:tc>
        <w:tc>
          <w:tcPr>
            <w:tcW w:w="2619" w:type="dxa"/>
            <w:tcBorders>
              <w:top w:val="single" w:sz="4" w:space="0" w:color="auto"/>
              <w:left w:val="single" w:sz="4" w:space="0" w:color="000000"/>
              <w:bottom w:val="single" w:sz="4" w:space="0" w:color="auto"/>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7 увеличение на 14%</w:t>
            </w:r>
          </w:p>
        </w:tc>
        <w:tc>
          <w:tcPr>
            <w:tcW w:w="202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4 (снижение на 42%)</w:t>
            </w:r>
          </w:p>
        </w:tc>
      </w:tr>
      <w:tr w:rsidR="00494F1D" w:rsidRPr="00494F1D" w:rsidTr="007933C1">
        <w:tc>
          <w:tcPr>
            <w:tcW w:w="1836"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2021-2022</w:t>
            </w:r>
          </w:p>
        </w:tc>
        <w:tc>
          <w:tcPr>
            <w:tcW w:w="286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8 снижение на 11,2%</w:t>
            </w:r>
          </w:p>
        </w:tc>
        <w:tc>
          <w:tcPr>
            <w:tcW w:w="2619" w:type="dxa"/>
            <w:tcBorders>
              <w:top w:val="single" w:sz="4" w:space="0" w:color="auto"/>
              <w:left w:val="single" w:sz="4" w:space="0" w:color="000000"/>
              <w:bottom w:val="single" w:sz="4" w:space="0" w:color="000000"/>
              <w:right w:val="single" w:sz="4" w:space="0" w:color="000000"/>
            </w:tcBorders>
            <w:hideMark/>
          </w:tcPr>
          <w:p w:rsidR="00494F1D" w:rsidRPr="00494F1D" w:rsidRDefault="00494F1D" w:rsidP="00494F1D">
            <w:pPr>
              <w:spacing w:after="200" w:line="276" w:lineRule="auto"/>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4 снижение на 42,8%</w:t>
            </w:r>
          </w:p>
        </w:tc>
        <w:tc>
          <w:tcPr>
            <w:tcW w:w="2025" w:type="dxa"/>
            <w:tcBorders>
              <w:top w:val="single" w:sz="4" w:space="0" w:color="000000"/>
              <w:left w:val="single" w:sz="4" w:space="0" w:color="000000"/>
              <w:bottom w:val="single" w:sz="4" w:space="0" w:color="000000"/>
              <w:right w:val="single" w:sz="4" w:space="0" w:color="000000"/>
            </w:tcBorders>
            <w:hideMark/>
          </w:tcPr>
          <w:p w:rsidR="00494F1D" w:rsidRPr="00494F1D" w:rsidRDefault="00494F1D" w:rsidP="00494F1D">
            <w:pPr>
              <w:spacing w:after="0" w:line="276" w:lineRule="auto"/>
              <w:jc w:val="both"/>
              <w:rPr>
                <w:rFonts w:ascii="Times New Roman" w:eastAsia="Times New Roman" w:hAnsi="Times New Roman" w:cs="Times New Roman"/>
                <w:sz w:val="28"/>
                <w:szCs w:val="28"/>
                <w:lang w:eastAsia="x-none"/>
              </w:rPr>
            </w:pPr>
            <w:r w:rsidRPr="00494F1D">
              <w:rPr>
                <w:rFonts w:ascii="Times New Roman" w:eastAsia="Times New Roman" w:hAnsi="Times New Roman" w:cs="Times New Roman"/>
                <w:sz w:val="28"/>
                <w:szCs w:val="28"/>
                <w:lang w:eastAsia="x-none"/>
              </w:rPr>
              <w:t xml:space="preserve">4 </w:t>
            </w:r>
          </w:p>
        </w:tc>
      </w:tr>
    </w:tbl>
    <w:p w:rsidR="00494F1D" w:rsidRPr="00494F1D" w:rsidRDefault="00494F1D" w:rsidP="00494F1D">
      <w:pPr>
        <w:tabs>
          <w:tab w:val="left" w:pos="709"/>
        </w:tabs>
        <w:spacing w:before="240" w:after="0" w:line="276" w:lineRule="auto"/>
        <w:jc w:val="both"/>
        <w:rPr>
          <w:rFonts w:ascii="Times New Roman" w:eastAsia="Calibri" w:hAnsi="Times New Roman" w:cs="Times New Roman"/>
          <w:bCs/>
          <w:iCs/>
          <w:sz w:val="28"/>
          <w:szCs w:val="28"/>
          <w:lang w:eastAsia="ru-RU"/>
        </w:rPr>
      </w:pPr>
      <w:r w:rsidRPr="00494F1D">
        <w:rPr>
          <w:rFonts w:ascii="Times New Roman" w:eastAsia="Calibri" w:hAnsi="Times New Roman" w:cs="Times New Roman"/>
          <w:bCs/>
          <w:iCs/>
          <w:sz w:val="28"/>
          <w:szCs w:val="28"/>
          <w:lang w:eastAsia="ru-RU"/>
        </w:rPr>
        <w:lastRenderedPageBreak/>
        <w:t>Данные таблицы наглядно представлены на рисунке.</w:t>
      </w:r>
    </w:p>
    <w:p w:rsidR="00494F1D" w:rsidRPr="00494F1D" w:rsidRDefault="00494F1D" w:rsidP="00494F1D">
      <w:pPr>
        <w:tabs>
          <w:tab w:val="left" w:pos="709"/>
        </w:tabs>
        <w:spacing w:before="240" w:after="0" w:line="276" w:lineRule="auto"/>
        <w:jc w:val="both"/>
        <w:rPr>
          <w:rFonts w:ascii="Times New Roman" w:eastAsia="Calibri" w:hAnsi="Times New Roman" w:cs="Times New Roman"/>
          <w:b/>
          <w:sz w:val="28"/>
          <w:szCs w:val="28"/>
          <w:lang w:eastAsia="ru-RU"/>
        </w:rPr>
      </w:pPr>
      <w:r w:rsidRPr="00494F1D">
        <w:rPr>
          <w:rFonts w:ascii="Times New Roman" w:eastAsia="Calibri" w:hAnsi="Times New Roman" w:cs="Times New Roman"/>
          <w:b/>
          <w:bCs/>
          <w:iCs/>
          <w:sz w:val="28"/>
          <w:szCs w:val="28"/>
          <w:lang w:eastAsia="ru-RU"/>
        </w:rPr>
        <w:t>Численность обучающихся, состоящих на учете</w:t>
      </w:r>
    </w:p>
    <w:p w:rsidR="00494F1D" w:rsidRPr="00494F1D" w:rsidRDefault="00494F1D" w:rsidP="00494F1D">
      <w:pPr>
        <w:keepNext/>
        <w:keepLines/>
        <w:tabs>
          <w:tab w:val="left" w:pos="275"/>
          <w:tab w:val="left" w:pos="709"/>
        </w:tabs>
        <w:spacing w:after="0" w:line="276" w:lineRule="auto"/>
        <w:jc w:val="both"/>
        <w:outlineLvl w:val="0"/>
        <w:rPr>
          <w:rFonts w:ascii="Times New Roman" w:eastAsia="Calibri" w:hAnsi="Times New Roman" w:cs="Times New Roman"/>
          <w:sz w:val="28"/>
          <w:szCs w:val="28"/>
          <w:lang w:val="x-none"/>
        </w:rPr>
      </w:pP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Times New Roman" w:hAnsi="Times New Roman" w:cs="Times New Roman"/>
          <w:sz w:val="28"/>
          <w:szCs w:val="28"/>
          <w:lang w:eastAsia="ru-RU"/>
        </w:rPr>
      </w:pPr>
      <w:r w:rsidRPr="00494F1D">
        <w:rPr>
          <w:rFonts w:ascii="Calibri" w:eastAsia="Times New Roman" w:hAnsi="Calibri" w:cs="Times New Roman"/>
          <w:b/>
          <w:noProof/>
          <w:lang w:eastAsia="ru-RU"/>
        </w:rPr>
        <w:drawing>
          <wp:inline distT="0" distB="0" distL="0" distR="0">
            <wp:extent cx="5905500" cy="28575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4F1D" w:rsidRPr="00494F1D" w:rsidRDefault="00494F1D" w:rsidP="00494F1D">
      <w:pPr>
        <w:tabs>
          <w:tab w:val="left" w:pos="709"/>
        </w:tabs>
        <w:spacing w:after="0" w:line="276" w:lineRule="auto"/>
        <w:jc w:val="both"/>
        <w:rPr>
          <w:rFonts w:ascii="Times New Roman" w:eastAsia="Times New Roman" w:hAnsi="Times New Roman" w:cs="Times New Roman"/>
          <w:b/>
          <w:sz w:val="28"/>
          <w:szCs w:val="28"/>
          <w:lang w:eastAsia="ru-RU"/>
        </w:rPr>
      </w:pPr>
    </w:p>
    <w:p w:rsidR="00494F1D" w:rsidRPr="00494F1D" w:rsidRDefault="00494F1D" w:rsidP="00494F1D">
      <w:pPr>
        <w:spacing w:after="0" w:line="240"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отчетном году проведены, ставшие традиционными, тематические недели, праздники, конкурсы, выставки рисунков, способствующие повышению познавательной активности обучающихся: </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вежливости, </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правовых знаний,</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безопасности жизнедеятельности, </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 физкультурой мы дружны», </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детской книги</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русского языка,</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математики</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географии</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неделя трудового обучения</w:t>
      </w:r>
    </w:p>
    <w:p w:rsidR="00494F1D" w:rsidRPr="00494F1D" w:rsidRDefault="00494F1D" w:rsidP="006F7536">
      <w:pPr>
        <w:numPr>
          <w:ilvl w:val="0"/>
          <w:numId w:val="44"/>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неделя психологии</w:t>
      </w:r>
    </w:p>
    <w:p w:rsidR="00494F1D" w:rsidRPr="00494F1D" w:rsidRDefault="00494F1D" w:rsidP="00494F1D">
      <w:pPr>
        <w:spacing w:after="0" w:line="240"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отчетном году были проведены следующие мероприятия и коллективные творческие дела: </w:t>
      </w:r>
    </w:p>
    <w:p w:rsidR="00494F1D" w:rsidRPr="00494F1D" w:rsidRDefault="00494F1D" w:rsidP="006F7536">
      <w:pPr>
        <w:numPr>
          <w:ilvl w:val="0"/>
          <w:numId w:val="45"/>
        </w:num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линейка, посвящённая Дню Знаний «Здравствуй, школа!»</w:t>
      </w:r>
    </w:p>
    <w:p w:rsidR="00494F1D" w:rsidRPr="00494F1D" w:rsidRDefault="00494F1D" w:rsidP="006F7536">
      <w:pPr>
        <w:numPr>
          <w:ilvl w:val="0"/>
          <w:numId w:val="45"/>
        </w:numPr>
        <w:tabs>
          <w:tab w:val="num" w:pos="0"/>
        </w:tabs>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месячник профилактики детского дорожно-транспортного травматизма</w:t>
      </w:r>
    </w:p>
    <w:p w:rsidR="00494F1D" w:rsidRPr="00494F1D" w:rsidRDefault="00494F1D" w:rsidP="00494F1D">
      <w:pPr>
        <w:spacing w:after="0" w:line="240" w:lineRule="auto"/>
        <w:jc w:val="both"/>
        <w:rPr>
          <w:rFonts w:ascii="Times New Roman" w:eastAsia="Times New Roman" w:hAnsi="Times New Roman" w:cs="Times New Roman"/>
          <w:color w:val="333333"/>
          <w:sz w:val="28"/>
          <w:szCs w:val="28"/>
          <w:lang w:eastAsia="ru-RU"/>
        </w:rPr>
      </w:pPr>
      <w:r w:rsidRPr="00494F1D">
        <w:rPr>
          <w:rFonts w:ascii="Times New Roman" w:eastAsia="Times New Roman" w:hAnsi="Times New Roman" w:cs="Times New Roman"/>
          <w:color w:val="333333"/>
          <w:sz w:val="28"/>
          <w:szCs w:val="28"/>
          <w:lang w:eastAsia="ru-RU"/>
        </w:rPr>
        <w:t>«Безопасная дорога»</w:t>
      </w:r>
    </w:p>
    <w:p w:rsidR="00494F1D" w:rsidRPr="00494F1D" w:rsidRDefault="00494F1D" w:rsidP="006F7536">
      <w:pPr>
        <w:numPr>
          <w:ilvl w:val="0"/>
          <w:numId w:val="45"/>
        </w:numPr>
        <w:tabs>
          <w:tab w:val="num" w:pos="0"/>
        </w:tabs>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месячник антитеррористической и противопожарной безопасности «Безопасность жизнедеятельности»</w:t>
      </w:r>
    </w:p>
    <w:p w:rsidR="00494F1D" w:rsidRPr="00494F1D" w:rsidRDefault="00494F1D" w:rsidP="00494F1D">
      <w:pPr>
        <w:spacing w:after="0" w:line="240" w:lineRule="auto"/>
        <w:jc w:val="both"/>
        <w:rPr>
          <w:rFonts w:ascii="Times New Roman" w:eastAsia="Times New Roman" w:hAnsi="Times New Roman" w:cs="Times New Roman"/>
          <w:color w:val="333333"/>
          <w:sz w:val="28"/>
          <w:szCs w:val="28"/>
          <w:lang w:eastAsia="ru-RU"/>
        </w:rPr>
      </w:pPr>
      <w:r w:rsidRPr="00494F1D">
        <w:rPr>
          <w:rFonts w:ascii="Times New Roman" w:eastAsia="Times New Roman" w:hAnsi="Times New Roman" w:cs="Times New Roman"/>
          <w:color w:val="333333"/>
          <w:sz w:val="28"/>
          <w:szCs w:val="28"/>
          <w:lang w:eastAsia="ru-RU"/>
        </w:rPr>
        <w:t>-    выставка рисунков, осенних букетов «Осенняя мозаика»,</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праздничный концерт, посвящённый Дню Учителя «Учителями славится Россия»,</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    выставка поделок из природного материала «Осенний калейдоскоп», </w:t>
      </w:r>
    </w:p>
    <w:p w:rsidR="00494F1D" w:rsidRPr="00494F1D" w:rsidRDefault="00494F1D" w:rsidP="00494F1D">
      <w:pPr>
        <w:spacing w:after="0" w:line="240" w:lineRule="auto"/>
        <w:jc w:val="both"/>
        <w:rPr>
          <w:rFonts w:ascii="Times New Roman" w:eastAsia="Times New Roman" w:hAnsi="Times New Roman" w:cs="Times New Roman"/>
          <w:color w:val="333333"/>
          <w:sz w:val="28"/>
          <w:szCs w:val="28"/>
          <w:lang w:eastAsia="ru-RU"/>
        </w:rPr>
      </w:pPr>
      <w:r w:rsidRPr="00494F1D">
        <w:rPr>
          <w:rFonts w:ascii="Times New Roman" w:eastAsia="Times New Roman" w:hAnsi="Times New Roman" w:cs="Times New Roman"/>
          <w:sz w:val="28"/>
          <w:szCs w:val="28"/>
          <w:lang w:eastAsia="ru-RU"/>
        </w:rPr>
        <w:lastRenderedPageBreak/>
        <w:t xml:space="preserve">- </w:t>
      </w:r>
      <w:r w:rsidRPr="00494F1D">
        <w:rPr>
          <w:rFonts w:ascii="Times New Roman" w:eastAsia="Times New Roman" w:hAnsi="Times New Roman" w:cs="Times New Roman"/>
          <w:color w:val="333333"/>
          <w:sz w:val="28"/>
          <w:szCs w:val="28"/>
          <w:lang w:eastAsia="ru-RU"/>
        </w:rPr>
        <w:t>месячник охраны здоровья, профилактики алкоголизма, курения, наркомании: «Здоровое поколение»,</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color w:val="333333"/>
          <w:sz w:val="28"/>
          <w:szCs w:val="28"/>
          <w:lang w:eastAsia="ru-RU"/>
        </w:rPr>
        <w:t>- месячник трудового воспитания,</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КТД  «С физкультурой мы дружны, нам болезни не нужны!»</w:t>
      </w:r>
    </w:p>
    <w:p w:rsidR="00494F1D" w:rsidRPr="00494F1D" w:rsidRDefault="00494F1D" w:rsidP="00494F1D">
      <w:pPr>
        <w:spacing w:after="0" w:line="240" w:lineRule="auto"/>
        <w:jc w:val="both"/>
        <w:rPr>
          <w:rFonts w:ascii="Times New Roman" w:eastAsia="Times New Roman" w:hAnsi="Times New Roman" w:cs="Times New Roman"/>
          <w:bCs/>
          <w:iCs/>
          <w:sz w:val="28"/>
          <w:szCs w:val="28"/>
          <w:lang w:eastAsia="ru-RU"/>
        </w:rPr>
      </w:pPr>
      <w:r w:rsidRPr="00494F1D">
        <w:rPr>
          <w:rFonts w:ascii="Times New Roman" w:eastAsia="Times New Roman" w:hAnsi="Times New Roman" w:cs="Times New Roman"/>
          <w:sz w:val="28"/>
          <w:szCs w:val="28"/>
          <w:lang w:eastAsia="ru-RU"/>
        </w:rPr>
        <w:t xml:space="preserve">-   </w:t>
      </w:r>
      <w:r w:rsidRPr="00494F1D">
        <w:rPr>
          <w:rFonts w:ascii="Times New Roman" w:eastAsia="Times New Roman" w:hAnsi="Times New Roman" w:cs="Times New Roman"/>
          <w:bCs/>
          <w:iCs/>
          <w:sz w:val="28"/>
          <w:szCs w:val="28"/>
          <w:lang w:eastAsia="ru-RU"/>
        </w:rPr>
        <w:t xml:space="preserve">  выставка  «Портрет мамы», посвящённая Всемирному дню Матери,</w:t>
      </w:r>
    </w:p>
    <w:p w:rsidR="00494F1D" w:rsidRPr="00494F1D" w:rsidRDefault="00494F1D" w:rsidP="00494F1D">
      <w:pPr>
        <w:spacing w:after="0" w:line="240" w:lineRule="auto"/>
        <w:ind w:left="1416" w:hanging="1416"/>
        <w:jc w:val="both"/>
        <w:rPr>
          <w:rFonts w:ascii="Times New Roman" w:eastAsia="Times New Roman" w:hAnsi="Times New Roman" w:cs="Times New Roman"/>
          <w:color w:val="333333"/>
          <w:sz w:val="28"/>
          <w:szCs w:val="28"/>
          <w:lang w:eastAsia="ru-RU"/>
        </w:rPr>
      </w:pPr>
      <w:r w:rsidRPr="00494F1D">
        <w:rPr>
          <w:rFonts w:ascii="Times New Roman" w:eastAsia="Times New Roman" w:hAnsi="Times New Roman" w:cs="Times New Roman"/>
          <w:bCs/>
          <w:iCs/>
          <w:sz w:val="28"/>
          <w:szCs w:val="28"/>
          <w:lang w:eastAsia="ru-RU"/>
        </w:rPr>
        <w:t xml:space="preserve">- </w:t>
      </w:r>
      <w:r w:rsidRPr="00494F1D">
        <w:rPr>
          <w:rFonts w:ascii="Times New Roman" w:eastAsia="Times New Roman" w:hAnsi="Times New Roman" w:cs="Times New Roman"/>
          <w:color w:val="333333"/>
          <w:sz w:val="28"/>
          <w:szCs w:val="28"/>
          <w:lang w:eastAsia="ru-RU"/>
        </w:rPr>
        <w:t xml:space="preserve">    месячник «Волшебница зима»,</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праздник, посвященный международному Дню инвалидов «Мы разные – мы равные»,</w:t>
      </w:r>
    </w:p>
    <w:p w:rsidR="00494F1D" w:rsidRPr="00494F1D" w:rsidRDefault="00494F1D" w:rsidP="006F7536">
      <w:pPr>
        <w:numPr>
          <w:ilvl w:val="0"/>
          <w:numId w:val="45"/>
        </w:num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конкурс на лучшее оформление классного кабинета,</w:t>
      </w:r>
    </w:p>
    <w:p w:rsidR="00494F1D" w:rsidRPr="00494F1D" w:rsidRDefault="00494F1D" w:rsidP="006F7536">
      <w:pPr>
        <w:numPr>
          <w:ilvl w:val="0"/>
          <w:numId w:val="45"/>
        </w:num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конкурс на лучшую   новогоднюю газету,  </w:t>
      </w:r>
    </w:p>
    <w:p w:rsidR="00494F1D" w:rsidRPr="00494F1D" w:rsidRDefault="00494F1D" w:rsidP="006F7536">
      <w:pPr>
        <w:numPr>
          <w:ilvl w:val="0"/>
          <w:numId w:val="45"/>
        </w:num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новогодние утренники,</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color w:val="333333"/>
          <w:sz w:val="28"/>
          <w:szCs w:val="28"/>
        </w:rPr>
        <w:t>новогодняя дискотека,</w:t>
      </w:r>
      <w:r w:rsidRPr="00494F1D">
        <w:rPr>
          <w:rFonts w:ascii="Times New Roman" w:eastAsia="Calibri" w:hAnsi="Times New Roman" w:cs="Times New Roman"/>
          <w:sz w:val="28"/>
          <w:szCs w:val="28"/>
        </w:rPr>
        <w:t xml:space="preserve"> </w:t>
      </w:r>
    </w:p>
    <w:p w:rsidR="00494F1D" w:rsidRPr="00494F1D" w:rsidRDefault="00494F1D" w:rsidP="006F7536">
      <w:pPr>
        <w:numPr>
          <w:ilvl w:val="0"/>
          <w:numId w:val="45"/>
        </w:num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неделя безопасности дорожного движения,</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месячник профориентационной работы «Мир профессий»,</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месячник гражданско-патриотического воспитания «Мое отечество»,</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праздник, посвященный годовщине Хабаровского края,</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месячник духовно-нравственного воспитания «Спешите делать добро»,</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праздничный концерт, посвященный 8 марта, </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color w:val="333333"/>
          <w:sz w:val="28"/>
          <w:szCs w:val="28"/>
        </w:rPr>
        <w:t>месячник героико-патриотического воспитания «Поклонимся великим</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color w:val="333333"/>
          <w:sz w:val="28"/>
          <w:szCs w:val="28"/>
          <w:lang w:eastAsia="ru-RU"/>
        </w:rPr>
        <w:t>тем годам!»,</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color w:val="333333"/>
          <w:sz w:val="28"/>
          <w:szCs w:val="28"/>
        </w:rPr>
        <w:t xml:space="preserve">праздничный концерт, посвященный дню Великой Победы, </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праздник «До свидания, первый класс!»,</w:t>
      </w:r>
    </w:p>
    <w:p w:rsidR="00494F1D" w:rsidRPr="00494F1D" w:rsidRDefault="00494F1D" w:rsidP="006F7536">
      <w:pPr>
        <w:numPr>
          <w:ilvl w:val="0"/>
          <w:numId w:val="45"/>
        </w:numPr>
        <w:spacing w:after="0" w:line="240" w:lineRule="auto"/>
        <w:contextualSpacing/>
        <w:jc w:val="both"/>
        <w:rPr>
          <w:rFonts w:ascii="Times New Roman" w:eastAsia="Calibri" w:hAnsi="Times New Roman" w:cs="Times New Roman"/>
          <w:color w:val="333333"/>
          <w:sz w:val="28"/>
          <w:szCs w:val="28"/>
        </w:rPr>
      </w:pPr>
      <w:r w:rsidRPr="00494F1D">
        <w:rPr>
          <w:rFonts w:ascii="Times New Roman" w:eastAsia="Calibri" w:hAnsi="Times New Roman" w:cs="Times New Roman"/>
          <w:color w:val="333333"/>
          <w:sz w:val="28"/>
          <w:szCs w:val="28"/>
        </w:rPr>
        <w:t>праздник последнего звонка: «До свидания, школа, до свидания!»</w:t>
      </w:r>
    </w:p>
    <w:p w:rsidR="00494F1D" w:rsidRPr="00494F1D" w:rsidRDefault="00494F1D" w:rsidP="006F7536">
      <w:pPr>
        <w:numPr>
          <w:ilvl w:val="0"/>
          <w:numId w:val="45"/>
        </w:numPr>
        <w:spacing w:after="0" w:line="240" w:lineRule="auto"/>
        <w:contextualSpacing/>
        <w:jc w:val="both"/>
        <w:rPr>
          <w:rFonts w:ascii="Times New Roman" w:eastAsia="Times New Roman" w:hAnsi="Times New Roman" w:cs="Times New Roman"/>
          <w:sz w:val="28"/>
          <w:szCs w:val="28"/>
        </w:rPr>
      </w:pPr>
      <w:r w:rsidRPr="00494F1D">
        <w:rPr>
          <w:rFonts w:ascii="Times New Roman" w:eastAsia="Times New Roman" w:hAnsi="Times New Roman" w:cs="Times New Roman"/>
          <w:sz w:val="28"/>
          <w:szCs w:val="28"/>
        </w:rPr>
        <w:t xml:space="preserve">торжественное вручение  свидетельств об окончании школы </w:t>
      </w:r>
      <w:r w:rsidRPr="00494F1D">
        <w:rPr>
          <w:rFonts w:ascii="Times New Roman" w:eastAsia="Calibri" w:hAnsi="Times New Roman" w:cs="Times New Roman"/>
          <w:sz w:val="28"/>
          <w:szCs w:val="28"/>
        </w:rPr>
        <w:t xml:space="preserve">выпускникам (выпускной бал) и др.  </w:t>
      </w:r>
      <w:r w:rsidRPr="00494F1D">
        <w:rPr>
          <w:rFonts w:ascii="Times New Roman" w:eastAsia="Calibri" w:hAnsi="Times New Roman" w:cs="Times New Roman"/>
          <w:b/>
          <w:sz w:val="28"/>
          <w:szCs w:val="28"/>
        </w:rPr>
        <w:t xml:space="preserve">                       </w:t>
      </w:r>
      <w:r w:rsidRPr="00494F1D">
        <w:rPr>
          <w:rFonts w:ascii="Times New Roman" w:eastAsia="Calibri" w:hAnsi="Times New Roman" w:cs="Times New Roman"/>
          <w:sz w:val="28"/>
          <w:szCs w:val="28"/>
        </w:rPr>
        <w:t xml:space="preserve">  </w:t>
      </w:r>
    </w:p>
    <w:p w:rsidR="00494F1D" w:rsidRPr="00494F1D" w:rsidRDefault="00494F1D" w:rsidP="00494F1D">
      <w:pPr>
        <w:tabs>
          <w:tab w:val="left" w:pos="0"/>
        </w:tabs>
        <w:spacing w:after="0" w:line="240" w:lineRule="auto"/>
        <w:jc w:val="both"/>
        <w:rPr>
          <w:rFonts w:ascii="Times New Roman" w:eastAsia="Times New Roman" w:hAnsi="Times New Roman" w:cs="Times New Roman"/>
          <w:sz w:val="28"/>
          <w:szCs w:val="28"/>
          <w:lang w:eastAsia="ru-RU"/>
        </w:rPr>
      </w:pPr>
    </w:p>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Учитывая сложную эпидемиологическую обстановку, связанную с распространением новой коронавирусной инфекции, в 2021 году не проводилось мероприятий, в которых обучающиеся могли бы принять участие.</w:t>
      </w:r>
    </w:p>
    <w:p w:rsidR="00494F1D" w:rsidRPr="00494F1D" w:rsidRDefault="00494F1D" w:rsidP="00494F1D">
      <w:pPr>
        <w:tabs>
          <w:tab w:val="left" w:pos="0"/>
        </w:tabs>
        <w:spacing w:after="0" w:line="240" w:lineRule="auto"/>
        <w:ind w:firstLine="284"/>
        <w:jc w:val="both"/>
        <w:rPr>
          <w:rFonts w:ascii="Times New Roman" w:eastAsia="Times New Roman" w:hAnsi="Times New Roman" w:cs="Times New Roman"/>
          <w:sz w:val="28"/>
          <w:szCs w:val="28"/>
          <w:lang w:eastAsia="ru-RU"/>
        </w:rPr>
      </w:pPr>
    </w:p>
    <w:p w:rsidR="00494F1D" w:rsidRPr="00494F1D" w:rsidRDefault="00494F1D" w:rsidP="00494F1D">
      <w:pPr>
        <w:tabs>
          <w:tab w:val="left" w:pos="709"/>
        </w:tabs>
        <w:spacing w:after="0" w:line="240" w:lineRule="auto"/>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Обучающиеся школы-интерната участвовали в спортивных мероприятиях: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3119"/>
        <w:gridCol w:w="2551"/>
      </w:tblGrid>
      <w:tr w:rsidR="00494F1D" w:rsidRPr="00494F1D" w:rsidTr="007933C1">
        <w:tc>
          <w:tcPr>
            <w:tcW w:w="675"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п/п</w:t>
            </w:r>
          </w:p>
        </w:tc>
        <w:tc>
          <w:tcPr>
            <w:tcW w:w="3402"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Название мероприятия</w:t>
            </w:r>
          </w:p>
        </w:tc>
        <w:tc>
          <w:tcPr>
            <w:tcW w:w="3119"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Организаторы/ уровень / кол-во участн.</w:t>
            </w:r>
          </w:p>
        </w:tc>
        <w:tc>
          <w:tcPr>
            <w:tcW w:w="2551"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Результат</w:t>
            </w:r>
          </w:p>
        </w:tc>
      </w:tr>
      <w:tr w:rsidR="00494F1D" w:rsidRPr="00494F1D" w:rsidTr="007933C1">
        <w:tc>
          <w:tcPr>
            <w:tcW w:w="675"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w:t>
            </w:r>
          </w:p>
        </w:tc>
        <w:tc>
          <w:tcPr>
            <w:tcW w:w="3402"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Фестиваль «Победи себя»</w:t>
            </w:r>
          </w:p>
        </w:tc>
        <w:tc>
          <w:tcPr>
            <w:tcW w:w="3119"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w:t>
            </w:r>
          </w:p>
        </w:tc>
        <w:tc>
          <w:tcPr>
            <w:tcW w:w="2551"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 место – 4</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2 место – 3 </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 место – 4</w:t>
            </w:r>
          </w:p>
        </w:tc>
      </w:tr>
      <w:tr w:rsidR="00494F1D" w:rsidRPr="00494F1D" w:rsidTr="007933C1">
        <w:tc>
          <w:tcPr>
            <w:tcW w:w="675"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2</w:t>
            </w:r>
          </w:p>
        </w:tc>
        <w:tc>
          <w:tcPr>
            <w:tcW w:w="3402"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Краевые соревнования по настольному теннису</w:t>
            </w:r>
          </w:p>
        </w:tc>
        <w:tc>
          <w:tcPr>
            <w:tcW w:w="3119"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 / 6 чел.</w:t>
            </w:r>
          </w:p>
        </w:tc>
        <w:tc>
          <w:tcPr>
            <w:tcW w:w="2551"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Участие </w:t>
            </w:r>
          </w:p>
        </w:tc>
      </w:tr>
      <w:tr w:rsidR="00494F1D" w:rsidRPr="00494F1D" w:rsidTr="007933C1">
        <w:tc>
          <w:tcPr>
            <w:tcW w:w="675"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w:t>
            </w:r>
          </w:p>
        </w:tc>
        <w:tc>
          <w:tcPr>
            <w:tcW w:w="3402"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Всероссийская спартакиада Олимпиады России по юнифайд-бочче</w:t>
            </w:r>
          </w:p>
        </w:tc>
        <w:tc>
          <w:tcPr>
            <w:tcW w:w="3119"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 / 6 чел.</w:t>
            </w:r>
          </w:p>
        </w:tc>
        <w:tc>
          <w:tcPr>
            <w:tcW w:w="2551"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Участие</w:t>
            </w:r>
          </w:p>
        </w:tc>
      </w:tr>
      <w:tr w:rsidR="00494F1D" w:rsidRPr="00494F1D" w:rsidTr="007933C1">
        <w:tc>
          <w:tcPr>
            <w:tcW w:w="675"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lastRenderedPageBreak/>
              <w:t>4</w:t>
            </w:r>
          </w:p>
        </w:tc>
        <w:tc>
          <w:tcPr>
            <w:tcW w:w="3402"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Сдача нормативов ГТО</w:t>
            </w:r>
          </w:p>
        </w:tc>
        <w:tc>
          <w:tcPr>
            <w:tcW w:w="3119"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 / 11 человек</w:t>
            </w:r>
          </w:p>
        </w:tc>
        <w:tc>
          <w:tcPr>
            <w:tcW w:w="2551"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11 знаков отличия ГТО</w:t>
            </w:r>
          </w:p>
        </w:tc>
      </w:tr>
    </w:tbl>
    <w:p w:rsidR="00494F1D" w:rsidRPr="00494F1D" w:rsidRDefault="00494F1D" w:rsidP="00494F1D">
      <w:pPr>
        <w:tabs>
          <w:tab w:val="left" w:pos="709"/>
        </w:tabs>
        <w:spacing w:after="0" w:line="240" w:lineRule="auto"/>
        <w:jc w:val="center"/>
        <w:rPr>
          <w:rFonts w:ascii="Times New Roman" w:eastAsia="Times New Roman" w:hAnsi="Times New Roman" w:cs="Times New Roman"/>
          <w:b/>
          <w:sz w:val="28"/>
          <w:szCs w:val="28"/>
          <w:lang w:eastAsia="ru-RU"/>
        </w:rPr>
      </w:pPr>
    </w:p>
    <w:p w:rsidR="00494F1D" w:rsidRPr="00494F1D" w:rsidRDefault="00494F1D" w:rsidP="00494F1D">
      <w:pPr>
        <w:tabs>
          <w:tab w:val="left" w:pos="709"/>
        </w:tabs>
        <w:spacing w:after="0" w:line="240" w:lineRule="auto"/>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Обучающиеся принимали активное участие в выставках детского творчества детей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03"/>
        <w:gridCol w:w="2977"/>
        <w:gridCol w:w="1559"/>
        <w:gridCol w:w="2092"/>
      </w:tblGrid>
      <w:tr w:rsidR="00494F1D" w:rsidRPr="00494F1D" w:rsidTr="007933C1">
        <w:tc>
          <w:tcPr>
            <w:tcW w:w="540"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п/п</w:t>
            </w:r>
          </w:p>
        </w:tc>
        <w:tc>
          <w:tcPr>
            <w:tcW w:w="2403"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Название мероприятия</w:t>
            </w:r>
          </w:p>
        </w:tc>
        <w:tc>
          <w:tcPr>
            <w:tcW w:w="2977"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Организаторы</w:t>
            </w:r>
          </w:p>
        </w:tc>
        <w:tc>
          <w:tcPr>
            <w:tcW w:w="1559"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Уровень / </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кол-во </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участн.</w:t>
            </w:r>
          </w:p>
        </w:tc>
        <w:tc>
          <w:tcPr>
            <w:tcW w:w="2092"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Результат</w:t>
            </w:r>
          </w:p>
        </w:tc>
      </w:tr>
      <w:tr w:rsidR="00494F1D" w:rsidRPr="00494F1D" w:rsidTr="007933C1">
        <w:tc>
          <w:tcPr>
            <w:tcW w:w="540"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w:t>
            </w:r>
          </w:p>
        </w:tc>
        <w:tc>
          <w:tcPr>
            <w:tcW w:w="2403"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«Мы – это страна»</w:t>
            </w:r>
          </w:p>
        </w:tc>
        <w:tc>
          <w:tcPr>
            <w:tcW w:w="2977"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КГАНОУ «Краевой центр образования»</w:t>
            </w:r>
          </w:p>
        </w:tc>
        <w:tc>
          <w:tcPr>
            <w:tcW w:w="1559"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w:t>
            </w:r>
          </w:p>
        </w:tc>
        <w:tc>
          <w:tcPr>
            <w:tcW w:w="2092"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Сертификат участника –1</w:t>
            </w:r>
          </w:p>
          <w:p w:rsidR="00494F1D" w:rsidRPr="00494F1D" w:rsidRDefault="00494F1D" w:rsidP="006F7536">
            <w:pPr>
              <w:numPr>
                <w:ilvl w:val="0"/>
                <w:numId w:val="51"/>
              </w:num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место – 1</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 место - 1</w:t>
            </w:r>
          </w:p>
        </w:tc>
      </w:tr>
      <w:tr w:rsidR="00494F1D" w:rsidRPr="00494F1D" w:rsidTr="007933C1">
        <w:tc>
          <w:tcPr>
            <w:tcW w:w="540"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2</w:t>
            </w:r>
          </w:p>
        </w:tc>
        <w:tc>
          <w:tcPr>
            <w:tcW w:w="2403"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«Чародейка Зима»</w:t>
            </w:r>
          </w:p>
        </w:tc>
        <w:tc>
          <w:tcPr>
            <w:tcW w:w="2977"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КНОТОК ДНТ</w:t>
            </w:r>
          </w:p>
        </w:tc>
        <w:tc>
          <w:tcPr>
            <w:tcW w:w="1559"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w:t>
            </w:r>
          </w:p>
        </w:tc>
        <w:tc>
          <w:tcPr>
            <w:tcW w:w="2092"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2 место - 3</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 место - 1</w:t>
            </w:r>
          </w:p>
        </w:tc>
      </w:tr>
      <w:tr w:rsidR="00494F1D" w:rsidRPr="00494F1D" w:rsidTr="007933C1">
        <w:tc>
          <w:tcPr>
            <w:tcW w:w="540"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w:t>
            </w:r>
          </w:p>
        </w:tc>
        <w:tc>
          <w:tcPr>
            <w:tcW w:w="2403"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«Мир, в котором мы живем»</w:t>
            </w:r>
          </w:p>
        </w:tc>
        <w:tc>
          <w:tcPr>
            <w:tcW w:w="2977"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КНОТОК ДНТ </w:t>
            </w:r>
          </w:p>
        </w:tc>
        <w:tc>
          <w:tcPr>
            <w:tcW w:w="1559"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Краевой</w:t>
            </w:r>
          </w:p>
        </w:tc>
        <w:tc>
          <w:tcPr>
            <w:tcW w:w="2092" w:type="dxa"/>
            <w:shd w:val="clear" w:color="auto" w:fill="auto"/>
          </w:tcPr>
          <w:p w:rsidR="00494F1D" w:rsidRPr="00494F1D" w:rsidRDefault="00494F1D" w:rsidP="00494F1D">
            <w:pPr>
              <w:tabs>
                <w:tab w:val="left" w:pos="709"/>
              </w:tabs>
              <w:spacing w:after="0" w:line="240" w:lineRule="auto"/>
              <w:ind w:left="720"/>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p w:rsidR="00494F1D" w:rsidRPr="00494F1D" w:rsidRDefault="00494F1D" w:rsidP="006F7536">
            <w:pPr>
              <w:numPr>
                <w:ilvl w:val="0"/>
                <w:numId w:val="52"/>
              </w:num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место – 2</w:t>
            </w:r>
          </w:p>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 место - 2</w:t>
            </w:r>
          </w:p>
        </w:tc>
      </w:tr>
    </w:tbl>
    <w:p w:rsidR="00494F1D" w:rsidRPr="00494F1D" w:rsidRDefault="00494F1D" w:rsidP="00494F1D">
      <w:pPr>
        <w:tabs>
          <w:tab w:val="left" w:pos="709"/>
        </w:tabs>
        <w:spacing w:after="0" w:line="240" w:lineRule="auto"/>
        <w:jc w:val="center"/>
        <w:rPr>
          <w:rFonts w:ascii="Times New Roman" w:eastAsia="Times New Roman" w:hAnsi="Times New Roman" w:cs="Times New Roman"/>
          <w:b/>
          <w:sz w:val="28"/>
          <w:szCs w:val="28"/>
          <w:lang w:eastAsia="ru-RU"/>
        </w:rPr>
      </w:pPr>
    </w:p>
    <w:p w:rsidR="00494F1D" w:rsidRPr="00494F1D" w:rsidRDefault="00494F1D" w:rsidP="00494F1D">
      <w:pPr>
        <w:tabs>
          <w:tab w:val="left" w:pos="709"/>
        </w:tabs>
        <w:spacing w:after="0" w:line="240" w:lineRule="auto"/>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Обучающиеся принимали активное участие в дистанционных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78"/>
        <w:gridCol w:w="2508"/>
        <w:gridCol w:w="3080"/>
      </w:tblGrid>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п/п</w:t>
            </w:r>
          </w:p>
        </w:tc>
        <w:tc>
          <w:tcPr>
            <w:tcW w:w="3058"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Название мероприятия</w:t>
            </w:r>
          </w:p>
        </w:tc>
        <w:tc>
          <w:tcPr>
            <w:tcW w:w="2552"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Уровень / кол-во участников</w:t>
            </w:r>
          </w:p>
        </w:tc>
        <w:tc>
          <w:tcPr>
            <w:tcW w:w="3367"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Результат</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w:t>
            </w:r>
          </w:p>
        </w:tc>
        <w:tc>
          <w:tcPr>
            <w:tcW w:w="3058"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Большой фестиваль ДЮТ</w:t>
            </w:r>
          </w:p>
        </w:tc>
        <w:tc>
          <w:tcPr>
            <w:tcW w:w="2552"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Всероссийский</w:t>
            </w:r>
          </w:p>
        </w:tc>
        <w:tc>
          <w:tcPr>
            <w:tcW w:w="3367" w:type="dxa"/>
            <w:shd w:val="clear" w:color="auto" w:fill="auto"/>
          </w:tcPr>
          <w:p w:rsidR="00494F1D" w:rsidRPr="00494F1D" w:rsidRDefault="00494F1D" w:rsidP="00494F1D">
            <w:pPr>
              <w:tabs>
                <w:tab w:val="left" w:pos="709"/>
              </w:tabs>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2</w:t>
            </w:r>
          </w:p>
        </w:tc>
        <w:tc>
          <w:tcPr>
            <w:tcW w:w="3058"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«Безопасная дорога»</w:t>
            </w:r>
          </w:p>
        </w:tc>
        <w:tc>
          <w:tcPr>
            <w:tcW w:w="2552"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Международный</w:t>
            </w:r>
          </w:p>
        </w:tc>
        <w:tc>
          <w:tcPr>
            <w:tcW w:w="3367"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4 </w:t>
            </w:r>
          </w:p>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Участие  - 3   </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w:t>
            </w:r>
          </w:p>
        </w:tc>
        <w:tc>
          <w:tcPr>
            <w:tcW w:w="3058"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Фестиваль творчества «Грани таланта»</w:t>
            </w:r>
          </w:p>
        </w:tc>
        <w:tc>
          <w:tcPr>
            <w:tcW w:w="2552"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Всероссийский /2 чел. </w:t>
            </w:r>
          </w:p>
        </w:tc>
        <w:tc>
          <w:tcPr>
            <w:tcW w:w="3367"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4</w:t>
            </w:r>
          </w:p>
        </w:tc>
        <w:tc>
          <w:tcPr>
            <w:tcW w:w="3058"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Викторина «Волшебный окружающий мир»</w:t>
            </w:r>
          </w:p>
        </w:tc>
        <w:tc>
          <w:tcPr>
            <w:tcW w:w="2552"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Международный /1 чел.</w:t>
            </w:r>
          </w:p>
        </w:tc>
        <w:tc>
          <w:tcPr>
            <w:tcW w:w="3367"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5</w:t>
            </w:r>
          </w:p>
        </w:tc>
        <w:tc>
          <w:tcPr>
            <w:tcW w:w="3058"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Викторина «Веселые задачки»</w:t>
            </w:r>
          </w:p>
        </w:tc>
        <w:tc>
          <w:tcPr>
            <w:tcW w:w="2552"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Международный /2 чел.</w:t>
            </w:r>
          </w:p>
        </w:tc>
        <w:tc>
          <w:tcPr>
            <w:tcW w:w="3367"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2 </w:t>
            </w:r>
          </w:p>
        </w:tc>
      </w:tr>
      <w:tr w:rsidR="00494F1D" w:rsidRPr="00494F1D" w:rsidTr="007933C1">
        <w:tc>
          <w:tcPr>
            <w:tcW w:w="594" w:type="dxa"/>
            <w:shd w:val="clear" w:color="auto" w:fill="auto"/>
          </w:tcPr>
          <w:p w:rsidR="00494F1D" w:rsidRPr="00494F1D" w:rsidRDefault="00494F1D" w:rsidP="00494F1D">
            <w:pPr>
              <w:tabs>
                <w:tab w:val="left" w:pos="709"/>
              </w:tabs>
              <w:spacing w:after="0" w:line="240" w:lineRule="auto"/>
              <w:jc w:val="center"/>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6</w:t>
            </w:r>
          </w:p>
        </w:tc>
        <w:tc>
          <w:tcPr>
            <w:tcW w:w="3058"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«Творчество без границ»</w:t>
            </w:r>
          </w:p>
        </w:tc>
        <w:tc>
          <w:tcPr>
            <w:tcW w:w="2552"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Международный /1 чел.</w:t>
            </w:r>
          </w:p>
        </w:tc>
        <w:tc>
          <w:tcPr>
            <w:tcW w:w="3367" w:type="dxa"/>
            <w:shd w:val="clear" w:color="auto" w:fill="auto"/>
          </w:tcPr>
          <w:p w:rsidR="00494F1D" w:rsidRPr="00494F1D" w:rsidRDefault="00494F1D" w:rsidP="00494F1D">
            <w:pPr>
              <w:tabs>
                <w:tab w:val="left" w:pos="709"/>
              </w:tabs>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1 место – 1 </w:t>
            </w:r>
          </w:p>
        </w:tc>
      </w:tr>
    </w:tbl>
    <w:p w:rsidR="00494F1D" w:rsidRPr="00494F1D" w:rsidRDefault="00494F1D" w:rsidP="00494F1D">
      <w:pPr>
        <w:tabs>
          <w:tab w:val="left" w:pos="0"/>
        </w:tabs>
        <w:spacing w:after="0" w:line="240" w:lineRule="auto"/>
        <w:jc w:val="both"/>
        <w:rPr>
          <w:rFonts w:ascii="Times New Roman" w:eastAsia="Times New Roman" w:hAnsi="Times New Roman" w:cs="Times New Roman"/>
          <w:sz w:val="28"/>
          <w:szCs w:val="28"/>
          <w:u w:val="single"/>
          <w:lang w:eastAsia="ru-RU"/>
        </w:rPr>
      </w:pPr>
    </w:p>
    <w:p w:rsidR="00494F1D" w:rsidRPr="00494F1D" w:rsidRDefault="00494F1D" w:rsidP="00494F1D">
      <w:pPr>
        <w:tabs>
          <w:tab w:val="left" w:pos="0"/>
        </w:tabs>
        <w:spacing w:after="0" w:line="240" w:lineRule="auto"/>
        <w:ind w:firstLine="284"/>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
          <w:sz w:val="28"/>
          <w:szCs w:val="28"/>
          <w:lang w:eastAsia="ru-RU"/>
        </w:rPr>
        <w:t xml:space="preserve">    </w:t>
      </w:r>
      <w:r w:rsidRPr="00494F1D">
        <w:rPr>
          <w:rFonts w:ascii="Times New Roman" w:eastAsia="Times New Roman" w:hAnsi="Times New Roman" w:cs="Times New Roman"/>
          <w:sz w:val="28"/>
          <w:szCs w:val="28"/>
          <w:lang w:eastAsia="ru-RU"/>
        </w:rPr>
        <w:tab/>
        <w:t>Данные успехи стали возможны благодаря творческой деятельности педагогов школы: руководителя музыкального кружка Иваниной А.А., учителя физической культуры Мардашевой И.Н., учителей трудового обучения Поладашвили О. Л., Гусаченко С.В., учителя ИЗО Самохиной А.А.</w:t>
      </w:r>
    </w:p>
    <w:p w:rsidR="00494F1D" w:rsidRPr="00494F1D" w:rsidRDefault="00494F1D" w:rsidP="00494F1D">
      <w:pPr>
        <w:spacing w:after="0" w:line="240"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lastRenderedPageBreak/>
        <w:t>При реализации программы «Профориентация» педагогический коллектив решал следующие задачи:</w:t>
      </w:r>
    </w:p>
    <w:p w:rsidR="00494F1D" w:rsidRPr="00494F1D" w:rsidRDefault="00494F1D" w:rsidP="006F7536">
      <w:pPr>
        <w:numPr>
          <w:ilvl w:val="0"/>
          <w:numId w:val="46"/>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привитие навыков самообслуживающего труда и санитарно—</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гигиенических навыков; </w:t>
      </w:r>
    </w:p>
    <w:p w:rsidR="00494F1D" w:rsidRPr="00494F1D" w:rsidRDefault="00494F1D" w:rsidP="006F7536">
      <w:pPr>
        <w:numPr>
          <w:ilvl w:val="0"/>
          <w:numId w:val="46"/>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социально-бытовая, экономико-трудовая адаптация учащихся; </w:t>
      </w:r>
    </w:p>
    <w:p w:rsidR="00494F1D" w:rsidRPr="00494F1D" w:rsidRDefault="00494F1D" w:rsidP="006F7536">
      <w:pPr>
        <w:numPr>
          <w:ilvl w:val="0"/>
          <w:numId w:val="46"/>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развитие мелкой моторики через уроки ручного труда и систему </w:t>
      </w:r>
    </w:p>
    <w:p w:rsidR="00494F1D" w:rsidRPr="00494F1D" w:rsidRDefault="00494F1D" w:rsidP="00494F1D">
      <w:pPr>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кружков дополнительного образования; </w:t>
      </w:r>
    </w:p>
    <w:p w:rsidR="00494F1D" w:rsidRPr="00494F1D" w:rsidRDefault="00494F1D" w:rsidP="006F7536">
      <w:pPr>
        <w:numPr>
          <w:ilvl w:val="0"/>
          <w:numId w:val="47"/>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привитие потребности трудиться во благо себя и своих близких; </w:t>
      </w:r>
    </w:p>
    <w:p w:rsidR="00494F1D" w:rsidRPr="00494F1D" w:rsidRDefault="00494F1D" w:rsidP="006F7536">
      <w:pPr>
        <w:numPr>
          <w:ilvl w:val="0"/>
          <w:numId w:val="47"/>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овладение основами рабочей профессии в школьных мастерских; </w:t>
      </w:r>
    </w:p>
    <w:p w:rsidR="00494F1D" w:rsidRPr="00494F1D" w:rsidRDefault="00494F1D" w:rsidP="006F7536">
      <w:pPr>
        <w:numPr>
          <w:ilvl w:val="0"/>
          <w:numId w:val="47"/>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получение знаний о различных профессиях;</w:t>
      </w:r>
    </w:p>
    <w:p w:rsidR="00494F1D" w:rsidRPr="00494F1D" w:rsidRDefault="00494F1D" w:rsidP="006F7536">
      <w:pPr>
        <w:numPr>
          <w:ilvl w:val="0"/>
          <w:numId w:val="47"/>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воспитание уважения к людям труда; </w:t>
      </w:r>
    </w:p>
    <w:p w:rsidR="00494F1D" w:rsidRPr="00494F1D" w:rsidRDefault="00494F1D" w:rsidP="006F7536">
      <w:pPr>
        <w:numPr>
          <w:ilvl w:val="0"/>
          <w:numId w:val="47"/>
        </w:numPr>
        <w:spacing w:after="0" w:line="240" w:lineRule="auto"/>
        <w:contextualSpacing/>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формирование личностных качеств, необходимых для трудовой</w:t>
      </w:r>
    </w:p>
    <w:p w:rsidR="00494F1D" w:rsidRPr="00494F1D" w:rsidRDefault="00494F1D" w:rsidP="00494F1D">
      <w:pPr>
        <w:shd w:val="clear" w:color="auto" w:fill="FFFFFF"/>
        <w:spacing w:after="0" w:line="240" w:lineRule="auto"/>
        <w:ind w:left="1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деятельности: добросовестное отношение к делу, ответственность, трудолюбие, умение доводить начатое до конца, объективно оценивать результаты своего и чужого труда.</w:t>
      </w:r>
    </w:p>
    <w:p w:rsidR="00494F1D" w:rsidRPr="00494F1D" w:rsidRDefault="00494F1D" w:rsidP="00494F1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Под руководством Исаевой Н.П. осуществляется тесная связь с учреждениями начального профессионального образования с целью профессионального самоопределения и дальнейшего трудоустройства выпускников (ПУ № 6, 9, 3, Хабаровский промышленно – экономический техникум, Хабаровский судостроительный колледж).   </w:t>
      </w:r>
    </w:p>
    <w:p w:rsidR="00494F1D" w:rsidRPr="00494F1D" w:rsidRDefault="00494F1D" w:rsidP="00494F1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В течение учебного года проводятся экскурсии в эти училища, а также центр занятости населения, на предприятия города, где обучающиеся старших классов, знакомятся с различными рабочими профессиями. </w:t>
      </w:r>
    </w:p>
    <w:p w:rsidR="00494F1D" w:rsidRPr="00494F1D" w:rsidRDefault="00494F1D" w:rsidP="00494F1D">
      <w:pPr>
        <w:shd w:val="clear" w:color="auto" w:fill="FFFFFF"/>
        <w:spacing w:after="0" w:line="276" w:lineRule="auto"/>
        <w:jc w:val="both"/>
        <w:rPr>
          <w:rFonts w:ascii="Times New Roman" w:eastAsia="Times New Roman" w:hAnsi="Times New Roman" w:cs="Times New Roman"/>
          <w:color w:val="000000"/>
          <w:spacing w:val="4"/>
          <w:sz w:val="28"/>
          <w:szCs w:val="28"/>
          <w:lang w:eastAsia="ru-RU"/>
        </w:rPr>
      </w:pPr>
    </w:p>
    <w:p w:rsidR="00494F1D" w:rsidRPr="00494F1D" w:rsidRDefault="00494F1D" w:rsidP="00494F1D">
      <w:pPr>
        <w:shd w:val="clear" w:color="auto" w:fill="FFFFFF"/>
        <w:spacing w:after="0" w:line="276" w:lineRule="auto"/>
        <w:jc w:val="both"/>
        <w:rPr>
          <w:rFonts w:ascii="Times New Roman" w:eastAsia="Times New Roman" w:hAnsi="Times New Roman" w:cs="Times New Roman"/>
          <w:b/>
          <w:color w:val="000000"/>
          <w:spacing w:val="4"/>
          <w:sz w:val="28"/>
          <w:szCs w:val="28"/>
          <w:lang w:eastAsia="ru-RU"/>
        </w:rPr>
      </w:pPr>
      <w:r w:rsidRPr="00494F1D">
        <w:rPr>
          <w:rFonts w:ascii="Times New Roman" w:eastAsia="Times New Roman" w:hAnsi="Times New Roman" w:cs="Times New Roman"/>
          <w:b/>
          <w:color w:val="000000"/>
          <w:spacing w:val="4"/>
          <w:sz w:val="28"/>
          <w:szCs w:val="28"/>
          <w:lang w:eastAsia="ru-RU"/>
        </w:rPr>
        <w:t>Выводы.</w:t>
      </w:r>
    </w:p>
    <w:p w:rsidR="00494F1D" w:rsidRPr="00494F1D" w:rsidRDefault="00494F1D" w:rsidP="00494F1D">
      <w:pPr>
        <w:shd w:val="clear" w:color="auto" w:fill="FFFFFF"/>
        <w:spacing w:after="0" w:line="276" w:lineRule="auto"/>
        <w:ind w:firstLine="708"/>
        <w:jc w:val="both"/>
        <w:rPr>
          <w:rFonts w:ascii="Times New Roman" w:eastAsia="Times New Roman" w:hAnsi="Times New Roman" w:cs="Times New Roman"/>
          <w:color w:val="000000"/>
          <w:spacing w:val="4"/>
          <w:sz w:val="28"/>
          <w:szCs w:val="28"/>
          <w:lang w:eastAsia="ru-RU"/>
        </w:rPr>
      </w:pPr>
      <w:r w:rsidRPr="00494F1D">
        <w:rPr>
          <w:rFonts w:ascii="Times New Roman" w:eastAsia="Times New Roman" w:hAnsi="Times New Roman" w:cs="Times New Roman"/>
          <w:color w:val="000000"/>
          <w:spacing w:val="4"/>
          <w:sz w:val="28"/>
          <w:szCs w:val="28"/>
          <w:lang w:eastAsia="ru-RU"/>
        </w:rPr>
        <w:t xml:space="preserve">В отчетном году были реализованы все запланированные мероприятия. </w:t>
      </w:r>
    </w:p>
    <w:p w:rsidR="00494F1D" w:rsidRPr="00494F1D" w:rsidRDefault="00494F1D" w:rsidP="00494F1D">
      <w:pPr>
        <w:spacing w:after="0" w:line="276" w:lineRule="auto"/>
        <w:ind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Анализируя воспитательный процесс, необходимо отметить, что в отчетном году коллективом школы-интерната проводилась большая воспитательная работа, направленная на создание оптимальных условий для раскрытия, развития и совершенствования возможностей обучающихся, их самоопределения в отношении будущей профессии. </w:t>
      </w:r>
    </w:p>
    <w:p w:rsidR="00494F1D" w:rsidRPr="00494F1D" w:rsidRDefault="00494F1D" w:rsidP="00494F1D">
      <w:pPr>
        <w:spacing w:after="0" w:line="276" w:lineRule="auto"/>
        <w:ind w:right="57"/>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Педагоги школы продолжали активно внедрять в практику воспитательной работы проектную деятельность.</w:t>
      </w:r>
    </w:p>
    <w:p w:rsidR="00494F1D" w:rsidRPr="00494F1D" w:rsidRDefault="00494F1D" w:rsidP="00494F1D">
      <w:pPr>
        <w:spacing w:after="0" w:line="276" w:lineRule="auto"/>
        <w:ind w:right="57"/>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ab/>
        <w:t xml:space="preserve">Наметились пути более тесного взаимодействия с родителями (законными представителями) обучающихся, во многом благодаря наличию Совета родителей, ставшего незаменимым посредником во взаимодействии родителей с администрацией школы, классными руководителями, социальным педагогом, педагогом-психологом.  </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lastRenderedPageBreak/>
        <w:t>Следует отметить скоординированные действия педагогического коллектива, социального педагога, Совета профилактики школы, КДН, ПДН и ЗП, Центров по работе с населением, специалисты которых принимали активное участие в профилактических, общешкольных, досуговых мероприятиях образовательной организации.</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b/>
          <w:sz w:val="28"/>
          <w:szCs w:val="28"/>
          <w:lang w:eastAsia="ru-RU"/>
        </w:rPr>
        <w:t>Анализ воспитательной работы школы-интерната в 2021-2022 учебном году выявил следующие проблемы и недостатки</w:t>
      </w:r>
      <w:r w:rsidRPr="00494F1D">
        <w:rPr>
          <w:rFonts w:ascii="Times New Roman" w:eastAsia="Times New Roman" w:hAnsi="Times New Roman" w:cs="Times New Roman"/>
          <w:sz w:val="28"/>
          <w:szCs w:val="28"/>
          <w:lang w:eastAsia="ru-RU"/>
        </w:rPr>
        <w:t>:</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1. Несмотря на проводимую работу сохраняется низкая активность родителей обучающихся с тяжелыми и множественными нарушениями развития, нежелание участвовать в общешкольных мероприятиях и родительских собраниях.</w:t>
      </w:r>
      <w:r w:rsidRPr="00494F1D">
        <w:rPr>
          <w:rFonts w:ascii="Times New Roman" w:eastAsia="Times New Roman" w:hAnsi="Times New Roman" w:cs="Times New Roman"/>
          <w:sz w:val="28"/>
          <w:szCs w:val="28"/>
          <w:lang w:eastAsia="ru-RU"/>
        </w:rPr>
        <w:tab/>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2. Недостаточная активность воспитателей ГПД и интерната в проектной деятельности, использовании цифровых образовательных продуктов, ИКТ в воспитательном процессе (в основном ограничиваются просмотров видеофильмов, мультфильмов и презентациями к развивающим занятиям).  </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3.</w:t>
      </w:r>
      <w:r w:rsidRPr="00494F1D">
        <w:rPr>
          <w:rFonts w:ascii="Times New Roman" w:eastAsia="Times New Roman" w:hAnsi="Times New Roman" w:cs="Times New Roman"/>
          <w:sz w:val="28"/>
          <w:szCs w:val="28"/>
          <w:lang w:eastAsia="ru-RU"/>
        </w:rPr>
        <w:tab/>
        <w:t xml:space="preserve">Большая наполняемость групп продленного дня в начальных классах с легкой умственной отсталостью, а также наличие обучающихся формально занимающих место в ГПД, особенно это касается обучающихся старших классов. </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 xml:space="preserve">4. Рост потребности в утреннем и вечернем подвозе детей школьным транспортом. </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p>
    <w:p w:rsidR="00494F1D" w:rsidRPr="00494F1D" w:rsidRDefault="00494F1D" w:rsidP="00494F1D">
      <w:pPr>
        <w:spacing w:after="0" w:line="276" w:lineRule="auto"/>
        <w:ind w:firstLine="709"/>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РАЗДЕЛ 1. </w:t>
      </w:r>
    </w:p>
    <w:p w:rsidR="00494F1D" w:rsidRPr="00494F1D" w:rsidRDefault="00494F1D" w:rsidP="00494F1D">
      <w:pPr>
        <w:spacing w:after="0" w:line="276" w:lineRule="auto"/>
        <w:ind w:firstLine="709"/>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ЦЕЛЕВОЙ.</w:t>
      </w:r>
    </w:p>
    <w:p w:rsidR="00494F1D" w:rsidRPr="00494F1D" w:rsidRDefault="00494F1D" w:rsidP="00494F1D">
      <w:pPr>
        <w:tabs>
          <w:tab w:val="left" w:pos="851"/>
        </w:tabs>
        <w:spacing w:after="0" w:line="276" w:lineRule="auto"/>
        <w:ind w:firstLine="709"/>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3" w:name="_Hlk107041641"/>
      <w:bookmarkEnd w:id="23"/>
    </w:p>
    <w:p w:rsidR="00494F1D" w:rsidRPr="00494F1D" w:rsidRDefault="00494F1D" w:rsidP="00494F1D">
      <w:pPr>
        <w:spacing w:after="0" w:line="276" w:lineRule="auto"/>
        <w:ind w:firstLine="709"/>
        <w:jc w:val="center"/>
        <w:rPr>
          <w:rFonts w:ascii="Times New Roman" w:eastAsia="Calibri" w:hAnsi="Times New Roman" w:cs="Times New Roman"/>
          <w:b/>
          <w:sz w:val="28"/>
          <w:szCs w:val="28"/>
        </w:rPr>
      </w:pPr>
    </w:p>
    <w:p w:rsidR="00494F1D" w:rsidRPr="00494F1D" w:rsidRDefault="00494F1D" w:rsidP="006F7536">
      <w:pPr>
        <w:numPr>
          <w:ilvl w:val="1"/>
          <w:numId w:val="53"/>
        </w:numPr>
        <w:spacing w:after="0" w:line="276" w:lineRule="auto"/>
        <w:ind w:left="0" w:firstLine="709"/>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Цель и задачи воспитания обучающихся.</w:t>
      </w:r>
    </w:p>
    <w:p w:rsidR="00494F1D" w:rsidRPr="00494F1D" w:rsidRDefault="00494F1D" w:rsidP="00494F1D">
      <w:pPr>
        <w:spacing w:after="0" w:line="276" w:lineRule="auto"/>
        <w:ind w:firstLine="709"/>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94F1D" w:rsidRPr="00494F1D" w:rsidRDefault="00494F1D" w:rsidP="00494F1D">
      <w:pPr>
        <w:spacing w:after="0" w:line="276" w:lineRule="auto"/>
        <w:ind w:firstLine="709"/>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494F1D">
        <w:rPr>
          <w:rFonts w:ascii="Times New Roman" w:eastAsia="Calibri" w:hAnsi="Times New Roman" w:cs="Times New Roman"/>
          <w:b/>
          <w:sz w:val="28"/>
          <w:szCs w:val="28"/>
        </w:rPr>
        <w:t>цель</w:t>
      </w: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b/>
          <w:sz w:val="28"/>
          <w:szCs w:val="28"/>
        </w:rPr>
        <w:t>воспитания</w:t>
      </w:r>
      <w:r w:rsidRPr="00494F1D">
        <w:rPr>
          <w:rFonts w:ascii="Times New Roman" w:eastAsia="Calibri" w:hAnsi="Times New Roman" w:cs="Times New Roman"/>
          <w:sz w:val="28"/>
          <w:szCs w:val="28"/>
        </w:rPr>
        <w:t xml:space="preserve"> обучающихся в КГКОУ ШИ 5: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4F1D" w:rsidRPr="00494F1D" w:rsidRDefault="00494F1D" w:rsidP="00494F1D">
      <w:pPr>
        <w:spacing w:after="0" w:line="276" w:lineRule="auto"/>
        <w:ind w:firstLine="709"/>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Задачи воспитания</w:t>
      </w:r>
      <w:r w:rsidRPr="00494F1D">
        <w:rPr>
          <w:rFonts w:ascii="Times New Roman" w:eastAsia="Calibri" w:hAnsi="Times New Roman" w:cs="Times New Roman"/>
          <w:sz w:val="28"/>
          <w:szCs w:val="28"/>
        </w:rPr>
        <w:t xml:space="preserve"> обучающихся в КГКОУ ШИ 5: </w:t>
      </w:r>
    </w:p>
    <w:p w:rsidR="00494F1D" w:rsidRPr="00494F1D" w:rsidRDefault="00494F1D" w:rsidP="006F7536">
      <w:pPr>
        <w:numPr>
          <w:ilvl w:val="0"/>
          <w:numId w:val="54"/>
        </w:numPr>
        <w:spacing w:after="0" w:line="276" w:lineRule="auto"/>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494F1D" w:rsidRPr="00494F1D" w:rsidRDefault="00494F1D" w:rsidP="006F7536">
      <w:pPr>
        <w:numPr>
          <w:ilvl w:val="0"/>
          <w:numId w:val="54"/>
        </w:numPr>
        <w:spacing w:after="0" w:line="276" w:lineRule="auto"/>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494F1D" w:rsidRPr="00494F1D" w:rsidRDefault="00494F1D" w:rsidP="006F7536">
      <w:pPr>
        <w:numPr>
          <w:ilvl w:val="0"/>
          <w:numId w:val="54"/>
        </w:numPr>
        <w:spacing w:after="0" w:line="276" w:lineRule="auto"/>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494F1D" w:rsidRPr="00494F1D" w:rsidRDefault="00494F1D" w:rsidP="006F7536">
      <w:pPr>
        <w:numPr>
          <w:ilvl w:val="0"/>
          <w:numId w:val="54"/>
        </w:numPr>
        <w:spacing w:after="0" w:line="276" w:lineRule="auto"/>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достижение личностных результатов освоения общеобразовательных программ в соответствии с ФГОС. </w:t>
      </w:r>
    </w:p>
    <w:p w:rsidR="00494F1D" w:rsidRPr="00494F1D" w:rsidRDefault="00494F1D" w:rsidP="00494F1D">
      <w:pPr>
        <w:spacing w:after="0" w:line="276" w:lineRule="auto"/>
        <w:ind w:firstLine="709"/>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Воспитательная деятельность в КГКОУ ШИ 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94F1D" w:rsidRPr="00494F1D" w:rsidRDefault="00494F1D" w:rsidP="00494F1D">
      <w:pPr>
        <w:spacing w:after="0" w:line="276" w:lineRule="auto"/>
        <w:ind w:firstLine="709"/>
        <w:jc w:val="both"/>
        <w:rPr>
          <w:rFonts w:ascii="Times New Roman" w:eastAsia="Calibri" w:hAnsi="Times New Roman" w:cs="Times New Roman"/>
          <w:sz w:val="28"/>
          <w:szCs w:val="28"/>
        </w:rPr>
      </w:pPr>
    </w:p>
    <w:p w:rsidR="00494F1D" w:rsidRPr="00494F1D" w:rsidRDefault="00494F1D" w:rsidP="006F7536">
      <w:pPr>
        <w:numPr>
          <w:ilvl w:val="1"/>
          <w:numId w:val="53"/>
        </w:numPr>
        <w:spacing w:after="0" w:line="276" w:lineRule="auto"/>
        <w:ind w:right="57"/>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Направления воспитания.</w:t>
      </w:r>
    </w:p>
    <w:p w:rsidR="00494F1D" w:rsidRPr="00494F1D" w:rsidRDefault="00494F1D" w:rsidP="00494F1D">
      <w:pPr>
        <w:spacing w:after="0" w:line="276" w:lineRule="auto"/>
        <w:ind w:right="57" w:firstLine="709"/>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sz w:val="28"/>
          <w:szCs w:val="28"/>
          <w:lang w:eastAsia="ru-RU"/>
        </w:rPr>
        <w:t>Программа реализуется в единстве учебной и воспитательной деятельности КГКОУ ШИ 5 по основным направлениям воспитания:</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гражданское воспитание</w:t>
      </w:r>
      <w:r w:rsidRPr="00494F1D">
        <w:rPr>
          <w:rFonts w:ascii="Times New Roman" w:eastAsia="Times New Roman" w:hAnsi="Times New Roman" w:cs="Times New Roman"/>
          <w:sz w:val="28"/>
          <w:szCs w:val="28"/>
          <w:lang w:eastAsia="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патриотическое воспитание</w:t>
      </w:r>
      <w:r w:rsidRPr="00494F1D">
        <w:rPr>
          <w:rFonts w:ascii="Times New Roman" w:eastAsia="Times New Roman" w:hAnsi="Times New Roman" w:cs="Times New Roman"/>
          <w:sz w:val="28"/>
          <w:szCs w:val="28"/>
          <w:lang w:eastAsia="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духовно-нравственное воспитание</w:t>
      </w:r>
      <w:r w:rsidRPr="00494F1D">
        <w:rPr>
          <w:rFonts w:ascii="Times New Roman" w:eastAsia="Times New Roman" w:hAnsi="Times New Roman" w:cs="Times New Roman"/>
          <w:sz w:val="28"/>
          <w:szCs w:val="28"/>
          <w:lang w:eastAsia="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эстетическое воспитание</w:t>
      </w:r>
      <w:r w:rsidRPr="00494F1D">
        <w:rPr>
          <w:rFonts w:ascii="Times New Roman" w:eastAsia="Times New Roman" w:hAnsi="Times New Roman" w:cs="Times New Roman"/>
          <w:sz w:val="28"/>
          <w:szCs w:val="28"/>
          <w:lang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физическое воспитание, формирование культуры здорового образа жизни и эмоционального благополучия</w:t>
      </w:r>
      <w:r w:rsidRPr="00494F1D">
        <w:rPr>
          <w:rFonts w:ascii="Times New Roman" w:eastAsia="Times New Roman" w:hAnsi="Times New Roman" w:cs="Times New Roman"/>
          <w:sz w:val="28"/>
          <w:szCs w:val="28"/>
          <w:lang w:eastAsia="ru-RU"/>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трудовое воспитание</w:t>
      </w:r>
      <w:r w:rsidRPr="00494F1D">
        <w:rPr>
          <w:rFonts w:ascii="Times New Roman" w:eastAsia="Times New Roman" w:hAnsi="Times New Roman" w:cs="Times New Roman"/>
          <w:sz w:val="28"/>
          <w:szCs w:val="28"/>
          <w:lang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t>экологическое воспитание</w:t>
      </w:r>
      <w:r w:rsidRPr="00494F1D">
        <w:rPr>
          <w:rFonts w:ascii="Times New Roman" w:eastAsia="Times New Roman" w:hAnsi="Times New Roman" w:cs="Times New Roman"/>
          <w:sz w:val="28"/>
          <w:szCs w:val="28"/>
          <w:lang w:eastAsia="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94F1D" w:rsidRPr="00494F1D" w:rsidRDefault="00494F1D" w:rsidP="006F7536">
      <w:pPr>
        <w:numPr>
          <w:ilvl w:val="0"/>
          <w:numId w:val="55"/>
        </w:numPr>
        <w:spacing w:after="0" w:line="276" w:lineRule="auto"/>
        <w:ind w:left="0" w:right="57" w:firstLine="0"/>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
          <w:sz w:val="28"/>
          <w:szCs w:val="28"/>
          <w:lang w:eastAsia="ru-RU"/>
        </w:rPr>
        <w:lastRenderedPageBreak/>
        <w:t>ценности научного познания</w:t>
      </w:r>
      <w:r w:rsidRPr="00494F1D">
        <w:rPr>
          <w:rFonts w:ascii="Times New Roman" w:eastAsia="Times New Roman" w:hAnsi="Times New Roman" w:cs="Times New Roman"/>
          <w:sz w:val="28"/>
          <w:szCs w:val="28"/>
          <w:lang w:eastAsia="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p>
    <w:p w:rsidR="00494F1D" w:rsidRPr="00494F1D" w:rsidRDefault="00494F1D" w:rsidP="006F7536">
      <w:pPr>
        <w:numPr>
          <w:ilvl w:val="1"/>
          <w:numId w:val="53"/>
        </w:numPr>
        <w:spacing w:after="0" w:line="276" w:lineRule="auto"/>
        <w:ind w:right="57"/>
        <w:jc w:val="center"/>
        <w:rPr>
          <w:rFonts w:ascii="Times New Roman" w:eastAsia="Times New Roman" w:hAnsi="Times New Roman" w:cs="Times New Roman"/>
          <w:b/>
          <w:sz w:val="28"/>
          <w:szCs w:val="28"/>
          <w:lang w:eastAsia="ru-RU"/>
        </w:rPr>
      </w:pPr>
      <w:r w:rsidRPr="00494F1D">
        <w:rPr>
          <w:rFonts w:ascii="Times New Roman" w:eastAsia="Times New Roman" w:hAnsi="Times New Roman" w:cs="Times New Roman"/>
          <w:b/>
          <w:sz w:val="28"/>
          <w:szCs w:val="28"/>
          <w:lang w:eastAsia="ru-RU"/>
        </w:rPr>
        <w:t>Целевые ориентиры результатов воспитания.</w:t>
      </w:r>
    </w:p>
    <w:p w:rsidR="00494F1D" w:rsidRPr="00494F1D" w:rsidRDefault="00494F1D" w:rsidP="00494F1D">
      <w:pPr>
        <w:spacing w:after="200" w:line="360" w:lineRule="auto"/>
        <w:ind w:left="360"/>
        <w:jc w:val="center"/>
        <w:rPr>
          <w:rFonts w:ascii="Times New Roman" w:eastAsia="Calibri" w:hAnsi="Times New Roman" w:cs="Times New Roman"/>
          <w:sz w:val="28"/>
        </w:rPr>
      </w:pPr>
      <w:r w:rsidRPr="00494F1D">
        <w:rPr>
          <w:rFonts w:ascii="Times New Roman" w:eastAsia="Calibri" w:hAnsi="Times New Roman" w:cs="Times New Roman"/>
          <w:sz w:val="28"/>
        </w:rPr>
        <w:t>Целевые ориентиры результатов воспитания младших школьников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81"/>
              <w:jc w:val="center"/>
              <w:rPr>
                <w:rFonts w:ascii="Times New Roman" w:eastAsia="Calibri" w:hAnsi="Times New Roman" w:cs="Times New Roman"/>
                <w:sz w:val="28"/>
                <w:szCs w:val="28"/>
              </w:rPr>
            </w:pPr>
            <w:r w:rsidRPr="00494F1D">
              <w:rPr>
                <w:rFonts w:ascii="Times New Roman" w:eastAsia="Calibri" w:hAnsi="Times New Roman" w:cs="Times New Roman"/>
                <w:b/>
                <w:sz w:val="28"/>
                <w:szCs w:val="28"/>
              </w:rPr>
              <w:t>Целевые ориентиры</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rPr>
                <w:rFonts w:ascii="Times New Roman" w:eastAsia="Calibri" w:hAnsi="Times New Roman" w:cs="Times New Roman"/>
                <w:b/>
                <w:sz w:val="28"/>
                <w:szCs w:val="28"/>
              </w:rPr>
            </w:pPr>
            <w:r w:rsidRPr="00494F1D">
              <w:rPr>
                <w:rFonts w:ascii="Times New Roman" w:eastAsia="Calibri" w:hAnsi="Times New Roman" w:cs="Times New Roman"/>
                <w:b/>
                <w:sz w:val="28"/>
                <w:szCs w:val="28"/>
              </w:rPr>
              <w:t>Гражданско-патриотическое воспитание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s>
              <w:spacing w:after="200" w:line="276" w:lineRule="auto"/>
              <w:ind w:firstLine="181"/>
              <w:rPr>
                <w:rFonts w:ascii="Times New Roman" w:eastAsia="Calibri" w:hAnsi="Times New Roman" w:cs="Times New Roman"/>
                <w:b/>
                <w:sz w:val="28"/>
                <w:szCs w:val="28"/>
              </w:rPr>
            </w:pPr>
            <w:r w:rsidRPr="00494F1D">
              <w:rPr>
                <w:rFonts w:ascii="Times New Roman" w:eastAsia="Calibri" w:hAnsi="Times New Roman" w:cs="Times New Roman"/>
                <w:b/>
                <w:sz w:val="28"/>
                <w:szCs w:val="28"/>
              </w:rPr>
              <w:t>Духовно-нравственное воспитание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Умеющий оценивать поступки с позиции их соответствия нравственным нормам, осознающий ответственность за свои поступки.</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Эстетическое воспитание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Способный воспринимать и чувствовать прекрасное в быту, природе, искусстве, творчестве людей.</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интерес и уважение к отечественной и мировой художественной культуре.</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стремление к самовыражению в разных видах художественной деятельности, искусстве.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b/>
                <w:sz w:val="28"/>
                <w:szCs w:val="28"/>
              </w:rPr>
            </w:pPr>
            <w:r w:rsidRPr="00494F1D">
              <w:rPr>
                <w:rFonts w:ascii="Times New Roman" w:eastAsia="Calibri" w:hAnsi="Times New Roman" w:cs="Times New Roman"/>
                <w:b/>
                <w:sz w:val="28"/>
                <w:szCs w:val="28"/>
              </w:rPr>
              <w:t>Физическое воспитание, формирование культуры здоровья и эмоционального благополучия</w:t>
            </w:r>
          </w:p>
        </w:tc>
      </w:tr>
      <w:tr w:rsidR="00494F1D" w:rsidRPr="00494F1D" w:rsidTr="007933C1">
        <w:trPr>
          <w:trHeight w:val="131"/>
        </w:trPr>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494F1D" w:rsidRPr="00494F1D" w:rsidTr="007933C1">
        <w:trPr>
          <w:trHeight w:val="131"/>
        </w:trPr>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b/>
                <w:sz w:val="28"/>
                <w:szCs w:val="28"/>
              </w:rPr>
            </w:pPr>
            <w:r w:rsidRPr="00494F1D">
              <w:rPr>
                <w:rFonts w:ascii="Times New Roman" w:eastAsia="Calibri" w:hAnsi="Times New Roman" w:cs="Times New Roman"/>
                <w:b/>
                <w:sz w:val="28"/>
                <w:szCs w:val="28"/>
              </w:rPr>
              <w:t>Трудовое</w:t>
            </w: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b/>
                <w:sz w:val="28"/>
                <w:szCs w:val="28"/>
              </w:rPr>
              <w:t>воспитание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Сознающий ценность труда в жизни человека, семьи, общества. </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Проявляющий уважение к труду, людям труда, бережное отношение к результатам труда, ответственное потребление. </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интерес к разным профессиям.</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Участвующий в различных видах доступного по возрасту труда, трудовой деятельности.</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b/>
                <w:sz w:val="28"/>
                <w:szCs w:val="28"/>
              </w:rPr>
              <w:lastRenderedPageBreak/>
              <w:t>Экологическое</w:t>
            </w: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b/>
                <w:sz w:val="28"/>
                <w:szCs w:val="28"/>
              </w:rPr>
              <w:t>воспитание</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готовность в своей деятельности придерживаться экологических норм.</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b/>
                <w:sz w:val="28"/>
                <w:szCs w:val="28"/>
              </w:rPr>
              <w:t>Ценности научного познания</w:t>
            </w:r>
          </w:p>
        </w:tc>
      </w:tr>
      <w:tr w:rsidR="00494F1D" w:rsidRPr="00494F1D" w:rsidTr="007933C1">
        <w:tc>
          <w:tcPr>
            <w:tcW w:w="988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94F1D" w:rsidRPr="00494F1D" w:rsidRDefault="00494F1D" w:rsidP="00494F1D">
            <w:pPr>
              <w:tabs>
                <w:tab w:val="left" w:pos="4"/>
                <w:tab w:val="left" w:pos="288"/>
                <w:tab w:val="left" w:pos="430"/>
              </w:tabs>
              <w:spacing w:after="200" w:line="276" w:lineRule="auto"/>
              <w:ind w:firstLine="181"/>
              <w:rPr>
                <w:rFonts w:ascii="Times New Roman" w:eastAsia="Calibri" w:hAnsi="Times New Roman" w:cs="Times New Roman"/>
                <w:sz w:val="28"/>
                <w:szCs w:val="28"/>
              </w:rPr>
            </w:pPr>
            <w:r w:rsidRPr="00494F1D">
              <w:rPr>
                <w:rFonts w:ascii="Times New Roman" w:eastAsia="Calibri"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494F1D" w:rsidRPr="00494F1D" w:rsidRDefault="00494F1D" w:rsidP="00494F1D">
      <w:pPr>
        <w:keepNext/>
        <w:keepLines/>
        <w:spacing w:after="200" w:line="360" w:lineRule="auto"/>
        <w:jc w:val="center"/>
        <w:rPr>
          <w:rFonts w:ascii="Calibri" w:eastAsia="Calibri" w:hAnsi="Calibri" w:cs="Times New Roman"/>
          <w:b/>
          <w:sz w:val="25"/>
          <w:szCs w:val="25"/>
        </w:rPr>
      </w:pPr>
    </w:p>
    <w:p w:rsidR="00494F1D" w:rsidRPr="00494F1D" w:rsidRDefault="00494F1D" w:rsidP="00494F1D">
      <w:pPr>
        <w:keepNext/>
        <w:keepLines/>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Целевые ориентиры результатов воспитания выпускников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4"/>
      </w:tblGrid>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6"/>
              <w:jc w:val="center"/>
              <w:rPr>
                <w:rFonts w:ascii="Times New Roman" w:eastAsia="Calibri" w:hAnsi="Times New Roman" w:cs="Times New Roman"/>
                <w:sz w:val="28"/>
                <w:szCs w:val="28"/>
              </w:rPr>
            </w:pPr>
            <w:r w:rsidRPr="00494F1D">
              <w:rPr>
                <w:rFonts w:ascii="Times New Roman" w:eastAsia="Calibri" w:hAnsi="Times New Roman" w:cs="Times New Roman"/>
                <w:b/>
                <w:sz w:val="28"/>
                <w:szCs w:val="28"/>
              </w:rPr>
              <w:t>Целевые ориентиры</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t>Гражданское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bookmarkStart w:id="24" w:name="_Hlk101094428"/>
            <w:r w:rsidRPr="00494F1D">
              <w:rPr>
                <w:rFonts w:ascii="Times New Roman" w:eastAsia="Calibri"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w:t>
            </w:r>
            <w:r w:rsidRPr="00494F1D">
              <w:rPr>
                <w:rFonts w:ascii="Times New Roman" w:eastAsia="Calibri" w:hAnsi="Times New Roman" w:cs="Times New Roman"/>
                <w:sz w:val="28"/>
                <w:szCs w:val="28"/>
              </w:rPr>
              <w:lastRenderedPageBreak/>
              <w:t>исторического просвещения, российского национального исторического сознания.</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уважение к государственным символам России, праздникам.</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4"/>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Патриотическое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свою национальную, этническую принадлежность, любящий свой народ, его традиции, культуру.</w:t>
            </w:r>
          </w:p>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94F1D" w:rsidRPr="00494F1D" w:rsidRDefault="00494F1D" w:rsidP="00494F1D">
            <w:pPr>
              <w:tabs>
                <w:tab w:val="left" w:pos="318"/>
                <w:tab w:val="left" w:pos="993"/>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Принимающий участие в мероприятиях патриотической направленности.</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t>Духовно-нравственное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94F1D" w:rsidRPr="00494F1D" w:rsidRDefault="00494F1D" w:rsidP="00494F1D">
            <w:pPr>
              <w:tabs>
                <w:tab w:val="left" w:pos="4"/>
                <w:tab w:val="left" w:pos="288"/>
                <w:tab w:val="left" w:pos="430"/>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Эстетическое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Ориентированный на самовыражение в разных видах искусства, в художественном творчестве.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t>Физическое воспитание, формирование культуры здоровья и эмоционального благополучия</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Трудовое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Уважающий труд, результаты своего труда, труда других людей.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t>Экологическое воспитание</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активное неприятие действий, приносящих вред природе.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Участвующий в практической деятельности экологической, природоохранной направленности.</w:t>
            </w:r>
          </w:p>
        </w:tc>
      </w:tr>
      <w:tr w:rsidR="00494F1D" w:rsidRPr="00494F1D" w:rsidTr="007933C1">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851"/>
              </w:tabs>
              <w:spacing w:after="200" w:line="276" w:lineRule="auto"/>
              <w:ind w:firstLine="177"/>
              <w:rPr>
                <w:rFonts w:ascii="Times New Roman" w:eastAsia="Calibri" w:hAnsi="Times New Roman" w:cs="Times New Roman"/>
                <w:b/>
                <w:sz w:val="28"/>
                <w:szCs w:val="28"/>
              </w:rPr>
            </w:pPr>
            <w:r w:rsidRPr="00494F1D">
              <w:rPr>
                <w:rFonts w:ascii="Times New Roman" w:eastAsia="Calibri" w:hAnsi="Times New Roman" w:cs="Times New Roman"/>
                <w:b/>
                <w:sz w:val="28"/>
                <w:szCs w:val="28"/>
              </w:rPr>
              <w:lastRenderedPageBreak/>
              <w:t>Ценности научного познания</w:t>
            </w:r>
          </w:p>
        </w:tc>
      </w:tr>
      <w:tr w:rsidR="00494F1D" w:rsidRPr="00494F1D" w:rsidTr="007933C1">
        <w:trPr>
          <w:trHeight w:val="85"/>
        </w:trPr>
        <w:tc>
          <w:tcPr>
            <w:tcW w:w="989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94F1D" w:rsidRPr="00494F1D" w:rsidRDefault="00494F1D" w:rsidP="00494F1D">
            <w:pPr>
              <w:tabs>
                <w:tab w:val="left" w:pos="318"/>
              </w:tabs>
              <w:spacing w:after="200" w:line="276" w:lineRule="auto"/>
              <w:ind w:firstLine="177"/>
              <w:rPr>
                <w:rFonts w:ascii="Times New Roman" w:eastAsia="Calibri" w:hAnsi="Times New Roman" w:cs="Times New Roman"/>
                <w:sz w:val="28"/>
                <w:szCs w:val="28"/>
              </w:rPr>
            </w:pPr>
            <w:r w:rsidRPr="00494F1D">
              <w:rPr>
                <w:rFonts w:ascii="Times New Roman" w:eastAsia="Calibri"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494F1D" w:rsidRPr="00494F1D" w:rsidRDefault="00494F1D" w:rsidP="00494F1D">
      <w:pPr>
        <w:spacing w:after="0" w:line="276" w:lineRule="auto"/>
        <w:ind w:right="57" w:firstLine="709"/>
        <w:jc w:val="both"/>
        <w:rPr>
          <w:rFonts w:ascii="Times New Roman" w:eastAsia="Times New Roman" w:hAnsi="Times New Roman" w:cs="Times New Roman"/>
          <w:sz w:val="28"/>
          <w:szCs w:val="28"/>
          <w:lang w:eastAsia="ru-RU"/>
        </w:rPr>
      </w:pPr>
    </w:p>
    <w:p w:rsidR="00494F1D" w:rsidRPr="00494F1D" w:rsidRDefault="00494F1D" w:rsidP="00494F1D">
      <w:pPr>
        <w:spacing w:after="0" w:line="276" w:lineRule="auto"/>
        <w:ind w:right="57" w:firstLine="708"/>
        <w:jc w:val="both"/>
        <w:rPr>
          <w:rFonts w:ascii="Times New Roman" w:eastAsia="Times New Roman" w:hAnsi="Times New Roman" w:cs="Times New Roman"/>
          <w:sz w:val="28"/>
          <w:szCs w:val="28"/>
          <w:lang w:eastAsia="ru-RU"/>
        </w:rPr>
      </w:pP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РАЗДЕЛ 2.</w:t>
      </w: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СОДЕРЖАТЕЛЬНЫЙ.</w:t>
      </w:r>
    </w:p>
    <w:p w:rsidR="00494F1D" w:rsidRPr="00494F1D" w:rsidRDefault="00494F1D" w:rsidP="00494F1D">
      <w:pPr>
        <w:spacing w:after="0" w:line="276" w:lineRule="auto"/>
        <w:jc w:val="center"/>
        <w:rPr>
          <w:rFonts w:ascii="Times New Roman" w:eastAsia="Calibri" w:hAnsi="Times New Roman" w:cs="Times New Roman"/>
          <w:b/>
          <w:sz w:val="28"/>
          <w:szCs w:val="28"/>
        </w:rPr>
      </w:pPr>
    </w:p>
    <w:p w:rsidR="00494F1D" w:rsidRPr="00494F1D" w:rsidRDefault="00494F1D" w:rsidP="006F7536">
      <w:pPr>
        <w:numPr>
          <w:ilvl w:val="1"/>
          <w:numId w:val="52"/>
        </w:num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Уклад образовательной организации.</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Процесс воспитания в школе основывается на следующих принципах взаимодействия педагогов и школьников: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организация основных совместных дел школьников и педагогов как предмета совместной заботы и взрослых, и детей;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системность, целесообразность и не шаблонность воспитания как условия его эффективности.</w:t>
      </w:r>
    </w:p>
    <w:p w:rsidR="00494F1D" w:rsidRPr="00494F1D" w:rsidRDefault="00494F1D" w:rsidP="00494F1D">
      <w:pPr>
        <w:spacing w:after="0" w:line="276" w:lineRule="auto"/>
        <w:jc w:val="both"/>
        <w:rPr>
          <w:rFonts w:ascii="Times New Roman" w:eastAsia="Calibri" w:hAnsi="Times New Roman" w:cs="Times New Roman"/>
          <w:b/>
          <w:sz w:val="28"/>
          <w:szCs w:val="28"/>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Основными традициями воспитания в КГКОУ «Школа-интернат № 5» являются следующие:</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 школе создаются такие условия, при которых по мере взросления ребенка увеличивается и его роль в совместных делах;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 проведении общешкольных дел отсутствует соперничество между классами, поощряется конструктивное межклассное и межвозрастное взаимодействие школьников, а также их социальная активность;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94F1D" w:rsidRPr="00494F1D" w:rsidRDefault="00494F1D" w:rsidP="00494F1D">
      <w:pPr>
        <w:spacing w:after="0" w:line="276" w:lineRule="auto"/>
        <w:jc w:val="both"/>
        <w:rPr>
          <w:rFonts w:ascii="Times New Roman" w:eastAsia="Calibri" w:hAnsi="Times New Roman" w:cs="Times New Roman"/>
          <w:sz w:val="28"/>
          <w:szCs w:val="28"/>
        </w:rPr>
      </w:pPr>
    </w:p>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b/>
          <w:sz w:val="28"/>
          <w:szCs w:val="28"/>
        </w:rPr>
        <w:t>Особенности воспитательного процесса: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Воспитательная система в школе складывается из совместной деятельности учителей, воспитателей, специалистов школы, обучающихся, родителей (законных представителей), педагогов дополнительного образования, из воспитания на уроке, вне урока: через систему дополнительного образования, реализацию программ воспитания, экскурсионной и творческой деятельности. Основная идея, которой </w:t>
      </w:r>
      <w:r w:rsidRPr="00494F1D">
        <w:rPr>
          <w:rFonts w:ascii="Times New Roman" w:eastAsia="Calibri" w:hAnsi="Times New Roman" w:cs="Times New Roman"/>
          <w:sz w:val="28"/>
          <w:szCs w:val="28"/>
        </w:rPr>
        <w:lastRenderedPageBreak/>
        <w:t xml:space="preserve">руководствуется педагогический коллектив школы-интерната – идея творчества. Педагоги школы уделяют большое внимание воспитанию обучающихся, совершенствованию и обновлению внеклассной воспитательной деятельности с детьми. Управление воспитательным процессом осуществляется на уровне всех участников образовательного процесса.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Обучающиеся, занимающиеся в группах продленного дня, внеурочной деятельностью, кружках, как правило, проявляют больший интерес к познанию. В школе осуществляется внеурочная деятельность, а также занятия в кружках по следующим направлениям:</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социально-педагогическое (занятия по программе «Калейдоскоп событий в России», занятия «Правового клуба»),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общеинтеллектуальное (программа «Инфознайка»),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спортивно-оздоровительное (секция «ОФП»),</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общекультурное (программа «Доброе дело»),</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декоративно-прикладное (кружок «Сундучок мастерового», изостудия «Волшебная кисточка», кружок «Жар-птица»),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художественно-эстетическое (вокальный ансамбль «Веселые нотки»).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Дополнительное образование целенаправленно воздействует на личность ученика, удовлетворяя ее потребности в различных видах деятельности. Представление широкого выбора направленностей, организация творческой работы в системе дополнительного образования решает следующие задачи: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развитие творческих способностей и творческой активности школьников,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развитие их познавательных интересов,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формирование мотивации успеха,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создание условий для самоутверждения и самореализации,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создание условий всестороннего развития личности.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обучающихся, профилактике безнадзорности и правонарушений, правилам дорожного движения и безопасности пешеходов. Спортивно-оздоровительная и 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w:t>
      </w:r>
    </w:p>
    <w:p w:rsidR="00494F1D" w:rsidRPr="00494F1D" w:rsidRDefault="00494F1D" w:rsidP="00494F1D">
      <w:p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lastRenderedPageBreak/>
        <w:t xml:space="preserve">      Экскурсионная работа занимает важное место в воспитательной работе школы. Основной задачей экскурсионной работы является формирование мировоззрения школьников. Экскурсионная работа носит так же ряд других важных задач: патриотическое воспитание, эстетическое воспитание, культурологическое воспитание.</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 xml:space="preserve">     </w:t>
      </w:r>
      <w:r w:rsidRPr="00494F1D">
        <w:rPr>
          <w:rFonts w:ascii="Times New Roman" w:eastAsia="Calibri" w:hAnsi="Times New Roman" w:cs="Times New Roman"/>
          <w:sz w:val="28"/>
          <w:szCs w:val="28"/>
        </w:rPr>
        <w:t>Также в школе</w:t>
      </w:r>
      <w:r w:rsidRPr="00494F1D">
        <w:rPr>
          <w:rFonts w:ascii="Times New Roman" w:eastAsia="Calibri" w:hAnsi="Times New Roman" w:cs="Times New Roman"/>
          <w:b/>
          <w:sz w:val="28"/>
          <w:szCs w:val="28"/>
        </w:rPr>
        <w:t xml:space="preserve"> </w:t>
      </w:r>
      <w:r w:rsidRPr="00494F1D">
        <w:rPr>
          <w:rFonts w:ascii="Times New Roman" w:eastAsia="Calibri" w:hAnsi="Times New Roman" w:cs="Times New Roman"/>
          <w:sz w:val="28"/>
          <w:szCs w:val="28"/>
        </w:rPr>
        <w:t xml:space="preserve">выстроено сетевое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noProof/>
          <w:color w:val="C0504D"/>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3044825</wp:posOffset>
                </wp:positionH>
                <wp:positionV relativeFrom="paragraph">
                  <wp:posOffset>93345</wp:posOffset>
                </wp:positionV>
                <wp:extent cx="1166495" cy="857885"/>
                <wp:effectExtent l="0" t="0" r="14605" b="1841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857885"/>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Профилактика правонарушений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26" style="position:absolute;left:0;text-align:left;margin-left:239.75pt;margin-top:7.35pt;width:91.85pt;height:6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" fillcolor="#4f81bd" strokecolor="#385d8a" strokeweight="2pt">
                <v:path arrowok="t"/>
                <v:textbo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Профилактика правонарушений</w:t>
                      </w:r>
                    </w:p>
                  </w:txbxContent>
                </v:textbox>
              </v:roundrect>
            </w:pict>
          </mc:Fallback>
        </mc:AlternateContent>
      </w:r>
      <w:r w:rsidRPr="00494F1D">
        <w:rPr>
          <w:rFonts w:ascii="Times New Roman" w:eastAsia="Calibri" w:hAnsi="Times New Roman" w:cs="Times New Roman"/>
          <w:noProof/>
          <w:color w:val="C0504D"/>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1523365</wp:posOffset>
                </wp:positionH>
                <wp:positionV relativeFrom="paragraph">
                  <wp:posOffset>93345</wp:posOffset>
                </wp:positionV>
                <wp:extent cx="1138555" cy="841375"/>
                <wp:effectExtent l="0" t="0" r="23495" b="1587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555" cy="841375"/>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Волонтёрская деятельность, наставничество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27" style="position:absolute;left:0;text-align:left;margin-left:119.95pt;margin-top:7.35pt;width:89.65pt;height: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" fillcolor="#4f81bd" strokecolor="#385d8a" strokeweight="2pt">
                <v:path arrowok="t"/>
                <v:textbo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Волонтёрская деятельность, наставничество</w:t>
                      </w:r>
                    </w:p>
                  </w:txbxContent>
                </v:textbox>
              </v:roundrect>
            </w:pict>
          </mc:Fallback>
        </mc:AlternateContent>
      </w:r>
    </w:p>
    <w:p w:rsidR="00494F1D" w:rsidRPr="00494F1D" w:rsidRDefault="00494F1D" w:rsidP="00494F1D">
      <w:pPr>
        <w:spacing w:after="0" w:line="276" w:lineRule="auto"/>
        <w:jc w:val="both"/>
        <w:rPr>
          <w:rFonts w:ascii="Times New Roman" w:eastAsia="Calibri" w:hAnsi="Times New Roman" w:cs="Times New Roman"/>
          <w:sz w:val="28"/>
          <w:szCs w:val="28"/>
          <w:highlight w:val="yellow"/>
        </w:rPr>
      </w:pPr>
    </w:p>
    <w:p w:rsidR="00494F1D" w:rsidRPr="00494F1D" w:rsidRDefault="00494F1D" w:rsidP="00494F1D">
      <w:pPr>
        <w:spacing w:after="0" w:line="276" w:lineRule="auto"/>
        <w:jc w:val="both"/>
        <w:rPr>
          <w:rFonts w:ascii="Times New Roman" w:eastAsia="Calibri" w:hAnsi="Times New Roman" w:cs="Times New Roman"/>
          <w:sz w:val="28"/>
          <w:szCs w:val="28"/>
        </w:rPr>
      </w:pP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2162175</wp:posOffset>
                </wp:positionH>
                <wp:positionV relativeFrom="paragraph">
                  <wp:posOffset>168910</wp:posOffset>
                </wp:positionV>
                <wp:extent cx="1356995" cy="1289050"/>
                <wp:effectExtent l="19685" t="13335" r="13970" b="2159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995" cy="1289050"/>
                        </a:xfrm>
                        <a:prstGeom prst="ellipse">
                          <a:avLst/>
                        </a:prstGeom>
                        <a:solidFill>
                          <a:srgbClr val="9BBB59"/>
                        </a:solidFill>
                        <a:ln w="25400">
                          <a:solidFill>
                            <a:srgbClr val="4E6128"/>
                          </a:solidFill>
                          <a:round/>
                          <a:headEnd/>
                          <a:tailEnd/>
                        </a:ln>
                      </wps:spPr>
                      <wps:txbx>
                        <w:txbxContent>
                          <w:p w:rsidR="00494F1D" w:rsidRPr="00DE260B" w:rsidRDefault="00494F1D" w:rsidP="00494F1D">
                            <w:pPr>
                              <w:jc w:val="center"/>
                              <w:rPr>
                                <w:rFonts w:ascii="Times New Roman" w:hAnsi="Times New Roman"/>
                                <w:sz w:val="18"/>
                                <w:szCs w:val="18"/>
                              </w:rPr>
                            </w:pPr>
                            <w:r w:rsidRPr="00DE260B">
                              <w:rPr>
                                <w:rFonts w:ascii="Times New Roman" w:hAnsi="Times New Roman"/>
                                <w:sz w:val="18"/>
                                <w:szCs w:val="18"/>
                              </w:rPr>
                              <w:t>Направлени</w:t>
                            </w:r>
                            <w:r w:rsidRPr="000E2CB6">
                              <w:rPr>
                                <w:rFonts w:ascii="Times New Roman" w:hAnsi="Times New Roman"/>
                                <w:b/>
                                <w:color w:val="9BBB59"/>
                                <w:sz w:val="32"/>
                                <w:szCs w:val="32"/>
                              </w:rPr>
                              <w:t>я</w:t>
                            </w:r>
                            <w:r w:rsidRPr="00D925B5">
                              <w:rPr>
                                <w:rFonts w:ascii="Times New Roman" w:hAnsi="Times New Roman"/>
                                <w:sz w:val="32"/>
                                <w:szCs w:val="3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25" o:spid="_x0000_s1028" style="position:absolute;left:0;text-align:left;margin-left:170.25pt;margin-top:13.3pt;width:106.85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" fillcolor="#9bbb59" strokecolor="#4e6128" strokeweight="2pt">
                <v:path arrowok="t"/>
                <v:textbox>
                  <w:txbxContent>
                    <w:p w:rsidR="00494F1D" w:rsidRPr="00DE260B" w:rsidRDefault="00494F1D" w:rsidP="00494F1D">
                      <w:pPr>
                        <w:jc w:val="center"/>
                        <w:rPr>
                          <w:rFonts w:ascii="Times New Roman" w:hAnsi="Times New Roman"/>
                          <w:sz w:val="18"/>
                          <w:szCs w:val="18"/>
                        </w:rPr>
                      </w:pPr>
                      <w:r w:rsidRPr="00DE260B">
                        <w:rPr>
                          <w:rFonts w:ascii="Times New Roman" w:hAnsi="Times New Roman"/>
                          <w:sz w:val="18"/>
                          <w:szCs w:val="18"/>
                        </w:rPr>
                        <w:t>Направлени</w:t>
                      </w:r>
                      <w:r w:rsidRPr="000E2CB6">
                        <w:rPr>
                          <w:rFonts w:ascii="Times New Roman" w:hAnsi="Times New Roman"/>
                          <w:b/>
                          <w:color w:val="9BBB59"/>
                          <w:sz w:val="32"/>
                          <w:szCs w:val="32"/>
                        </w:rPr>
                        <w:t>я</w:t>
                      </w:r>
                      <w:r w:rsidRPr="00D925B5">
                        <w:rPr>
                          <w:rFonts w:ascii="Times New Roman" w:hAnsi="Times New Roman"/>
                          <w:sz w:val="32"/>
                          <w:szCs w:val="32"/>
                        </w:rPr>
                        <w:t xml:space="preserve"> </w:t>
                      </w:r>
                    </w:p>
                  </w:txbxContent>
                </v:textbox>
              </v:oval>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1972310</wp:posOffset>
                </wp:positionH>
                <wp:positionV relativeFrom="paragraph">
                  <wp:posOffset>118745</wp:posOffset>
                </wp:positionV>
                <wp:extent cx="190500" cy="229870"/>
                <wp:effectExtent l="38100" t="38100" r="57150" b="5588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2987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9564CC" id="_x0000_t32" coordsize="21600,21600" o:spt="32" o:oned="t" path="m,l21600,21600e" filled="f">
                <v:path arrowok="t" fillok="f" o:connecttype="none"/>
                <o:lock v:ext="edit" shapetype="t"/>
              </v:shapetype>
              <v:shape id="Прямая со стрелкой 24" o:spid="_x0000_s1026" type="#_x0000_t32" style="position:absolute;margin-left:155.3pt;margin-top:9.35pt;width:15pt;height:1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" strokecolor="#4a7ebb">
                <v:stroke startarrow="open" endarrow="open"/>
                <o:lock v:ext="edit" shapetype="f"/>
              </v:shape>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3469640</wp:posOffset>
                </wp:positionH>
                <wp:positionV relativeFrom="paragraph">
                  <wp:posOffset>118110</wp:posOffset>
                </wp:positionV>
                <wp:extent cx="252095" cy="172720"/>
                <wp:effectExtent l="38100" t="38100" r="52705" b="558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095" cy="17272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2B1C80" id="Прямая со стрелкой 23" o:spid="_x0000_s1026" type="#_x0000_t32" style="position:absolute;margin-left:273.2pt;margin-top:9.3pt;width:19.85pt;height:1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" strokecolor="#4a7ebb">
                <v:stroke startarrow="open" endarrow="open"/>
                <o:lock v:ext="edit" shapetype="f"/>
              </v:shape>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1944370</wp:posOffset>
                </wp:positionH>
                <wp:positionV relativeFrom="paragraph">
                  <wp:posOffset>135255</wp:posOffset>
                </wp:positionV>
                <wp:extent cx="1710690" cy="694690"/>
                <wp:effectExtent l="11430" t="27305" r="20955" b="40005"/>
                <wp:wrapNone/>
                <wp:docPr id="22" name="Выгнутая вверх стрел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10690" cy="694690"/>
                        </a:xfrm>
                        <a:prstGeom prst="curvedDownArrow">
                          <a:avLst>
                            <a:gd name="adj1" fmla="val 24990"/>
                            <a:gd name="adj2" fmla="val 50003"/>
                            <a:gd name="adj3" fmla="val 28065"/>
                          </a:avLst>
                        </a:prstGeom>
                        <a:solidFill>
                          <a:srgbClr val="4F81BD"/>
                        </a:solidFill>
                        <a:ln w="25400">
                          <a:solidFill>
                            <a:srgbClr val="243F60"/>
                          </a:solidFill>
                          <a:miter lim="800000"/>
                          <a:headEnd/>
                          <a:tailEnd/>
                        </a:ln>
                      </wps:spPr>
                      <wps:txbx>
                        <w:txbxContent>
                          <w:p w:rsidR="00494F1D" w:rsidRPr="00D925B5" w:rsidRDefault="00494F1D" w:rsidP="00494F1D">
                            <w:pPr>
                              <w:jc w:val="center"/>
                              <w:rPr>
                                <w:rFonts w:ascii="Times New Roman" w:hAnsi="Times New Roman"/>
                                <w:b/>
                                <w:sz w:val="16"/>
                                <w:szCs w:val="16"/>
                              </w:rPr>
                            </w:pPr>
                            <w:r w:rsidRPr="00D925B5">
                              <w:rPr>
                                <w:rFonts w:ascii="Times New Roman" w:hAnsi="Times New Roman"/>
                                <w:b/>
                                <w:sz w:val="16"/>
                                <w:szCs w:val="16"/>
                              </w:rPr>
                              <w:t>Пед. коллектив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2" o:spid="_x0000_s1029" type="#_x0000_t105" style="position:absolute;left:0;text-align:left;margin-left:153.1pt;margin-top:10.65pt;width:134.7pt;height:54.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" adj="17214,20503,15538" fillcolor="#4f81bd" strokecolor="#243f60" strokeweight="2pt">
                <v:path arrowok="t"/>
                <v:textbox>
                  <w:txbxContent>
                    <w:p w:rsidR="00494F1D" w:rsidRPr="00D925B5" w:rsidRDefault="00494F1D" w:rsidP="00494F1D">
                      <w:pPr>
                        <w:jc w:val="center"/>
                        <w:rPr>
                          <w:rFonts w:ascii="Times New Roman" w:hAnsi="Times New Roman"/>
                          <w:b/>
                          <w:sz w:val="16"/>
                          <w:szCs w:val="16"/>
                        </w:rPr>
                      </w:pPr>
                      <w:r w:rsidRPr="00D925B5">
                        <w:rPr>
                          <w:rFonts w:ascii="Times New Roman" w:hAnsi="Times New Roman"/>
                          <w:b/>
                          <w:sz w:val="16"/>
                          <w:szCs w:val="16"/>
                        </w:rPr>
                        <w:t>Пед. коллектив</w:t>
                      </w:r>
                    </w:p>
                  </w:txbxContent>
                </v:textbox>
              </v:shape>
            </w:pict>
          </mc:Fallback>
        </mc:AlternateConten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4093210</wp:posOffset>
                </wp:positionH>
                <wp:positionV relativeFrom="paragraph">
                  <wp:posOffset>173355</wp:posOffset>
                </wp:positionV>
                <wp:extent cx="1503680" cy="914400"/>
                <wp:effectExtent l="0" t="0" r="20320" b="190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680" cy="914400"/>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Детское соуправление через детское</w:t>
                            </w:r>
                            <w:r w:rsidRPr="00683681">
                              <w:rPr>
                                <w:rFonts w:ascii="Times New Roman" w:hAnsi="Times New Roman"/>
                              </w:rPr>
                              <w:t xml:space="preserve"> </w:t>
                            </w:r>
                            <w:r w:rsidRPr="00683681">
                              <w:rPr>
                                <w:rFonts w:ascii="Times New Roman" w:hAnsi="Times New Roman"/>
                                <w:sz w:val="14"/>
                                <w:szCs w:val="14"/>
                              </w:rPr>
                              <w:t>объединение «</w:t>
                            </w:r>
                            <w:r>
                              <w:rPr>
                                <w:rFonts w:ascii="Times New Roman" w:hAnsi="Times New Roman"/>
                                <w:sz w:val="14"/>
                                <w:szCs w:val="14"/>
                              </w:rPr>
                              <w:t>Дружина юных мастеров</w:t>
                            </w:r>
                            <w:r w:rsidRPr="00683681">
                              <w:rPr>
                                <w:rFonts w:ascii="Times New Roman" w:hAnsi="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1" o:spid="_x0000_s1030" style="position:absolute;left:0;text-align:left;margin-left:322.3pt;margin-top:13.65pt;width:118.4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" fillcolor="#4f81bd" strokecolor="#385d8a" strokeweight="2pt">
                <v:path arrowok="t"/>
                <v:textbox>
                  <w:txbxContent>
                    <w:p w:rsidR="00494F1D" w:rsidRPr="00683681" w:rsidRDefault="00494F1D" w:rsidP="00494F1D">
                      <w:pPr>
                        <w:spacing w:after="0" w:line="140" w:lineRule="atLeast"/>
                        <w:jc w:val="center"/>
                        <w:rPr>
                          <w:rFonts w:ascii="Times New Roman" w:hAnsi="Times New Roman"/>
                          <w:sz w:val="14"/>
                          <w:szCs w:val="14"/>
                        </w:rPr>
                      </w:pPr>
                      <w:r w:rsidRPr="00683681">
                        <w:rPr>
                          <w:rFonts w:ascii="Times New Roman" w:hAnsi="Times New Roman"/>
                          <w:sz w:val="14"/>
                          <w:szCs w:val="14"/>
                        </w:rPr>
                        <w:t>Детское соуправление через детское</w:t>
                      </w:r>
                      <w:r w:rsidRPr="00683681">
                        <w:rPr>
                          <w:rFonts w:ascii="Times New Roman" w:hAnsi="Times New Roman"/>
                        </w:rPr>
                        <w:t xml:space="preserve"> </w:t>
                      </w:r>
                      <w:r w:rsidRPr="00683681">
                        <w:rPr>
                          <w:rFonts w:ascii="Times New Roman" w:hAnsi="Times New Roman"/>
                          <w:sz w:val="14"/>
                          <w:szCs w:val="14"/>
                        </w:rPr>
                        <w:t>объединение «</w:t>
                      </w:r>
                      <w:r>
                        <w:rPr>
                          <w:rFonts w:ascii="Times New Roman" w:hAnsi="Times New Roman"/>
                          <w:sz w:val="14"/>
                          <w:szCs w:val="14"/>
                        </w:rPr>
                        <w:t>Дружина юных мастеров</w:t>
                      </w:r>
                      <w:r w:rsidRPr="00683681">
                        <w:rPr>
                          <w:rFonts w:ascii="Times New Roman" w:hAnsi="Times New Roman"/>
                          <w:sz w:val="14"/>
                          <w:szCs w:val="14"/>
                        </w:rPr>
                        <w:t>»</w:t>
                      </w:r>
                    </w:p>
                  </w:txbxContent>
                </v:textbox>
              </v:roundrect>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115570</wp:posOffset>
                </wp:positionV>
                <wp:extent cx="1613535" cy="1221740"/>
                <wp:effectExtent l="0" t="0" r="24765" b="1651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1221740"/>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1822BE" w:rsidRDefault="00494F1D" w:rsidP="00494F1D">
                            <w:pPr>
                              <w:spacing w:after="0" w:line="160" w:lineRule="atLeast"/>
                              <w:rPr>
                                <w:sz w:val="14"/>
                                <w:szCs w:val="14"/>
                              </w:rPr>
                            </w:pPr>
                            <w:r>
                              <w:rPr>
                                <w:rFonts w:ascii="Times New Roman" w:hAnsi="Times New Roman"/>
                                <w:sz w:val="14"/>
                                <w:szCs w:val="14"/>
                              </w:rPr>
                              <w:t>- Художественно-эстетическое</w:t>
                            </w:r>
                          </w:p>
                          <w:p w:rsidR="00494F1D" w:rsidRPr="001822BE" w:rsidRDefault="00494F1D" w:rsidP="00494F1D">
                            <w:pPr>
                              <w:spacing w:after="0" w:line="160" w:lineRule="atLeast"/>
                              <w:rPr>
                                <w:sz w:val="14"/>
                                <w:szCs w:val="14"/>
                              </w:rPr>
                            </w:pPr>
                            <w:r>
                              <w:rPr>
                                <w:sz w:val="14"/>
                                <w:szCs w:val="14"/>
                              </w:rPr>
                              <w:t>- Гражданско- п</w:t>
                            </w:r>
                            <w:r w:rsidRPr="006C30F7">
                              <w:rPr>
                                <w:sz w:val="14"/>
                                <w:szCs w:val="14"/>
                              </w:rPr>
                              <w:t xml:space="preserve">атриотическое </w:t>
                            </w:r>
                          </w:p>
                          <w:p w:rsidR="00494F1D" w:rsidRPr="001822BE" w:rsidRDefault="00494F1D" w:rsidP="00494F1D">
                            <w:pPr>
                              <w:spacing w:after="0" w:line="160" w:lineRule="atLeast"/>
                              <w:rPr>
                                <w:sz w:val="14"/>
                                <w:szCs w:val="14"/>
                              </w:rPr>
                            </w:pPr>
                            <w:r>
                              <w:rPr>
                                <w:sz w:val="14"/>
                                <w:szCs w:val="14"/>
                              </w:rPr>
                              <w:t xml:space="preserve">- </w:t>
                            </w:r>
                            <w:r w:rsidRPr="006C30F7">
                              <w:rPr>
                                <w:sz w:val="14"/>
                                <w:szCs w:val="14"/>
                              </w:rPr>
                              <w:t>Экологическое</w:t>
                            </w:r>
                          </w:p>
                          <w:p w:rsidR="00494F1D" w:rsidRDefault="00494F1D" w:rsidP="00494F1D">
                            <w:pPr>
                              <w:spacing w:after="0" w:line="160" w:lineRule="atLeast"/>
                              <w:rPr>
                                <w:sz w:val="14"/>
                                <w:szCs w:val="14"/>
                              </w:rPr>
                            </w:pPr>
                            <w:r>
                              <w:rPr>
                                <w:sz w:val="14"/>
                                <w:szCs w:val="14"/>
                              </w:rPr>
                              <w:t xml:space="preserve">- Спортивно-оздоровительное </w:t>
                            </w:r>
                          </w:p>
                          <w:p w:rsidR="00494F1D" w:rsidRDefault="00494F1D" w:rsidP="00494F1D">
                            <w:pPr>
                              <w:spacing w:after="0" w:line="160" w:lineRule="atLeast"/>
                              <w:rPr>
                                <w:sz w:val="14"/>
                                <w:szCs w:val="14"/>
                              </w:rPr>
                            </w:pPr>
                            <w:r>
                              <w:rPr>
                                <w:sz w:val="14"/>
                                <w:szCs w:val="14"/>
                              </w:rPr>
                              <w:t>- Трудовое</w:t>
                            </w:r>
                          </w:p>
                          <w:p w:rsidR="00494F1D" w:rsidRDefault="00494F1D" w:rsidP="00494F1D">
                            <w:pPr>
                              <w:spacing w:after="0" w:line="160" w:lineRule="atLeast"/>
                              <w:rPr>
                                <w:sz w:val="14"/>
                                <w:szCs w:val="14"/>
                              </w:rPr>
                            </w:pPr>
                            <w:r>
                              <w:rPr>
                                <w:sz w:val="14"/>
                                <w:szCs w:val="14"/>
                              </w:rPr>
                              <w:t>- Правовое</w:t>
                            </w:r>
                          </w:p>
                          <w:p w:rsidR="00494F1D" w:rsidRDefault="00494F1D" w:rsidP="00494F1D">
                            <w:pPr>
                              <w:spacing w:after="0" w:line="160" w:lineRule="atLeast"/>
                              <w:rPr>
                                <w:sz w:val="14"/>
                                <w:szCs w:val="14"/>
                              </w:rPr>
                            </w:pPr>
                            <w:r>
                              <w:rPr>
                                <w:sz w:val="14"/>
                                <w:szCs w:val="14"/>
                              </w:rPr>
                              <w:t>-Духовно-нравственное</w:t>
                            </w:r>
                          </w:p>
                          <w:p w:rsidR="00494F1D" w:rsidRDefault="00494F1D" w:rsidP="00494F1D">
                            <w:pPr>
                              <w:spacing w:after="0" w:line="160" w:lineRule="atLeast"/>
                              <w:rPr>
                                <w:sz w:val="14"/>
                                <w:szCs w:val="14"/>
                              </w:rPr>
                            </w:pPr>
                            <w:r>
                              <w:rPr>
                                <w:sz w:val="14"/>
                                <w:szCs w:val="14"/>
                              </w:rPr>
                              <w:t>- Социальное</w:t>
                            </w:r>
                          </w:p>
                          <w:p w:rsidR="00494F1D" w:rsidRDefault="00494F1D" w:rsidP="00494F1D">
                            <w:pPr>
                              <w:spacing w:after="0" w:line="160" w:lineRule="atLeast"/>
                              <w:rPr>
                                <w:sz w:val="14"/>
                                <w:szCs w:val="14"/>
                              </w:rPr>
                            </w:pPr>
                            <w:r>
                              <w:rPr>
                                <w:sz w:val="14"/>
                                <w:szCs w:val="14"/>
                              </w:rPr>
                              <w:t>- Общеинтеллектуальное</w:t>
                            </w:r>
                          </w:p>
                          <w:p w:rsidR="00494F1D" w:rsidRPr="006C30F7" w:rsidRDefault="00494F1D" w:rsidP="00494F1D">
                            <w:pPr>
                              <w:spacing w:after="0" w:line="160" w:lineRule="atLeast"/>
                              <w:rPr>
                                <w:sz w:val="14"/>
                                <w:szCs w:val="14"/>
                              </w:rPr>
                            </w:pPr>
                          </w:p>
                          <w:p w:rsidR="00494F1D" w:rsidRPr="001822BE" w:rsidRDefault="00494F1D" w:rsidP="00494F1D">
                            <w:pPr>
                              <w:rPr>
                                <w:sz w:val="14"/>
                                <w:szCs w:val="14"/>
                              </w:rPr>
                            </w:pPr>
                          </w:p>
                          <w:p w:rsidR="00494F1D" w:rsidRPr="001822BE" w:rsidRDefault="00494F1D" w:rsidP="00494F1D">
                            <w:pPr>
                              <w:jc w:val="center"/>
                              <w:rPr>
                                <w:sz w:val="14"/>
                                <w:szCs w:val="14"/>
                              </w:rPr>
                            </w:pPr>
                          </w:p>
                          <w:p w:rsidR="00494F1D" w:rsidRPr="001822BE" w:rsidRDefault="00494F1D" w:rsidP="00494F1D">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31" style="position:absolute;left:0;text-align:left;margin-left:1.2pt;margin-top:9.1pt;width:127.05pt;height:9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" fillcolor="#4f81bd" strokecolor="#385d8a" strokeweight="2pt">
                <v:path arrowok="t"/>
                <v:textbox>
                  <w:txbxContent>
                    <w:p w:rsidR="00494F1D" w:rsidRPr="001822BE" w:rsidRDefault="00494F1D" w:rsidP="00494F1D">
                      <w:pPr>
                        <w:spacing w:after="0" w:line="160" w:lineRule="atLeast"/>
                        <w:rPr>
                          <w:sz w:val="14"/>
                          <w:szCs w:val="14"/>
                        </w:rPr>
                      </w:pPr>
                      <w:r>
                        <w:rPr>
                          <w:rFonts w:ascii="Times New Roman" w:hAnsi="Times New Roman"/>
                          <w:sz w:val="14"/>
                          <w:szCs w:val="14"/>
                        </w:rPr>
                        <w:t>- Художественно-эстетическое</w:t>
                      </w:r>
                    </w:p>
                    <w:p w:rsidR="00494F1D" w:rsidRPr="001822BE" w:rsidRDefault="00494F1D" w:rsidP="00494F1D">
                      <w:pPr>
                        <w:spacing w:after="0" w:line="160" w:lineRule="atLeast"/>
                        <w:rPr>
                          <w:sz w:val="14"/>
                          <w:szCs w:val="14"/>
                        </w:rPr>
                      </w:pPr>
                      <w:r>
                        <w:rPr>
                          <w:sz w:val="14"/>
                          <w:szCs w:val="14"/>
                        </w:rPr>
                        <w:t>- Гражданско- п</w:t>
                      </w:r>
                      <w:r w:rsidRPr="006C30F7">
                        <w:rPr>
                          <w:sz w:val="14"/>
                          <w:szCs w:val="14"/>
                        </w:rPr>
                        <w:t xml:space="preserve">атриотическое </w:t>
                      </w:r>
                    </w:p>
                    <w:p w:rsidR="00494F1D" w:rsidRPr="001822BE" w:rsidRDefault="00494F1D" w:rsidP="00494F1D">
                      <w:pPr>
                        <w:spacing w:after="0" w:line="160" w:lineRule="atLeast"/>
                        <w:rPr>
                          <w:sz w:val="14"/>
                          <w:szCs w:val="14"/>
                        </w:rPr>
                      </w:pPr>
                      <w:r>
                        <w:rPr>
                          <w:sz w:val="14"/>
                          <w:szCs w:val="14"/>
                        </w:rPr>
                        <w:t xml:space="preserve">- </w:t>
                      </w:r>
                      <w:r w:rsidRPr="006C30F7">
                        <w:rPr>
                          <w:sz w:val="14"/>
                          <w:szCs w:val="14"/>
                        </w:rPr>
                        <w:t>Экологическое</w:t>
                      </w:r>
                    </w:p>
                    <w:p w:rsidR="00494F1D" w:rsidRDefault="00494F1D" w:rsidP="00494F1D">
                      <w:pPr>
                        <w:spacing w:after="0" w:line="160" w:lineRule="atLeast"/>
                        <w:rPr>
                          <w:sz w:val="14"/>
                          <w:szCs w:val="14"/>
                        </w:rPr>
                      </w:pPr>
                      <w:r>
                        <w:rPr>
                          <w:sz w:val="14"/>
                          <w:szCs w:val="14"/>
                        </w:rPr>
                        <w:t xml:space="preserve">- Спортивно-оздоровительное </w:t>
                      </w:r>
                    </w:p>
                    <w:p w:rsidR="00494F1D" w:rsidRDefault="00494F1D" w:rsidP="00494F1D">
                      <w:pPr>
                        <w:spacing w:after="0" w:line="160" w:lineRule="atLeast"/>
                        <w:rPr>
                          <w:sz w:val="14"/>
                          <w:szCs w:val="14"/>
                        </w:rPr>
                      </w:pPr>
                      <w:r>
                        <w:rPr>
                          <w:sz w:val="14"/>
                          <w:szCs w:val="14"/>
                        </w:rPr>
                        <w:t>- Трудовое</w:t>
                      </w:r>
                    </w:p>
                    <w:p w:rsidR="00494F1D" w:rsidRDefault="00494F1D" w:rsidP="00494F1D">
                      <w:pPr>
                        <w:spacing w:after="0" w:line="160" w:lineRule="atLeast"/>
                        <w:rPr>
                          <w:sz w:val="14"/>
                          <w:szCs w:val="14"/>
                        </w:rPr>
                      </w:pPr>
                      <w:r>
                        <w:rPr>
                          <w:sz w:val="14"/>
                          <w:szCs w:val="14"/>
                        </w:rPr>
                        <w:t>- Правовое</w:t>
                      </w:r>
                    </w:p>
                    <w:p w:rsidR="00494F1D" w:rsidRDefault="00494F1D" w:rsidP="00494F1D">
                      <w:pPr>
                        <w:spacing w:after="0" w:line="160" w:lineRule="atLeast"/>
                        <w:rPr>
                          <w:sz w:val="14"/>
                          <w:szCs w:val="14"/>
                        </w:rPr>
                      </w:pPr>
                      <w:r>
                        <w:rPr>
                          <w:sz w:val="14"/>
                          <w:szCs w:val="14"/>
                        </w:rPr>
                        <w:t>-Духовно-нравственное</w:t>
                      </w:r>
                    </w:p>
                    <w:p w:rsidR="00494F1D" w:rsidRDefault="00494F1D" w:rsidP="00494F1D">
                      <w:pPr>
                        <w:spacing w:after="0" w:line="160" w:lineRule="atLeast"/>
                        <w:rPr>
                          <w:sz w:val="14"/>
                          <w:szCs w:val="14"/>
                        </w:rPr>
                      </w:pPr>
                      <w:r>
                        <w:rPr>
                          <w:sz w:val="14"/>
                          <w:szCs w:val="14"/>
                        </w:rPr>
                        <w:t>- Социальное</w:t>
                      </w:r>
                    </w:p>
                    <w:p w:rsidR="00494F1D" w:rsidRDefault="00494F1D" w:rsidP="00494F1D">
                      <w:pPr>
                        <w:spacing w:after="0" w:line="160" w:lineRule="atLeast"/>
                        <w:rPr>
                          <w:sz w:val="14"/>
                          <w:szCs w:val="14"/>
                        </w:rPr>
                      </w:pPr>
                      <w:r>
                        <w:rPr>
                          <w:sz w:val="14"/>
                          <w:szCs w:val="14"/>
                        </w:rPr>
                        <w:t>- Общеинтеллектуальное</w:t>
                      </w:r>
                    </w:p>
                    <w:p w:rsidR="00494F1D" w:rsidRPr="006C30F7" w:rsidRDefault="00494F1D" w:rsidP="00494F1D">
                      <w:pPr>
                        <w:spacing w:after="0" w:line="160" w:lineRule="atLeast"/>
                        <w:rPr>
                          <w:sz w:val="14"/>
                          <w:szCs w:val="14"/>
                        </w:rPr>
                      </w:pPr>
                    </w:p>
                    <w:p w:rsidR="00494F1D" w:rsidRPr="001822BE" w:rsidRDefault="00494F1D" w:rsidP="00494F1D">
                      <w:pPr>
                        <w:rPr>
                          <w:sz w:val="14"/>
                          <w:szCs w:val="14"/>
                        </w:rPr>
                      </w:pPr>
                    </w:p>
                    <w:p w:rsidR="00494F1D" w:rsidRPr="001822BE" w:rsidRDefault="00494F1D" w:rsidP="00494F1D">
                      <w:pPr>
                        <w:jc w:val="center"/>
                        <w:rPr>
                          <w:sz w:val="14"/>
                          <w:szCs w:val="14"/>
                        </w:rPr>
                      </w:pPr>
                    </w:p>
                    <w:p w:rsidR="00494F1D" w:rsidRPr="001822BE" w:rsidRDefault="00494F1D" w:rsidP="00494F1D">
                      <w:pPr>
                        <w:jc w:val="center"/>
                        <w:rPr>
                          <w:sz w:val="14"/>
                          <w:szCs w:val="14"/>
                        </w:rPr>
                      </w:pPr>
                    </w:p>
                  </w:txbxContent>
                </v:textbox>
              </v:roundrect>
            </w:pict>
          </mc:Fallback>
        </mc:AlternateContent>
      </w: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666432" behindDoc="0" locked="0" layoutInCell="1" allowOverlap="1">
                <wp:simplePos x="0" y="0"/>
                <wp:positionH relativeFrom="column">
                  <wp:posOffset>3721735</wp:posOffset>
                </wp:positionH>
                <wp:positionV relativeFrom="paragraph">
                  <wp:posOffset>62865</wp:posOffset>
                </wp:positionV>
                <wp:extent cx="302895" cy="0"/>
                <wp:effectExtent l="17145" t="77470" r="22860" b="7493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895"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50D113" id="Прямая со стрелкой 17" o:spid="_x0000_s1026" type="#_x0000_t32" style="position:absolute;margin-left:293.05pt;margin-top:4.95pt;width:23.8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" strokecolor="#4579b8">
                <v:stroke startarrow="open" endarrow="open"/>
                <o:lock v:ext="edit" shapetype="f"/>
              </v:shape>
            </w:pict>
          </mc:Fallback>
        </mc:AlternateContent>
      </w:r>
      <w:r w:rsidRPr="00494F1D">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1668145</wp:posOffset>
                </wp:positionH>
                <wp:positionV relativeFrom="paragraph">
                  <wp:posOffset>62864</wp:posOffset>
                </wp:positionV>
                <wp:extent cx="302895" cy="0"/>
                <wp:effectExtent l="38100" t="76200" r="20955" b="11430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0620DB" id="Прямая со стрелкой 16" o:spid="_x0000_s1026" type="#_x0000_t32" style="position:absolute;margin-left:131.35pt;margin-top:4.95pt;width:23.8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" strokecolor="#4a7ebb">
                <v:stroke startarrow="open" endarrow="open"/>
                <o:lock v:ext="edit" shapetype="f"/>
              </v:shape>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2045335</wp:posOffset>
                </wp:positionH>
                <wp:positionV relativeFrom="paragraph">
                  <wp:posOffset>130175</wp:posOffset>
                </wp:positionV>
                <wp:extent cx="1682750" cy="628015"/>
                <wp:effectExtent l="17145" t="40005" r="24130" b="27305"/>
                <wp:wrapNone/>
                <wp:docPr id="15" name="Выгнутая вниз стрел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628015"/>
                        </a:xfrm>
                        <a:prstGeom prst="curvedUpArrow">
                          <a:avLst>
                            <a:gd name="adj1" fmla="val 24996"/>
                            <a:gd name="adj2" fmla="val 50004"/>
                            <a:gd name="adj3" fmla="val 25000"/>
                          </a:avLst>
                        </a:prstGeom>
                        <a:solidFill>
                          <a:srgbClr val="4F81BD"/>
                        </a:solidFill>
                        <a:ln w="25400">
                          <a:solidFill>
                            <a:srgbClr val="243F60"/>
                          </a:solidFill>
                          <a:miter lim="800000"/>
                          <a:headEnd/>
                          <a:tailEnd/>
                        </a:ln>
                      </wps:spPr>
                      <wps:txbx>
                        <w:txbxContent>
                          <w:p w:rsidR="00494F1D" w:rsidRPr="00D925B5" w:rsidRDefault="00494F1D" w:rsidP="00494F1D">
                            <w:pPr>
                              <w:jc w:val="center"/>
                              <w:rPr>
                                <w:rFonts w:ascii="Times New Roman" w:hAnsi="Times New Roman"/>
                                <w:b/>
                                <w:sz w:val="14"/>
                                <w:szCs w:val="14"/>
                              </w:rPr>
                            </w:pPr>
                            <w:r w:rsidRPr="00D925B5">
                              <w:rPr>
                                <w:rFonts w:ascii="Times New Roman" w:hAnsi="Times New Roman"/>
                                <w:b/>
                                <w:sz w:val="14"/>
                                <w:szCs w:val="14"/>
                              </w:rPr>
                              <w:t>законные представители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 o:spid="_x0000_s1032" type="#_x0000_t104" style="position:absolute;left:0;text-align:left;margin-left:161.05pt;margin-top:10.25pt;width:132.5pt;height:4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" adj="17569,20592,5400" fillcolor="#4f81bd" strokecolor="#243f60" strokeweight="2pt">
                <v:path arrowok="t"/>
                <v:textbox>
                  <w:txbxContent>
                    <w:p w:rsidR="00494F1D" w:rsidRPr="00D925B5" w:rsidRDefault="00494F1D" w:rsidP="00494F1D">
                      <w:pPr>
                        <w:jc w:val="center"/>
                        <w:rPr>
                          <w:rFonts w:ascii="Times New Roman" w:hAnsi="Times New Roman"/>
                          <w:b/>
                          <w:sz w:val="14"/>
                          <w:szCs w:val="14"/>
                        </w:rPr>
                      </w:pPr>
                      <w:r w:rsidRPr="00D925B5">
                        <w:rPr>
                          <w:rFonts w:ascii="Times New Roman" w:hAnsi="Times New Roman"/>
                          <w:b/>
                          <w:sz w:val="14"/>
                          <w:szCs w:val="14"/>
                        </w:rPr>
                        <w:t>законные представители</w:t>
                      </w:r>
                    </w:p>
                  </w:txbxContent>
                </v:textbox>
              </v:shape>
            </w:pict>
          </mc:Fallback>
        </mc:AlternateContent>
      </w: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1977390</wp:posOffset>
                </wp:positionH>
                <wp:positionV relativeFrom="paragraph">
                  <wp:posOffset>6350</wp:posOffset>
                </wp:positionV>
                <wp:extent cx="307975" cy="178435"/>
                <wp:effectExtent l="38100" t="38100" r="53975" b="501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975" cy="17843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E40394" id="Прямая со стрелкой 19" o:spid="_x0000_s1026" type="#_x0000_t32" style="position:absolute;margin-left:155.7pt;margin-top:.5pt;width:24.25pt;height:14.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" strokecolor="#4a7ebb">
                <v:stroke startarrow="open" endarrow="open"/>
                <o:lock v:ext="edit" shapetype="f"/>
              </v:shape>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3390265</wp:posOffset>
                </wp:positionH>
                <wp:positionV relativeFrom="paragraph">
                  <wp:posOffset>6985</wp:posOffset>
                </wp:positionV>
                <wp:extent cx="201295" cy="190500"/>
                <wp:effectExtent l="38100" t="38100" r="65405" b="571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1905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8AAFC0" id="Прямая со стрелкой 18" o:spid="_x0000_s1026" type="#_x0000_t32" style="position:absolute;margin-left:266.95pt;margin-top:.55pt;width:15.8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" strokecolor="#4a7ebb">
                <v:stroke startarrow="open" endarrow="open"/>
                <o:lock v:ext="edit" shapetype="f"/>
              </v:shape>
            </w:pict>
          </mc:Fallback>
        </mc:AlternateConten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1354455</wp:posOffset>
                </wp:positionH>
                <wp:positionV relativeFrom="paragraph">
                  <wp:posOffset>50165</wp:posOffset>
                </wp:positionV>
                <wp:extent cx="1188720" cy="874395"/>
                <wp:effectExtent l="0" t="0" r="11430" b="2095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874395"/>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865335" w:rsidRDefault="00494F1D" w:rsidP="00494F1D">
                            <w:pPr>
                              <w:spacing w:after="0" w:line="140" w:lineRule="atLeast"/>
                              <w:jc w:val="center"/>
                              <w:rPr>
                                <w:rFonts w:ascii="Times New Roman" w:hAnsi="Times New Roman"/>
                                <w:sz w:val="14"/>
                                <w:szCs w:val="14"/>
                              </w:rPr>
                            </w:pPr>
                            <w:r w:rsidRPr="00865335">
                              <w:rPr>
                                <w:rFonts w:ascii="Times New Roman" w:hAnsi="Times New Roman"/>
                                <w:sz w:val="14"/>
                                <w:szCs w:val="1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3" style="position:absolute;left:0;text-align:left;margin-left:106.65pt;margin-top:3.95pt;width:93.6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" fillcolor="#4f81bd" strokecolor="#385d8a" strokeweight="2pt">
                <v:path arrowok="t"/>
                <v:textbox>
                  <w:txbxContent>
                    <w:p w:rsidR="00494F1D" w:rsidRPr="00865335" w:rsidRDefault="00494F1D" w:rsidP="00494F1D">
                      <w:pPr>
                        <w:spacing w:after="0" w:line="140" w:lineRule="atLeast"/>
                        <w:jc w:val="center"/>
                        <w:rPr>
                          <w:rFonts w:ascii="Times New Roman" w:hAnsi="Times New Roman"/>
                          <w:sz w:val="14"/>
                          <w:szCs w:val="14"/>
                        </w:rPr>
                      </w:pPr>
                      <w:r w:rsidRPr="00865335">
                        <w:rPr>
                          <w:rFonts w:ascii="Times New Roman" w:hAnsi="Times New Roman"/>
                          <w:sz w:val="14"/>
                          <w:szCs w:val="14"/>
                        </w:rPr>
                        <w:t>Дополнительное образование</w:t>
                      </w:r>
                    </w:p>
                  </w:txbxContent>
                </v:textbox>
              </v:roundrect>
            </w:pict>
          </mc:Fallback>
        </mc:AlternateContent>
      </w:r>
      <w:r w:rsidRPr="00494F1D">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3278505</wp:posOffset>
                </wp:positionH>
                <wp:positionV relativeFrom="paragraph">
                  <wp:posOffset>60960</wp:posOffset>
                </wp:positionV>
                <wp:extent cx="1228090" cy="863600"/>
                <wp:effectExtent l="0" t="0" r="10160" b="1270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863600"/>
                        </a:xfrm>
                        <a:prstGeom prst="roundRect">
                          <a:avLst/>
                        </a:prstGeom>
                        <a:solidFill>
                          <a:srgbClr val="4F81BD"/>
                        </a:solidFill>
                        <a:ln w="25400" cap="flat" cmpd="sng" algn="ctr">
                          <a:solidFill>
                            <a:srgbClr val="4F81BD">
                              <a:shade val="50000"/>
                            </a:srgbClr>
                          </a:solidFill>
                          <a:prstDash val="solid"/>
                        </a:ln>
                        <a:effectLst/>
                      </wps:spPr>
                      <wps:txbx>
                        <w:txbxContent>
                          <w:p w:rsidR="00494F1D" w:rsidRPr="00865335" w:rsidRDefault="00494F1D" w:rsidP="00494F1D">
                            <w:pPr>
                              <w:spacing w:after="0" w:line="140" w:lineRule="atLeast"/>
                              <w:jc w:val="center"/>
                              <w:rPr>
                                <w:rFonts w:ascii="Times New Roman" w:hAnsi="Times New Roman"/>
                                <w:sz w:val="14"/>
                                <w:szCs w:val="14"/>
                              </w:rPr>
                            </w:pPr>
                            <w:r w:rsidRPr="00865335">
                              <w:rPr>
                                <w:rFonts w:ascii="Times New Roman" w:hAnsi="Times New Roman"/>
                                <w:sz w:val="14"/>
                                <w:szCs w:val="14"/>
                              </w:rPr>
                              <w:t>Профессиональная ориентация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34" style="position:absolute;left:0;text-align:left;margin-left:258.15pt;margin-top:4.8pt;width:96.7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" fillcolor="#4f81bd" strokecolor="#385d8a" strokeweight="2pt">
                <v:path arrowok="t"/>
                <v:textbox>
                  <w:txbxContent>
                    <w:p w:rsidR="00494F1D" w:rsidRPr="00865335" w:rsidRDefault="00494F1D" w:rsidP="00494F1D">
                      <w:pPr>
                        <w:spacing w:after="0" w:line="140" w:lineRule="atLeast"/>
                        <w:jc w:val="center"/>
                        <w:rPr>
                          <w:rFonts w:ascii="Times New Roman" w:hAnsi="Times New Roman"/>
                          <w:sz w:val="14"/>
                          <w:szCs w:val="14"/>
                        </w:rPr>
                      </w:pPr>
                      <w:r w:rsidRPr="00865335">
                        <w:rPr>
                          <w:rFonts w:ascii="Times New Roman" w:hAnsi="Times New Roman"/>
                          <w:sz w:val="14"/>
                          <w:szCs w:val="14"/>
                        </w:rPr>
                        <w:t>Профессиональная ориентация</w:t>
                      </w:r>
                    </w:p>
                  </w:txbxContent>
                </v:textbox>
              </v:roundrect>
            </w:pict>
          </mc:Fallback>
        </mc:AlternateContent>
      </w: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p>
    <w:p w:rsidR="00494F1D" w:rsidRPr="00494F1D" w:rsidRDefault="00494F1D" w:rsidP="00494F1D">
      <w:pPr>
        <w:spacing w:after="0" w:line="240" w:lineRule="atLeast"/>
        <w:rPr>
          <w:rFonts w:ascii="Times New Roman" w:eastAsia="Calibri" w:hAnsi="Times New Roman" w:cs="Times New Roman"/>
          <w:b/>
          <w:sz w:val="28"/>
          <w:szCs w:val="28"/>
        </w:rPr>
      </w:pPr>
    </w:p>
    <w:p w:rsidR="00494F1D" w:rsidRPr="00494F1D" w:rsidRDefault="00494F1D" w:rsidP="00494F1D">
      <w:p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     Принципы воспитательной работы в школе-интернате направлены </w:t>
      </w:r>
      <w:r w:rsidRPr="00494F1D">
        <w:rPr>
          <w:rFonts w:ascii="Times New Roman" w:eastAsia="Calibri" w:hAnsi="Times New Roman" w:cs="Times New Roman"/>
          <w:sz w:val="28"/>
          <w:szCs w:val="28"/>
        </w:rPr>
        <w:t>на создание условий развития, саморазвития и самореализации личности школьника с ОВЗ в рамках реализации ФГОС.</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Воспитательный процесс школы-интерната опирается на традиции интеллектуальных и творческих событий и достижений, традиции патриотических практик, через изучение истории родного города, края и истории России, содействует созданию и сохранению традиций спортивного направления и детского общественного объединения. </w:t>
      </w:r>
    </w:p>
    <w:p w:rsidR="00494F1D" w:rsidRPr="00494F1D" w:rsidRDefault="00494F1D" w:rsidP="00494F1D">
      <w:pPr>
        <w:spacing w:after="0" w:line="240" w:lineRule="atLeast"/>
        <w:jc w:val="both"/>
        <w:rPr>
          <w:rFonts w:ascii="Times New Roman" w:eastAsia="Calibri" w:hAnsi="Times New Roman" w:cs="Times New Roman"/>
          <w:b/>
          <w:sz w:val="24"/>
          <w:szCs w:val="24"/>
        </w:rPr>
      </w:pPr>
    </w:p>
    <w:p w:rsidR="00494F1D" w:rsidRPr="00494F1D" w:rsidRDefault="00494F1D" w:rsidP="006F7536">
      <w:pPr>
        <w:numPr>
          <w:ilvl w:val="1"/>
          <w:numId w:val="52"/>
        </w:numPr>
        <w:spacing w:after="0" w:line="240" w:lineRule="atLeast"/>
        <w:jc w:val="both"/>
        <w:rPr>
          <w:rFonts w:ascii="Times New Roman" w:eastAsia="Calibri" w:hAnsi="Times New Roman" w:cs="Times New Roman"/>
          <w:b/>
          <w:sz w:val="28"/>
          <w:szCs w:val="28"/>
        </w:rPr>
      </w:pPr>
      <w:r w:rsidRPr="00494F1D">
        <w:rPr>
          <w:rFonts w:ascii="Times New Roman" w:eastAsia="Calibri" w:hAnsi="Times New Roman" w:cs="Times New Roman"/>
          <w:b/>
          <w:sz w:val="28"/>
          <w:szCs w:val="28"/>
        </w:rPr>
        <w:t>Виды, формы и содержание воспитательной деятельности.</w:t>
      </w:r>
    </w:p>
    <w:p w:rsidR="00494F1D" w:rsidRPr="00494F1D" w:rsidRDefault="00494F1D" w:rsidP="00494F1D">
      <w:pPr>
        <w:spacing w:after="0" w:line="276" w:lineRule="auto"/>
        <w:ind w:firstLine="36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Виды, формы и содержание воспитательной деятельности представляются по модулям. </w:t>
      </w:r>
    </w:p>
    <w:p w:rsidR="00494F1D" w:rsidRPr="00494F1D" w:rsidRDefault="00494F1D" w:rsidP="00494F1D">
      <w:pPr>
        <w:spacing w:after="0" w:line="276" w:lineRule="auto"/>
        <w:ind w:firstLine="36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w:t>
      </w: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«Урочная деятельность»</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Реализация школьными педагогами воспитательного потенциала урока предполагает следующее: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работы в парах, которые учат школьников командной работе и взаимодействию с другими детьми;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организация шефства над их неуспевающими одноклассниками, дающего школьникам социально значимый опыт сотрудничества и взаимной помощи.</w:t>
      </w:r>
    </w:p>
    <w:p w:rsidR="00494F1D" w:rsidRPr="00494F1D" w:rsidRDefault="00494F1D" w:rsidP="00494F1D">
      <w:pPr>
        <w:spacing w:after="0" w:line="276" w:lineRule="auto"/>
        <w:jc w:val="both"/>
        <w:rPr>
          <w:rFonts w:ascii="Times New Roman" w:eastAsia="Calibri" w:hAnsi="Times New Roman" w:cs="Times New Roman"/>
          <w:sz w:val="28"/>
          <w:szCs w:val="28"/>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«Внеурочная деятельность»</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поощрение педагогами детских инициатив и детского соуправления.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Внеурочная деятельность в школе-интернате реализуется по четырём направлениям развития личности: спортивно-оздоровительное, общекультурное, духовно-нравственное, социальное.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На занятия внеурочной деятельностью отводится 5 часов в неделю на каждый класс.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ab/>
        <w:t>Внеурочная деятельность представлена следующими курсами: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494F1D" w:rsidRPr="00494F1D" w:rsidTr="007933C1">
        <w:tc>
          <w:tcPr>
            <w:tcW w:w="4998"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Направления</w:t>
            </w:r>
          </w:p>
        </w:tc>
        <w:tc>
          <w:tcPr>
            <w:tcW w:w="4999"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Курсы внеурочной деятельности</w:t>
            </w:r>
          </w:p>
        </w:tc>
      </w:tr>
      <w:tr w:rsidR="00494F1D" w:rsidRPr="00494F1D" w:rsidTr="007933C1">
        <w:tc>
          <w:tcPr>
            <w:tcW w:w="4998"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спортивно-оздоровительное</w:t>
            </w:r>
          </w:p>
        </w:tc>
        <w:tc>
          <w:tcPr>
            <w:tcW w:w="4999"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«Будь здоров»</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«Здоровейка»</w:t>
            </w:r>
          </w:p>
        </w:tc>
      </w:tr>
      <w:tr w:rsidR="00494F1D" w:rsidRPr="00494F1D" w:rsidTr="007933C1">
        <w:tc>
          <w:tcPr>
            <w:tcW w:w="4998"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общекультурное</w:t>
            </w:r>
          </w:p>
        </w:tc>
        <w:tc>
          <w:tcPr>
            <w:tcW w:w="4999"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«Веселая глина»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«Театр мод»</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«Бисеринка»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«В гостях у сказки»</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«занимательный окружающий мир»</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«Инфознайка»</w:t>
            </w:r>
          </w:p>
        </w:tc>
      </w:tr>
      <w:tr w:rsidR="00494F1D" w:rsidRPr="00494F1D" w:rsidTr="007933C1">
        <w:tc>
          <w:tcPr>
            <w:tcW w:w="4998"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духовно-нравственное</w:t>
            </w:r>
          </w:p>
        </w:tc>
        <w:tc>
          <w:tcPr>
            <w:tcW w:w="4999"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«Азбука добра»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«Азбука нравственности»</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«Дорога добра»</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«Живая планета»</w:t>
            </w:r>
          </w:p>
        </w:tc>
      </w:tr>
      <w:tr w:rsidR="00494F1D" w:rsidRPr="00494F1D" w:rsidTr="007933C1">
        <w:tc>
          <w:tcPr>
            <w:tcW w:w="4998"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социальное</w:t>
            </w:r>
          </w:p>
        </w:tc>
        <w:tc>
          <w:tcPr>
            <w:tcW w:w="4999" w:type="dxa"/>
            <w:shd w:val="clear" w:color="auto" w:fill="auto"/>
          </w:tcPr>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«Мой край»</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«Подросток и закон»</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«Денежка»</w:t>
            </w:r>
          </w:p>
        </w:tc>
      </w:tr>
    </w:tbl>
    <w:p w:rsidR="00494F1D" w:rsidRPr="00494F1D" w:rsidRDefault="00494F1D" w:rsidP="00494F1D">
      <w:pPr>
        <w:spacing w:after="0" w:line="276" w:lineRule="auto"/>
        <w:jc w:val="both"/>
        <w:rPr>
          <w:rFonts w:ascii="Times New Roman" w:eastAsia="Calibri" w:hAnsi="Times New Roman" w:cs="Times New Roman"/>
          <w:sz w:val="28"/>
          <w:szCs w:val="28"/>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«Классное руководство»</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ab/>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94F1D" w:rsidRPr="00494F1D" w:rsidRDefault="00494F1D" w:rsidP="00494F1D">
      <w:pPr>
        <w:spacing w:after="0" w:line="276"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6203"/>
      </w:tblGrid>
      <w:tr w:rsidR="00494F1D" w:rsidRPr="00494F1D" w:rsidTr="007933C1">
        <w:tc>
          <w:tcPr>
            <w:tcW w:w="1668" w:type="dxa"/>
          </w:tcPr>
          <w:p w:rsidR="00494F1D" w:rsidRPr="00494F1D" w:rsidRDefault="00494F1D" w:rsidP="00494F1D">
            <w:pPr>
              <w:spacing w:after="0" w:line="240"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Уровень</w:t>
            </w:r>
          </w:p>
        </w:tc>
        <w:tc>
          <w:tcPr>
            <w:tcW w:w="2126" w:type="dxa"/>
          </w:tcPr>
          <w:p w:rsidR="00494F1D" w:rsidRPr="00494F1D" w:rsidRDefault="00494F1D" w:rsidP="00494F1D">
            <w:pPr>
              <w:spacing w:after="0" w:line="240"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Направления деятельности</w:t>
            </w:r>
          </w:p>
        </w:tc>
        <w:tc>
          <w:tcPr>
            <w:tcW w:w="6203" w:type="dxa"/>
          </w:tcPr>
          <w:p w:rsidR="00494F1D" w:rsidRPr="00494F1D" w:rsidRDefault="00494F1D" w:rsidP="00494F1D">
            <w:pPr>
              <w:spacing w:after="0" w:line="240"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Формы и виды деятельности</w:t>
            </w:r>
          </w:p>
        </w:tc>
      </w:tr>
      <w:tr w:rsidR="00494F1D" w:rsidRPr="00494F1D" w:rsidTr="007933C1">
        <w:tc>
          <w:tcPr>
            <w:tcW w:w="1668"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 классным коллективом</w:t>
            </w: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Формирование и развитие коллектива класса</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-составление карты интересов и увлечений обучающихся;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-проектирование целей, перспектив и образа жизнедеятельности классного коллектива с помощью игры «Фотография», классного часа «Дом, в котором я живу», «Государство - это мы», конкурса «Фильм о моём классе» и т.д.;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проведение классных часов, как часов плодотворного и доверительного общения педагога и школьников: «Ежели вы вежливы», «Я и моё место в жизни» и т.п. тематические классные часы к государственным датам «День </w:t>
            </w:r>
            <w:r w:rsidRPr="00494F1D">
              <w:rPr>
                <w:rFonts w:ascii="Times New Roman" w:eastAsia="Calibri" w:hAnsi="Times New Roman" w:cs="Times New Roman"/>
                <w:sz w:val="28"/>
                <w:szCs w:val="28"/>
              </w:rPr>
              <w:lastRenderedPageBreak/>
              <w:t xml:space="preserve">народного Единства», «Дети войны», классные часы по профориентации и др.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-сплочение коллектива класса через игры и тренинги на сплочение, походы и экскурсии, праздник «День рождения класса» и т.п.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-организация органов самоуправления в классе: выработка законов класса, выборы командира класса, разделение детей на временные инициативные группы;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-установление позитивных отношений с другими классными коллективами (через подготовку и проведение ключевого общешкольного дела): «День учителя», «День соуправления», «Дни здоровья», «Новый год стучится в двери!» и др.</w:t>
            </w:r>
          </w:p>
        </w:tc>
      </w:tr>
      <w:tr w:rsidR="00494F1D" w:rsidRPr="00494F1D" w:rsidTr="007933C1">
        <w:trPr>
          <w:trHeight w:val="149"/>
        </w:trPr>
        <w:tc>
          <w:tcPr>
            <w:tcW w:w="1668" w:type="dxa"/>
            <w:vMerge w:val="restart"/>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Индивидуальная работа с учащимися</w:t>
            </w: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Изучение особенностей личностного развития обучающихся класса.</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-наблюдение;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-изучение личных дел обучающихся, собеседование с учителями – предметниками;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-использование анкет, тестов, для изучения мотивации учащихся, конкретной группы учащихся или класса в целом, уровень тревожности учащихся класса;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-проведение индивидуальных и групповых диагностических бесед.</w:t>
            </w:r>
          </w:p>
          <w:p w:rsidR="00494F1D" w:rsidRPr="00494F1D" w:rsidRDefault="00494F1D" w:rsidP="00494F1D">
            <w:pPr>
              <w:spacing w:after="0" w:line="240" w:lineRule="auto"/>
              <w:rPr>
                <w:rFonts w:ascii="Times New Roman" w:eastAsia="Calibri" w:hAnsi="Times New Roman" w:cs="Times New Roman"/>
                <w:sz w:val="28"/>
                <w:szCs w:val="28"/>
              </w:rPr>
            </w:pPr>
          </w:p>
        </w:tc>
      </w:tr>
      <w:tr w:rsidR="00494F1D" w:rsidRPr="00494F1D" w:rsidTr="007933C1">
        <w:trPr>
          <w:trHeight w:val="115"/>
        </w:trPr>
        <w:tc>
          <w:tcPr>
            <w:tcW w:w="1668" w:type="dxa"/>
            <w:vMerge/>
          </w:tcPr>
          <w:p w:rsidR="00494F1D" w:rsidRPr="00494F1D" w:rsidRDefault="00494F1D" w:rsidP="00494F1D">
            <w:pPr>
              <w:spacing w:after="0" w:line="240" w:lineRule="auto"/>
              <w:rPr>
                <w:rFonts w:ascii="Times New Roman" w:eastAsia="Calibri" w:hAnsi="Times New Roman" w:cs="Times New Roman"/>
                <w:sz w:val="28"/>
                <w:szCs w:val="28"/>
              </w:rPr>
            </w:pP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Организация совместных интересных и полезных дел для личностного развития ребёнка.</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-совместное планирования работы каждого месяца, подведение итогов;</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-формирование традиций в классном коллективе: «День именинника», концерты для мам, бабушек, пап, «Вот и стали мы на год взрослей» и т.п.;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-сбор информации об увлечениях и интересах обучающихся и их родителей для организации интересных и полезных дел: экскурсии «Осенняя тропинка», «Мастер-класс» от мамы, Выставка работ родителей и т.п.;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-создание ситуации выбора и успеха.</w:t>
            </w:r>
          </w:p>
        </w:tc>
      </w:tr>
      <w:tr w:rsidR="00494F1D" w:rsidRPr="00494F1D" w:rsidTr="007933C1">
        <w:trPr>
          <w:trHeight w:val="230"/>
        </w:trPr>
        <w:tc>
          <w:tcPr>
            <w:tcW w:w="1668" w:type="dxa"/>
            <w:vMerge/>
          </w:tcPr>
          <w:p w:rsidR="00494F1D" w:rsidRPr="00494F1D" w:rsidRDefault="00494F1D" w:rsidP="00494F1D">
            <w:pPr>
              <w:spacing w:after="0" w:line="240" w:lineRule="auto"/>
              <w:rPr>
                <w:rFonts w:ascii="Times New Roman" w:eastAsia="Calibri" w:hAnsi="Times New Roman" w:cs="Times New Roman"/>
                <w:sz w:val="28"/>
                <w:szCs w:val="28"/>
              </w:rPr>
            </w:pP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Индивидуальная работа с учащимися класса.</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-заполнение с учащимися «Портфолио»;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-работа классного руководителя, воспитателя с учащимися, имеющими психологические проблемы с привлечением психолога школы;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-проба учащимися различных социальных ролей;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-вовлечение учащихся в социально значимую деятельность.</w:t>
            </w:r>
          </w:p>
        </w:tc>
      </w:tr>
      <w:tr w:rsidR="00494F1D" w:rsidRPr="00494F1D" w:rsidTr="007933C1">
        <w:trPr>
          <w:trHeight w:val="150"/>
        </w:trPr>
        <w:tc>
          <w:tcPr>
            <w:tcW w:w="1668" w:type="dxa"/>
            <w:vMerge/>
          </w:tcPr>
          <w:p w:rsidR="00494F1D" w:rsidRPr="00494F1D" w:rsidRDefault="00494F1D" w:rsidP="00494F1D">
            <w:pPr>
              <w:spacing w:after="0" w:line="240" w:lineRule="auto"/>
              <w:rPr>
                <w:rFonts w:ascii="Times New Roman" w:eastAsia="Calibri" w:hAnsi="Times New Roman" w:cs="Times New Roman"/>
                <w:sz w:val="28"/>
                <w:szCs w:val="28"/>
              </w:rPr>
            </w:pP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со слабоуспевающими учащимися, испытывающими трудности по отдельным предметам.</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-контроль за успеваемостью учащихся класса;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-организация учебной взаимопомощи одноклассников.</w:t>
            </w:r>
          </w:p>
        </w:tc>
      </w:tr>
      <w:tr w:rsidR="00494F1D" w:rsidRPr="00494F1D" w:rsidTr="007933C1">
        <w:trPr>
          <w:trHeight w:val="161"/>
        </w:trPr>
        <w:tc>
          <w:tcPr>
            <w:tcW w:w="1668" w:type="dxa"/>
            <w:vMerge/>
          </w:tcPr>
          <w:p w:rsidR="00494F1D" w:rsidRPr="00494F1D" w:rsidRDefault="00494F1D" w:rsidP="00494F1D">
            <w:pPr>
              <w:spacing w:after="0" w:line="240" w:lineRule="auto"/>
              <w:rPr>
                <w:rFonts w:ascii="Times New Roman" w:eastAsia="Calibri" w:hAnsi="Times New Roman" w:cs="Times New Roman"/>
                <w:sz w:val="28"/>
                <w:szCs w:val="28"/>
              </w:rPr>
            </w:pP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 обучающимися, состоящими на различных видах учёта, в «группе риска», оказавшимися в трудной жизненной ситуации.</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контроль за свободным времяпровождением;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-вовлечение детей в кружки дополнительного образования;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-делегирование отдельных поручений в классе и т.д.;</w:t>
            </w:r>
          </w:p>
          <w:p w:rsidR="00494F1D" w:rsidRPr="00494F1D" w:rsidRDefault="00494F1D" w:rsidP="00494F1D">
            <w:pPr>
              <w:spacing w:after="0" w:line="240" w:lineRule="auto"/>
              <w:rPr>
                <w:rFonts w:ascii="Times New Roman" w:eastAsia="Calibri" w:hAnsi="Times New Roman" w:cs="Times New Roman"/>
                <w:sz w:val="28"/>
                <w:szCs w:val="28"/>
              </w:rPr>
            </w:pPr>
          </w:p>
        </w:tc>
      </w:tr>
      <w:tr w:rsidR="00494F1D" w:rsidRPr="00494F1D" w:rsidTr="007933C1">
        <w:tc>
          <w:tcPr>
            <w:tcW w:w="1668"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 учителями, преподающими в классе</w:t>
            </w: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Регулярное взаимодействие классного руководителя с учителями-предметниками.</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-посещение учебных занятий;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-мини-педсоветы по проблемам класса;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-ведение дневника наблюдений;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-индивидуальные беседы с учащимися и их родителями.</w:t>
            </w:r>
          </w:p>
        </w:tc>
      </w:tr>
      <w:tr w:rsidR="00494F1D" w:rsidRPr="00494F1D" w:rsidTr="007933C1">
        <w:tc>
          <w:tcPr>
            <w:tcW w:w="1668"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 родителями учащихся или их законными представителями</w:t>
            </w:r>
          </w:p>
        </w:tc>
        <w:tc>
          <w:tcPr>
            <w:tcW w:w="2126"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-Индивидуальная работа с семьёй;</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-Работа с родительским активом;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-Работа с родительским коллективом класса.</w:t>
            </w:r>
          </w:p>
        </w:tc>
        <w:tc>
          <w:tcPr>
            <w:tcW w:w="6203" w:type="dxa"/>
          </w:tcPr>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изучение категории семьи, психологического климата семьи (анкетирование, посещение семьи);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-педагогическое просвещение родителей по вопросам воспитания детей (классные родительские собрания);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-привлечение родителей к совместной детско-взрослой познавательной, проектной, общественно-полезной деятельности; </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-консультирование родителей по проблемам поведения, обучения детей, c целью координации воспитательных усилий педагогов и родителей, при необходимости привлечение узких специалистов - психолога, социального педагога.</w:t>
            </w:r>
          </w:p>
        </w:tc>
      </w:tr>
    </w:tbl>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«Основные школьные дела»</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lastRenderedPageBreak/>
        <w:tab/>
      </w:r>
      <w:r w:rsidRPr="00494F1D">
        <w:rPr>
          <w:rFonts w:ascii="Times New Roman" w:eastAsia="Calibri" w:hAnsi="Times New Roman" w:cs="Times New Roman"/>
          <w:sz w:val="28"/>
          <w:szCs w:val="28"/>
        </w:rPr>
        <w:t>Основные школьные дела - это главные традиционные общешкольные мероприятия, в которых принимают участие школьники.</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Основные школьные дела обеспечивают вовлеченность в них большего числа взрослых и детей, способствуя расширению сфер их общения.</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ab/>
        <w:t>Реализация воспитательного потенциала основных школьных дел предусматривает:</w:t>
      </w:r>
    </w:p>
    <w:p w:rsidR="00494F1D" w:rsidRPr="00494F1D" w:rsidRDefault="00494F1D" w:rsidP="006F7536">
      <w:pPr>
        <w:numPr>
          <w:ilvl w:val="0"/>
          <w:numId w:val="56"/>
        </w:numPr>
        <w:spacing w:after="0" w:line="240" w:lineRule="atLeast"/>
        <w:jc w:val="both"/>
        <w:rPr>
          <w:rFonts w:ascii="Times New Roman" w:eastAsia="Calibri" w:hAnsi="Times New Roman" w:cs="Times New Roman"/>
          <w:b/>
          <w:i/>
          <w:sz w:val="28"/>
          <w:szCs w:val="28"/>
        </w:rPr>
      </w:pPr>
      <w:r w:rsidRPr="00494F1D">
        <w:rPr>
          <w:rFonts w:ascii="Times New Roman" w:eastAsia="Calibri" w:hAnsi="Times New Roman" w:cs="Times New Roman"/>
          <w:sz w:val="28"/>
          <w:szCs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494F1D" w:rsidRPr="00494F1D" w:rsidRDefault="00494F1D" w:rsidP="006F7536">
      <w:pPr>
        <w:numPr>
          <w:ilvl w:val="0"/>
          <w:numId w:val="56"/>
        </w:numPr>
        <w:spacing w:after="0" w:line="240" w:lineRule="atLeast"/>
        <w:jc w:val="both"/>
        <w:rPr>
          <w:rFonts w:ascii="Times New Roman" w:eastAsia="Calibri" w:hAnsi="Times New Roman" w:cs="Times New Roman"/>
          <w:b/>
          <w:i/>
          <w:sz w:val="28"/>
          <w:szCs w:val="28"/>
        </w:rPr>
      </w:pPr>
      <w:r w:rsidRPr="00494F1D">
        <w:rPr>
          <w:rFonts w:ascii="Times New Roman" w:eastAsia="Calibri" w:hAnsi="Times New Roman" w:cs="Times New Roman"/>
          <w:sz w:val="28"/>
          <w:szCs w:val="28"/>
        </w:rPr>
        <w:t>участие во всероссийских акциях, посвящённых значимым событиям в России, мире;</w:t>
      </w:r>
    </w:p>
    <w:p w:rsidR="00494F1D" w:rsidRPr="00494F1D" w:rsidRDefault="00494F1D" w:rsidP="006F7536">
      <w:pPr>
        <w:numPr>
          <w:ilvl w:val="0"/>
          <w:numId w:val="56"/>
        </w:numPr>
        <w:spacing w:after="0" w:line="240" w:lineRule="atLeast"/>
        <w:jc w:val="both"/>
        <w:rPr>
          <w:rFonts w:ascii="Times New Roman" w:eastAsia="Calibri" w:hAnsi="Times New Roman" w:cs="Times New Roman"/>
          <w:b/>
          <w:i/>
          <w:sz w:val="28"/>
          <w:szCs w:val="28"/>
        </w:rPr>
      </w:pPr>
      <w:r w:rsidRPr="00494F1D">
        <w:rPr>
          <w:rFonts w:ascii="Times New Roman" w:eastAsia="Calibri" w:hAnsi="Times New Roman" w:cs="Times New Roman"/>
          <w:sz w:val="28"/>
          <w:szCs w:val="28"/>
        </w:rPr>
        <w:t>торжественные мероприятия, связанные с завершением образования, символизирующие приобретение новых социальных статусов в общеобразовательной организации, обществе;</w:t>
      </w:r>
    </w:p>
    <w:p w:rsidR="00494F1D" w:rsidRPr="00494F1D" w:rsidRDefault="00494F1D" w:rsidP="006F7536">
      <w:pPr>
        <w:numPr>
          <w:ilvl w:val="0"/>
          <w:numId w:val="56"/>
        </w:num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94F1D" w:rsidRPr="00494F1D" w:rsidRDefault="00494F1D" w:rsidP="006F7536">
      <w:pPr>
        <w:numPr>
          <w:ilvl w:val="0"/>
          <w:numId w:val="56"/>
        </w:num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«Внешкольные мероприятия»</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Реализация воспитательного потенциала внешкольных мероприятий предусматривает:</w:t>
      </w:r>
    </w:p>
    <w:p w:rsidR="00494F1D" w:rsidRPr="00494F1D" w:rsidRDefault="00494F1D" w:rsidP="006F7536">
      <w:pPr>
        <w:numPr>
          <w:ilvl w:val="0"/>
          <w:numId w:val="57"/>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494F1D" w:rsidRPr="00494F1D" w:rsidRDefault="00494F1D" w:rsidP="006F7536">
      <w:pPr>
        <w:numPr>
          <w:ilvl w:val="0"/>
          <w:numId w:val="57"/>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494F1D">
        <w:rPr>
          <w:rFonts w:ascii="Times New Roman" w:eastAsia="Calibri" w:hAnsi="Times New Roman" w:cs="Times New Roman"/>
          <w:i/>
          <w:sz w:val="28"/>
          <w:szCs w:val="28"/>
        </w:rPr>
        <w:t xml:space="preserve"> </w:t>
      </w:r>
      <w:r w:rsidRPr="00494F1D">
        <w:rPr>
          <w:rFonts w:ascii="Times New Roman" w:eastAsia="Calibri" w:hAnsi="Times New Roman" w:cs="Times New Roman"/>
          <w:sz w:val="28"/>
          <w:szCs w:val="28"/>
        </w:rPr>
        <w:t>учебным предметам, курсам, модулям;</w:t>
      </w:r>
    </w:p>
    <w:p w:rsidR="00494F1D" w:rsidRPr="00494F1D" w:rsidRDefault="00494F1D" w:rsidP="006F7536">
      <w:pPr>
        <w:numPr>
          <w:ilvl w:val="0"/>
          <w:numId w:val="57"/>
        </w:numPr>
        <w:spacing w:after="0" w:line="240" w:lineRule="atLeast"/>
        <w:ind w:left="0" w:firstLine="0"/>
        <w:jc w:val="both"/>
        <w:rPr>
          <w:rFonts w:ascii="Times New Roman" w:eastAsia="Calibri" w:hAnsi="Times New Roman" w:cs="Times New Roman"/>
          <w:i/>
          <w:sz w:val="28"/>
          <w:szCs w:val="28"/>
        </w:rPr>
      </w:pPr>
      <w:r w:rsidRPr="00494F1D">
        <w:rPr>
          <w:rFonts w:ascii="Times New Roman" w:eastAsia="Calibri"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94F1D" w:rsidRPr="00494F1D" w:rsidRDefault="00494F1D" w:rsidP="006F7536">
      <w:pPr>
        <w:numPr>
          <w:ilvl w:val="0"/>
          <w:numId w:val="57"/>
        </w:numPr>
        <w:spacing w:after="0" w:line="240" w:lineRule="atLeast"/>
        <w:ind w:left="0" w:firstLine="0"/>
        <w:jc w:val="both"/>
        <w:rPr>
          <w:rFonts w:ascii="Times New Roman" w:eastAsia="Calibri" w:hAnsi="Times New Roman" w:cs="Times New Roman"/>
          <w:i/>
          <w:sz w:val="28"/>
          <w:szCs w:val="28"/>
        </w:rPr>
      </w:pPr>
      <w:r w:rsidRPr="00494F1D">
        <w:rPr>
          <w:rFonts w:ascii="Times New Roman" w:eastAsia="Calibri"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w:t>
      </w:r>
      <w:r w:rsidRPr="00494F1D">
        <w:rPr>
          <w:rFonts w:ascii="Times New Roman" w:eastAsia="Calibri" w:hAnsi="Times New Roman" w:cs="Times New Roman"/>
          <w:sz w:val="28"/>
          <w:szCs w:val="28"/>
        </w:rPr>
        <w:lastRenderedPageBreak/>
        <w:t xml:space="preserve">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94F1D" w:rsidRPr="00494F1D" w:rsidRDefault="00494F1D" w:rsidP="006F7536">
      <w:pPr>
        <w:numPr>
          <w:ilvl w:val="0"/>
          <w:numId w:val="57"/>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94F1D" w:rsidRPr="00494F1D" w:rsidRDefault="00494F1D" w:rsidP="00494F1D">
      <w:pPr>
        <w:spacing w:after="0" w:line="240" w:lineRule="atLeast"/>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367"/>
      </w:tblGrid>
      <w:tr w:rsidR="00494F1D" w:rsidRPr="00494F1D" w:rsidTr="007933C1">
        <w:tc>
          <w:tcPr>
            <w:tcW w:w="2802" w:type="dxa"/>
          </w:tcPr>
          <w:p w:rsidR="00494F1D" w:rsidRPr="00494F1D" w:rsidRDefault="00494F1D" w:rsidP="00494F1D">
            <w:pPr>
              <w:spacing w:after="0" w:line="240" w:lineRule="atLeast"/>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Уровень мероприятий</w:t>
            </w:r>
          </w:p>
        </w:tc>
        <w:tc>
          <w:tcPr>
            <w:tcW w:w="7195" w:type="dxa"/>
          </w:tcPr>
          <w:p w:rsidR="00494F1D" w:rsidRPr="00494F1D" w:rsidRDefault="00494F1D" w:rsidP="00494F1D">
            <w:pPr>
              <w:spacing w:after="0" w:line="240" w:lineRule="atLeast"/>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Пример</w:t>
            </w:r>
          </w:p>
        </w:tc>
      </w:tr>
      <w:tr w:rsidR="00494F1D" w:rsidRPr="00494F1D" w:rsidTr="007933C1">
        <w:tc>
          <w:tcPr>
            <w:tcW w:w="2802" w:type="dxa"/>
          </w:tcPr>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Всероссийские, городские, районные, муниципальные социальные проекты, спортивные состязания, праздники, фестивали, акции.</w:t>
            </w:r>
          </w:p>
        </w:tc>
        <w:tc>
          <w:tcPr>
            <w:tcW w:w="7195" w:type="dxa"/>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спортивно-массовые соревнования в рамках Школьной спортивной лиги (Кросс Нации), всероссийские спортивные игры школьников «Президентские спортивные игры», фестиваль «Весёлые старты»;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-всероссийские акции: «Помоги пойти учиться», «Засветись!», «Бессмертный полк», «Георгиевская ленточка», «Обелиск», «Письмо солдату», «Дети войны»;</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-краевые акции: «Музей и дети», «Безопасное колесо», «Бережем планету вместе», фестиваль «Ступеньки к успеху».</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краевые конкурсы: «Приамурские узоры», «Амурская нотка», «Волшебное слово», «Ритмы Амура», «Крылья. </w:t>
            </w:r>
            <w:r w:rsidRPr="00494F1D">
              <w:rPr>
                <w:rFonts w:ascii="Times New Roman" w:eastAsia="Calibri" w:hAnsi="Times New Roman" w:cs="Times New Roman"/>
                <w:sz w:val="28"/>
                <w:szCs w:val="28"/>
                <w:lang w:val="en-US"/>
              </w:rPr>
              <w:t>PRO</w:t>
            </w:r>
            <w:r w:rsidRPr="00494F1D">
              <w:rPr>
                <w:rFonts w:ascii="Times New Roman" w:eastAsia="Calibri" w:hAnsi="Times New Roman" w:cs="Times New Roman"/>
                <w:sz w:val="28"/>
                <w:szCs w:val="28"/>
              </w:rPr>
              <w:t>-Спорт»,</w:t>
            </w:r>
          </w:p>
        </w:tc>
      </w:tr>
    </w:tbl>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«Организация предметно-пространственной среды»</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оформление внешнего вида здания, фасада, холла при входе</w:t>
      </w:r>
      <w:bookmarkStart w:id="25" w:name="_Hlk106819027"/>
      <w:r w:rsidRPr="00494F1D">
        <w:rPr>
          <w:rFonts w:ascii="Times New Roman" w:eastAsia="Calibri" w:hAnsi="Times New Roman" w:cs="Times New Roman"/>
          <w:sz w:val="28"/>
          <w:szCs w:val="28"/>
        </w:rPr>
        <w:t xml:space="preserve"> в общеобразовательную организацию</w:t>
      </w:r>
      <w:bookmarkEnd w:id="25"/>
      <w:r w:rsidRPr="00494F1D">
        <w:rPr>
          <w:rFonts w:ascii="Times New Roman" w:eastAsia="Calibri" w:hAnsi="Times New Roman" w:cs="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организацию и проведение церемоний поднятия (спуска) государственного флага Российской Федерации;</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размещение карт России, региона,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w:t>
      </w:r>
      <w:r w:rsidRPr="00494F1D">
        <w:rPr>
          <w:rFonts w:ascii="Times New Roman" w:eastAsia="Calibri" w:hAnsi="Times New Roman" w:cs="Times New Roman"/>
          <w:sz w:val="28"/>
          <w:szCs w:val="28"/>
        </w:rPr>
        <w:lastRenderedPageBreak/>
        <w:t>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94F1D" w:rsidRPr="00494F1D" w:rsidRDefault="00494F1D" w:rsidP="006F7536">
      <w:pPr>
        <w:numPr>
          <w:ilvl w:val="0"/>
          <w:numId w:val="58"/>
        </w:numPr>
        <w:spacing w:after="0" w:line="240" w:lineRule="atLeast"/>
        <w:ind w:left="0" w:firstLine="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494F1D" w:rsidRPr="00494F1D" w:rsidRDefault="00494F1D" w:rsidP="00494F1D">
      <w:pPr>
        <w:spacing w:after="0" w:line="240" w:lineRule="atLeast"/>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119"/>
        <w:gridCol w:w="2204"/>
        <w:gridCol w:w="2330"/>
      </w:tblGrid>
      <w:tr w:rsidR="00494F1D" w:rsidRPr="00494F1D" w:rsidTr="007933C1">
        <w:tc>
          <w:tcPr>
            <w:tcW w:w="3652" w:type="dxa"/>
            <w:shd w:val="clear" w:color="auto" w:fill="auto"/>
          </w:tcPr>
          <w:p w:rsidR="00494F1D" w:rsidRPr="00494F1D" w:rsidRDefault="00494F1D" w:rsidP="00494F1D">
            <w:pPr>
              <w:spacing w:after="0" w:line="276"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Виды деятельности </w:t>
            </w:r>
          </w:p>
        </w:tc>
        <w:tc>
          <w:tcPr>
            <w:tcW w:w="113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классы</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Сроки </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Ответственные </w:t>
            </w:r>
          </w:p>
        </w:tc>
      </w:tr>
      <w:tr w:rsidR="00494F1D" w:rsidRPr="00494F1D" w:rsidTr="007933C1">
        <w:tc>
          <w:tcPr>
            <w:tcW w:w="3652" w:type="dxa"/>
            <w:shd w:val="clear" w:color="auto" w:fill="auto"/>
          </w:tcPr>
          <w:p w:rsidR="00494F1D" w:rsidRPr="00494F1D" w:rsidRDefault="00494F1D" w:rsidP="00494F1D">
            <w:pPr>
              <w:spacing w:after="0" w:line="276"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Оформление и обновление классных уголков </w:t>
            </w:r>
          </w:p>
        </w:tc>
        <w:tc>
          <w:tcPr>
            <w:tcW w:w="113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 – 9 </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в течение учебного года</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классные руководители</w:t>
            </w:r>
          </w:p>
        </w:tc>
      </w:tr>
      <w:tr w:rsidR="00494F1D" w:rsidRPr="00494F1D" w:rsidTr="007933C1">
        <w:tc>
          <w:tcPr>
            <w:tcW w:w="3652" w:type="dxa"/>
            <w:shd w:val="clear" w:color="auto" w:fill="auto"/>
          </w:tcPr>
          <w:p w:rsidR="00494F1D" w:rsidRPr="00494F1D" w:rsidRDefault="00494F1D" w:rsidP="00494F1D">
            <w:pPr>
              <w:spacing w:after="0" w:line="276"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Оформление выставок рисунков, фотографий, творческих работ, посвященных событиям и памятным датам </w:t>
            </w:r>
          </w:p>
        </w:tc>
        <w:tc>
          <w:tcPr>
            <w:tcW w:w="113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 – 9 </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в течение учебного года</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зам. директора по ВР, классные руководители</w:t>
            </w:r>
          </w:p>
        </w:tc>
      </w:tr>
      <w:tr w:rsidR="00494F1D" w:rsidRPr="00494F1D" w:rsidTr="007933C1">
        <w:tc>
          <w:tcPr>
            <w:tcW w:w="3652" w:type="dxa"/>
            <w:shd w:val="clear" w:color="auto" w:fill="auto"/>
          </w:tcPr>
          <w:p w:rsidR="00494F1D" w:rsidRPr="00494F1D" w:rsidRDefault="00494F1D" w:rsidP="00494F1D">
            <w:pPr>
              <w:spacing w:after="0" w:line="276"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13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1 – 9</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в течение учебного года</w:t>
            </w:r>
          </w:p>
        </w:tc>
        <w:tc>
          <w:tcPr>
            <w:tcW w:w="2393" w:type="dxa"/>
            <w:shd w:val="clear" w:color="auto" w:fill="auto"/>
          </w:tcPr>
          <w:p w:rsidR="00494F1D" w:rsidRPr="00494F1D" w:rsidRDefault="00494F1D" w:rsidP="00494F1D">
            <w:p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sz w:val="28"/>
                <w:szCs w:val="28"/>
              </w:rPr>
              <w:t>классные руководители</w:t>
            </w:r>
          </w:p>
        </w:tc>
      </w:tr>
    </w:tbl>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«Взаимодействие с родителями (законными представителями»</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Основная задача раздела – привлечение родителей (законных представителей) несовершеннолетних обучающихся к взаимодействию со школой при реализации Рабочей программы воспитания. </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Взаимодействие родителей (законных представителей) несовершеннолетних обучающихся со школой организуется в рамках работы Совета родителей (законных представителей) несовершеннолетних обучающихся (далее – Совет родителей), Совета по питанию, проведения родительских собраний, Дней открытых дверей. </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 Совет родителей входят инициативные родители обучающихся школы-интерната (по одному человеку от каждого класса), которые избираются общим открытым голосованием на первом классном родительском собрании. </w:t>
      </w:r>
    </w:p>
    <w:p w:rsidR="00494F1D" w:rsidRPr="00494F1D" w:rsidRDefault="00494F1D" w:rsidP="00494F1D">
      <w:pPr>
        <w:spacing w:after="0" w:line="240" w:lineRule="atLeast"/>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Состав Совета по питанию утверждается ежегодно приказом директора Школы до начала нового учебного года (до 01.09). Представитель родителей (законных представителей) в Совет по питанию определяются ежегодно из числа членов Совета родителей до начала нового учебного года (до 01.09) </w:t>
      </w:r>
    </w:p>
    <w:p w:rsidR="00494F1D" w:rsidRPr="00494F1D" w:rsidRDefault="00494F1D" w:rsidP="00494F1D">
      <w:pPr>
        <w:spacing w:after="0" w:line="240" w:lineRule="atLeast"/>
        <w:ind w:left="708"/>
        <w:jc w:val="both"/>
        <w:rPr>
          <w:rFonts w:ascii="Times New Roman" w:eastAsia="Calibri" w:hAnsi="Times New Roman" w:cs="Times New Roman"/>
          <w:sz w:val="28"/>
          <w:szCs w:val="28"/>
        </w:rPr>
      </w:pPr>
    </w:p>
    <w:p w:rsidR="00494F1D" w:rsidRPr="00494F1D" w:rsidRDefault="00494F1D" w:rsidP="00494F1D">
      <w:pPr>
        <w:spacing w:after="0" w:line="240" w:lineRule="atLeast"/>
        <w:ind w:left="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План проведения общешкольных родительских собраний представлен в Приложении 1.</w:t>
      </w:r>
    </w:p>
    <w:p w:rsidR="00494F1D" w:rsidRPr="00494F1D" w:rsidRDefault="00494F1D" w:rsidP="00494F1D">
      <w:pPr>
        <w:spacing w:after="0" w:line="240" w:lineRule="atLeast"/>
        <w:jc w:val="both"/>
        <w:rPr>
          <w:rFonts w:ascii="Times New Roman" w:eastAsia="Calibri" w:hAnsi="Times New Roman" w:cs="Times New Roman"/>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«Самоуправление»</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Поддержка детского соуправления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соуправление иногда и на время может трансформироваться (посредством введения функции педагога-куратора) в детско-взрослое соуправление. Детское соуправление в школе осуществляется следующим образом.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На уровне школы:</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деятельность Совета школьных командиров, объединяющих командиров классов для облегчения распространения значимой для школьников информации и получения обратной связи от классных коллективов;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квест-игр, флешмобов и т.п.);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деятельность совета командиров, отвечающих за организацию тех или иных конкретных мероприятий, праздников, вечеров, акций и т.п.; </w:t>
      </w:r>
    </w:p>
    <w:p w:rsidR="00494F1D" w:rsidRPr="00494F1D" w:rsidRDefault="00494F1D" w:rsidP="00494F1D">
      <w:pPr>
        <w:spacing w:after="0" w:line="276" w:lineRule="auto"/>
        <w:jc w:val="both"/>
        <w:rPr>
          <w:rFonts w:ascii="Times New Roman" w:eastAsia="Calibri" w:hAnsi="Times New Roman" w:cs="Times New Roman"/>
          <w:b/>
          <w:sz w:val="28"/>
          <w:szCs w:val="28"/>
        </w:rPr>
      </w:pPr>
    </w:p>
    <w:p w:rsidR="00494F1D" w:rsidRPr="00494F1D" w:rsidRDefault="00494F1D" w:rsidP="00494F1D">
      <w:pPr>
        <w:spacing w:after="0" w:line="276" w:lineRule="auto"/>
        <w:jc w:val="both"/>
        <w:rPr>
          <w:rFonts w:ascii="Times New Roman" w:eastAsia="Calibri" w:hAnsi="Times New Roman" w:cs="Times New Roman"/>
          <w:b/>
          <w:sz w:val="28"/>
          <w:szCs w:val="28"/>
        </w:rPr>
      </w:pP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На уровне классов:</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деятельность выборных по инициативе и предложениям учащихся класса лидеров (например, командиров), представляющих интересы класса в общешкольных делах и призванных координировать его работу с работой общешкольных органов соуправления и классных руководителей, воспитателей;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На индивидуальном уровне:</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через вовлечение школьников в планирование, организацию, проведение анализ общешкольных и внутриклассных дел;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Поддержка детского соуправления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Детское соуправление в школе осуществляется следующим образом: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 xml:space="preserve">На уровне школы: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через деятельность Совета командиров школы, объединяющего лидеров классов для информирования учащихся и получения обратной связи от классных коллективов учащиеся участвуют в: планировании, организации, проведении и анализе общешкольных мероприятий, акций, конкурсов по направлениям: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sz w:val="28"/>
          <w:szCs w:val="28"/>
          <w:u w:val="single"/>
        </w:rPr>
        <w:t>познавательная деятельность</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sz w:val="28"/>
          <w:szCs w:val="28"/>
          <w:u w:val="single"/>
        </w:rPr>
        <w:t>спортивно-оздоровительная деятельность</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sz w:val="28"/>
          <w:szCs w:val="28"/>
          <w:u w:val="single"/>
        </w:rPr>
        <w:t>художественное творчество</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Организация дежурства в школе: составление графика дежурства, определение обязанностей дежурных, контроль и оценивание дежурного класса и т.д.;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u w:val="single"/>
        </w:rPr>
        <w:t>На уровне классов:</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через деятельность Советов классов, из числа активистов класса, временных инициативных групп дела участвуют в: планировании, организации, проведении и анализе классных дел, мероприятий, акций, конкурсов по направлениям:</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-спортивно-оздоровительная деятельность - проведение утренней зарядки, физкультминутки на уроках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-художественное творчество - выставки рисунков, поделок, «День матери»,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-проблемно-ценностное общение - «День вежливости», «Кинозал» (просмотр и обсуждение кинофильмов)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-краеведческая деятельность - игра «Путешествие по родному городу», проект «Генеалогическое древо моей семьи»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-игровая деятельность – проект «Отдыхаем вместе» (во время перемен)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-организации дежурства в классе: составление графика дежурства, определение обязанностей дежурных и т.д.;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-оформлении, благоустройстве классного кабинета: информационное оформление (стенд) классного уголка, игрового уголка, создание цветочных зон, оформление к «Новому году» и др.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b/>
          <w:sz w:val="28"/>
          <w:szCs w:val="28"/>
        </w:rPr>
        <w:t>На индивидуальном уровне:</w:t>
      </w:r>
      <w:r w:rsidRPr="00494F1D">
        <w:rPr>
          <w:rFonts w:ascii="Times New Roman" w:eastAsia="Calibri" w:hAnsi="Times New Roman" w:cs="Times New Roman"/>
          <w:sz w:val="28"/>
          <w:szCs w:val="28"/>
        </w:rPr>
        <w:t xml:space="preserve">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-вовлечение школьников в планирование, организацию, проведение и анализ общешкольных и внутриклассных дел; </w:t>
      </w:r>
    </w:p>
    <w:p w:rsidR="00494F1D" w:rsidRPr="00494F1D" w:rsidRDefault="00494F1D" w:rsidP="00494F1D">
      <w:p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-реализация школьниками функций, отвечающими за различные направления работы в классе и школе: выполнение поручений - фотограф, оформитель классного альбома, организатор игр на перемене и т.д.</w:t>
      </w:r>
    </w:p>
    <w:p w:rsidR="00494F1D" w:rsidRPr="00494F1D" w:rsidRDefault="00494F1D" w:rsidP="00494F1D">
      <w:pPr>
        <w:spacing w:after="0" w:line="240" w:lineRule="atLeast"/>
        <w:jc w:val="center"/>
        <w:rPr>
          <w:rFonts w:ascii="Times New Roman" w:eastAsia="Calibri" w:hAnsi="Times New Roman" w:cs="Times New Roman"/>
          <w:b/>
          <w:sz w:val="24"/>
          <w:szCs w:val="24"/>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«Профилактика и безопасность»</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Модуль «Безопасность жизнедеятельности» реализуется через систему классных часов, общешкольных мероприятий, индивидуальные беседы.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Реализация интегрированной программы «Мой выбор», направленной на позитивное отношение к ЗОЖ;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о здоровом питании, необходимости употребления в пищу продуктов, богатых витаминами, о рациональном питании, а также формирование потребности в соблюдении правил здорового образа жизни. </w:t>
      </w:r>
    </w:p>
    <w:p w:rsidR="00494F1D" w:rsidRPr="00494F1D" w:rsidRDefault="00494F1D" w:rsidP="00494F1D">
      <w:pPr>
        <w:spacing w:after="0" w:line="276" w:lineRule="auto"/>
        <w:ind w:firstLine="708"/>
        <w:jc w:val="both"/>
        <w:rPr>
          <w:rFonts w:ascii="Times New Roman" w:eastAsia="Calibri" w:hAnsi="Times New Roman" w:cs="Times New Roman"/>
          <w:b/>
          <w:sz w:val="28"/>
          <w:szCs w:val="28"/>
        </w:rPr>
      </w:pPr>
    </w:p>
    <w:p w:rsidR="00494F1D" w:rsidRPr="00494F1D" w:rsidRDefault="00494F1D" w:rsidP="00494F1D">
      <w:pPr>
        <w:spacing w:after="0" w:line="276" w:lineRule="auto"/>
        <w:ind w:firstLine="708"/>
        <w:jc w:val="both"/>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На индивидуальном уровне: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Консультации, тренинги, беседы, диагностики;</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Выявление факторов, оказывающих отрицательное воздействие на развитие личности и способствующие совершению правонарушений;</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Социально-психологические мониторинги с целью раннего выявления проблем;</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Организация психокоррекционной работы;</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Оказание помощи в профессиональном самоопределении.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Модуль «Социальное партнерство»</w:t>
      </w:r>
    </w:p>
    <w:p w:rsidR="00494F1D" w:rsidRPr="00494F1D" w:rsidRDefault="00494F1D" w:rsidP="00494F1D">
      <w:pPr>
        <w:tabs>
          <w:tab w:val="left" w:pos="851"/>
        </w:tabs>
        <w:spacing w:after="0" w:line="276" w:lineRule="auto"/>
        <w:ind w:firstLine="709"/>
        <w:jc w:val="both"/>
        <w:rPr>
          <w:rFonts w:ascii="Times New Roman" w:eastAsia="Calibri" w:hAnsi="Times New Roman" w:cs="Times New Roman"/>
          <w:sz w:val="28"/>
        </w:rPr>
      </w:pPr>
      <w:r w:rsidRPr="00494F1D">
        <w:rPr>
          <w:rFonts w:ascii="Times New Roman" w:eastAsia="Calibri" w:hAnsi="Times New Roman" w:cs="Times New Roman"/>
          <w:sz w:val="28"/>
        </w:rPr>
        <w:t>Реализация воспитательного потенциала социального партнёрства предусматривает:</w:t>
      </w:r>
    </w:p>
    <w:p w:rsidR="00494F1D" w:rsidRPr="00494F1D" w:rsidRDefault="00494F1D" w:rsidP="006F7536">
      <w:pPr>
        <w:widowControl w:val="0"/>
        <w:numPr>
          <w:ilvl w:val="0"/>
          <w:numId w:val="59"/>
        </w:numPr>
        <w:tabs>
          <w:tab w:val="left" w:pos="993"/>
          <w:tab w:val="left" w:pos="1134"/>
        </w:tabs>
        <w:spacing w:after="0" w:line="276" w:lineRule="auto"/>
        <w:ind w:left="0" w:firstLine="709"/>
        <w:jc w:val="both"/>
        <w:rPr>
          <w:rFonts w:ascii="Times New Roman" w:eastAsia="Calibri" w:hAnsi="Times New Roman" w:cs="Times New Roman"/>
          <w:sz w:val="28"/>
        </w:rPr>
      </w:pPr>
      <w:r w:rsidRPr="00494F1D">
        <w:rPr>
          <w:rFonts w:ascii="Times New Roman" w:eastAsia="Calibri"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94F1D" w:rsidRPr="00494F1D" w:rsidRDefault="00494F1D" w:rsidP="006F7536">
      <w:pPr>
        <w:widowControl w:val="0"/>
        <w:numPr>
          <w:ilvl w:val="0"/>
          <w:numId w:val="59"/>
        </w:numPr>
        <w:tabs>
          <w:tab w:val="left" w:pos="993"/>
          <w:tab w:val="left" w:pos="1134"/>
        </w:tabs>
        <w:spacing w:after="0" w:line="276" w:lineRule="auto"/>
        <w:ind w:left="0" w:firstLine="709"/>
        <w:jc w:val="both"/>
        <w:rPr>
          <w:rFonts w:ascii="Times New Roman" w:eastAsia="Calibri" w:hAnsi="Times New Roman" w:cs="Times New Roman"/>
          <w:sz w:val="28"/>
        </w:rPr>
      </w:pPr>
      <w:r w:rsidRPr="00494F1D">
        <w:rPr>
          <w:rFonts w:ascii="Times New Roman" w:eastAsia="Calibri"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94F1D" w:rsidRPr="00494F1D" w:rsidRDefault="00494F1D" w:rsidP="006F7536">
      <w:pPr>
        <w:widowControl w:val="0"/>
        <w:numPr>
          <w:ilvl w:val="0"/>
          <w:numId w:val="59"/>
        </w:numPr>
        <w:tabs>
          <w:tab w:val="left" w:pos="993"/>
          <w:tab w:val="left" w:pos="1134"/>
        </w:tabs>
        <w:spacing w:after="0" w:line="276" w:lineRule="auto"/>
        <w:ind w:left="0" w:firstLine="709"/>
        <w:jc w:val="both"/>
        <w:rPr>
          <w:rFonts w:ascii="Times New Roman" w:eastAsia="Calibri" w:hAnsi="Times New Roman" w:cs="Times New Roman"/>
          <w:sz w:val="28"/>
        </w:rPr>
      </w:pPr>
      <w:r w:rsidRPr="00494F1D">
        <w:rPr>
          <w:rFonts w:ascii="Times New Roman" w:eastAsia="Calibri" w:hAnsi="Times New Roman" w:cs="Times New Roman"/>
          <w:sz w:val="28"/>
        </w:rPr>
        <w:t xml:space="preserve">проведение на базе организаций-партнёров отдельных уроков, занятий, внешкольных мероприятий, акций воспитательной </w:t>
      </w:r>
      <w:r w:rsidRPr="00494F1D">
        <w:rPr>
          <w:rFonts w:ascii="Times New Roman" w:eastAsia="Calibri" w:hAnsi="Times New Roman" w:cs="Times New Roman"/>
          <w:sz w:val="28"/>
        </w:rPr>
        <w:lastRenderedPageBreak/>
        <w:t>направленности;</w:t>
      </w:r>
    </w:p>
    <w:p w:rsidR="00494F1D" w:rsidRPr="00494F1D" w:rsidRDefault="00494F1D" w:rsidP="006F7536">
      <w:pPr>
        <w:widowControl w:val="0"/>
        <w:numPr>
          <w:ilvl w:val="0"/>
          <w:numId w:val="59"/>
        </w:numPr>
        <w:tabs>
          <w:tab w:val="left" w:pos="993"/>
          <w:tab w:val="left" w:pos="1134"/>
        </w:tabs>
        <w:spacing w:after="0" w:line="276" w:lineRule="auto"/>
        <w:ind w:left="0" w:firstLine="709"/>
        <w:jc w:val="both"/>
        <w:rPr>
          <w:rFonts w:ascii="Times New Roman" w:eastAsia="Calibri" w:hAnsi="Times New Roman" w:cs="Times New Roman"/>
          <w:sz w:val="28"/>
        </w:rPr>
      </w:pPr>
      <w:r w:rsidRPr="00494F1D">
        <w:rPr>
          <w:rFonts w:ascii="Times New Roman" w:eastAsia="Calibri" w:hAnsi="Times New Roman" w:cs="Times New Roman"/>
          <w:sz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94F1D" w:rsidRPr="00494F1D" w:rsidRDefault="00494F1D" w:rsidP="006F7536">
      <w:pPr>
        <w:widowControl w:val="0"/>
        <w:numPr>
          <w:ilvl w:val="0"/>
          <w:numId w:val="59"/>
        </w:numPr>
        <w:tabs>
          <w:tab w:val="left" w:pos="993"/>
          <w:tab w:val="left" w:pos="1134"/>
        </w:tabs>
        <w:spacing w:after="0" w:line="276" w:lineRule="auto"/>
        <w:ind w:left="0" w:firstLine="709"/>
        <w:jc w:val="both"/>
        <w:rPr>
          <w:rFonts w:ascii="Times New Roman" w:eastAsia="Calibri" w:hAnsi="Times New Roman" w:cs="Times New Roman"/>
          <w:b/>
          <w:i/>
          <w:sz w:val="28"/>
        </w:rPr>
      </w:pPr>
      <w:r w:rsidRPr="00494F1D">
        <w:rPr>
          <w:rFonts w:ascii="Times New Roman" w:eastAsia="Calibri" w:hAnsi="Times New Roman" w:cs="Times New Roman"/>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94F1D" w:rsidRPr="00494F1D" w:rsidRDefault="00494F1D" w:rsidP="00494F1D">
      <w:pPr>
        <w:widowControl w:val="0"/>
        <w:tabs>
          <w:tab w:val="left" w:pos="993"/>
          <w:tab w:val="left" w:pos="1134"/>
        </w:tabs>
        <w:spacing w:after="0" w:line="276" w:lineRule="auto"/>
        <w:jc w:val="both"/>
        <w:rPr>
          <w:rFonts w:ascii="Times New Roman" w:eastAsia="Calibri" w:hAnsi="Times New Roman" w:cs="Times New Roman"/>
          <w:sz w:val="28"/>
        </w:rPr>
      </w:pPr>
    </w:p>
    <w:p w:rsidR="00494F1D" w:rsidRPr="00494F1D" w:rsidRDefault="00494F1D" w:rsidP="00494F1D">
      <w:pPr>
        <w:widowControl w:val="0"/>
        <w:tabs>
          <w:tab w:val="left" w:pos="993"/>
          <w:tab w:val="left" w:pos="1134"/>
        </w:tabs>
        <w:spacing w:after="0" w:line="276" w:lineRule="auto"/>
        <w:jc w:val="center"/>
        <w:rPr>
          <w:rFonts w:ascii="Times New Roman" w:eastAsia="Calibri" w:hAnsi="Times New Roman" w:cs="Times New Roman"/>
          <w:b/>
          <w:sz w:val="28"/>
        </w:rPr>
      </w:pPr>
      <w:r w:rsidRPr="00494F1D">
        <w:rPr>
          <w:rFonts w:ascii="Times New Roman" w:eastAsia="Calibri" w:hAnsi="Times New Roman" w:cs="Times New Roman"/>
          <w:b/>
          <w:sz w:val="28"/>
        </w:rPr>
        <w:t>Модуль «Профориентация»</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494F1D" w:rsidRPr="00494F1D" w:rsidRDefault="00494F1D" w:rsidP="00494F1D">
      <w:pPr>
        <w:spacing w:after="0" w:line="240" w:lineRule="atLeast"/>
        <w:jc w:val="both"/>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Эта работа осуществляется через: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посещение профориентационных выставок, ярмарок профессий, дней открытых дверей в средних специальных учебных заведениях;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индивидуальные консультации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освоение школьниками основ профессии в рамках различных курсов по выбору, включенных в основную образовательную программу школы-интерната, или в рамках курсов дополнительного образования.</w:t>
      </w:r>
    </w:p>
    <w:p w:rsidR="00494F1D" w:rsidRPr="00494F1D" w:rsidRDefault="00494F1D" w:rsidP="00494F1D">
      <w:pPr>
        <w:spacing w:after="0" w:line="240" w:lineRule="atLeast"/>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883"/>
        <w:gridCol w:w="3203"/>
      </w:tblGrid>
      <w:tr w:rsidR="00494F1D" w:rsidRPr="00494F1D" w:rsidTr="007933C1">
        <w:tc>
          <w:tcPr>
            <w:tcW w:w="2428" w:type="dxa"/>
          </w:tcPr>
          <w:p w:rsidR="00494F1D" w:rsidRPr="00494F1D" w:rsidRDefault="00494F1D" w:rsidP="00494F1D">
            <w:pPr>
              <w:spacing w:after="0" w:line="240" w:lineRule="atLeast"/>
              <w:rPr>
                <w:rFonts w:ascii="Times New Roman" w:eastAsia="Calibri" w:hAnsi="Times New Roman" w:cs="Times New Roman"/>
                <w:b/>
                <w:sz w:val="28"/>
                <w:szCs w:val="28"/>
              </w:rPr>
            </w:pPr>
            <w:r w:rsidRPr="00494F1D">
              <w:rPr>
                <w:rFonts w:ascii="Times New Roman" w:eastAsia="Calibri" w:hAnsi="Times New Roman" w:cs="Times New Roman"/>
                <w:b/>
                <w:sz w:val="28"/>
                <w:szCs w:val="28"/>
              </w:rPr>
              <w:t>Содержание профориентационной работы</w:t>
            </w:r>
          </w:p>
        </w:tc>
        <w:tc>
          <w:tcPr>
            <w:tcW w:w="2488" w:type="dxa"/>
          </w:tcPr>
          <w:p w:rsidR="00494F1D" w:rsidRPr="00494F1D" w:rsidRDefault="00494F1D" w:rsidP="00494F1D">
            <w:pPr>
              <w:spacing w:after="0" w:line="240" w:lineRule="atLeast"/>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Формы </w:t>
            </w:r>
          </w:p>
        </w:tc>
        <w:tc>
          <w:tcPr>
            <w:tcW w:w="4973" w:type="dxa"/>
          </w:tcPr>
          <w:p w:rsidR="00494F1D" w:rsidRPr="00494F1D" w:rsidRDefault="00494F1D" w:rsidP="00494F1D">
            <w:pPr>
              <w:spacing w:after="0" w:line="240" w:lineRule="atLeast"/>
              <w:rPr>
                <w:rFonts w:ascii="Times New Roman" w:eastAsia="Calibri" w:hAnsi="Times New Roman" w:cs="Times New Roman"/>
                <w:b/>
                <w:sz w:val="28"/>
                <w:szCs w:val="28"/>
              </w:rPr>
            </w:pPr>
            <w:r w:rsidRPr="00494F1D">
              <w:rPr>
                <w:rFonts w:ascii="Times New Roman" w:eastAsia="Calibri" w:hAnsi="Times New Roman" w:cs="Times New Roman"/>
                <w:b/>
                <w:sz w:val="28"/>
                <w:szCs w:val="28"/>
              </w:rPr>
              <w:t>Примеры</w:t>
            </w:r>
          </w:p>
        </w:tc>
      </w:tr>
      <w:tr w:rsidR="00494F1D" w:rsidRPr="00494F1D" w:rsidTr="007933C1">
        <w:tc>
          <w:tcPr>
            <w:tcW w:w="2428" w:type="dxa"/>
            <w:vMerge w:val="restart"/>
          </w:tcPr>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Знакомство с многообразием профессионального труда;</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Развитие личного интереса к профессиональной деятельности;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Представление о собственных интересах и возможностях;</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 Приобретение первоначального опыта в различных сферах профессиональной практики.</w:t>
            </w:r>
          </w:p>
        </w:tc>
        <w:tc>
          <w:tcPr>
            <w:tcW w:w="2488" w:type="dxa"/>
            <w:vMerge w:val="restart"/>
          </w:tcPr>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-Профориентационные игры;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-Профориентационные квесты;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-Классные часы;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-Внеурочные занятия;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-Внеклассные занятия;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-Экскурсии на предприятия города;</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-Профессиональные пробы;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-Диагностика обучающихся;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-Консультирование обучающихся;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-Участие в работе Всероссийских, краевых и  городских профориентационных конкурсах и проектах.</w:t>
            </w:r>
          </w:p>
        </w:tc>
        <w:tc>
          <w:tcPr>
            <w:tcW w:w="4973" w:type="dxa"/>
          </w:tcPr>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Оформление уголка «Мир профессий»; «Твой профессиональный выбор»; Профориентационное занятие «Трудом красив и славен человек».</w:t>
            </w:r>
          </w:p>
        </w:tc>
      </w:tr>
      <w:tr w:rsidR="00494F1D" w:rsidRPr="00494F1D" w:rsidTr="007933C1">
        <w:tc>
          <w:tcPr>
            <w:tcW w:w="2428" w:type="dxa"/>
            <w:vMerge/>
          </w:tcPr>
          <w:p w:rsidR="00494F1D" w:rsidRPr="00494F1D" w:rsidRDefault="00494F1D" w:rsidP="00494F1D">
            <w:pPr>
              <w:spacing w:after="0" w:line="240" w:lineRule="atLeast"/>
              <w:rPr>
                <w:rFonts w:ascii="Times New Roman" w:eastAsia="Calibri" w:hAnsi="Times New Roman" w:cs="Times New Roman"/>
                <w:sz w:val="28"/>
                <w:szCs w:val="28"/>
              </w:rPr>
            </w:pPr>
          </w:p>
        </w:tc>
        <w:tc>
          <w:tcPr>
            <w:tcW w:w="2488" w:type="dxa"/>
            <w:vMerge/>
          </w:tcPr>
          <w:p w:rsidR="00494F1D" w:rsidRPr="00494F1D" w:rsidRDefault="00494F1D" w:rsidP="00494F1D">
            <w:pPr>
              <w:spacing w:after="0" w:line="240" w:lineRule="atLeast"/>
              <w:rPr>
                <w:rFonts w:ascii="Times New Roman" w:eastAsia="Calibri" w:hAnsi="Times New Roman" w:cs="Times New Roman"/>
                <w:sz w:val="28"/>
                <w:szCs w:val="28"/>
              </w:rPr>
            </w:pPr>
          </w:p>
        </w:tc>
        <w:tc>
          <w:tcPr>
            <w:tcW w:w="4973" w:type="dxa"/>
          </w:tcPr>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Выставка поделок, творческих работ «Мир моих увлечений»;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Конференции для учащихся 9-х классов: «Мир профессий»;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Деловая игра «Ярмарка профессий»;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Цикл классных часов «Герои мирного времени»; Участие в проекте «Навигатор профессий»;  Участие во Всероссийском открытом уроке «ПроеКТОрия» в рамках федерального проекта «Успех каждого ребенка» национального </w:t>
            </w:r>
            <w:r w:rsidRPr="00494F1D">
              <w:rPr>
                <w:rFonts w:ascii="Times New Roman" w:eastAsia="Calibri" w:hAnsi="Times New Roman" w:cs="Times New Roman"/>
                <w:sz w:val="28"/>
                <w:szCs w:val="28"/>
              </w:rPr>
              <w:lastRenderedPageBreak/>
              <w:t>проекта «Образования», «Билет в будущее!»;</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Экскурсии на заводы и предприятия;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Участие в Ярмарке профессий (посещение техникумов, колледжей);</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Встречи с представителями интересных профессий.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Мастерская «Я – специалист»;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Круглый стол для родителей «Влияние семьи на профессиональный выбор»;</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Организация методической помощи классным руководителям, воспитателям в разработке классных часов, подготовке внеклассных мероприятий в направлении модуля «Профориентация»; </w:t>
            </w:r>
          </w:p>
          <w:p w:rsidR="00494F1D" w:rsidRPr="00494F1D" w:rsidRDefault="00494F1D" w:rsidP="00494F1D">
            <w:pPr>
              <w:spacing w:after="0" w:line="240" w:lineRule="atLeast"/>
              <w:rPr>
                <w:rFonts w:ascii="Times New Roman" w:eastAsia="Calibri" w:hAnsi="Times New Roman" w:cs="Times New Roman"/>
                <w:sz w:val="28"/>
                <w:szCs w:val="28"/>
              </w:rPr>
            </w:pPr>
            <w:r w:rsidRPr="00494F1D">
              <w:rPr>
                <w:rFonts w:ascii="Times New Roman" w:eastAsia="Calibri" w:hAnsi="Times New Roman" w:cs="Times New Roman"/>
                <w:sz w:val="28"/>
                <w:szCs w:val="28"/>
              </w:rPr>
              <w:t>Организация для педагогов консультаций психолога по изучению личности обучающегося ; Организация для родителей лектория по теме «Роль семьи в правильном профессиональном самоопределении школьника».</w:t>
            </w:r>
          </w:p>
        </w:tc>
      </w:tr>
    </w:tbl>
    <w:p w:rsidR="00494F1D" w:rsidRPr="00494F1D" w:rsidRDefault="00494F1D" w:rsidP="00494F1D">
      <w:pPr>
        <w:spacing w:after="0" w:line="276" w:lineRule="auto"/>
        <w:jc w:val="both"/>
        <w:rPr>
          <w:rFonts w:ascii="Times New Roman" w:eastAsia="Calibri" w:hAnsi="Times New Roman" w:cs="Times New Roman"/>
          <w:sz w:val="24"/>
          <w:szCs w:val="24"/>
        </w:rPr>
      </w:pPr>
    </w:p>
    <w:p w:rsidR="00494F1D" w:rsidRPr="00494F1D" w:rsidRDefault="00494F1D" w:rsidP="00494F1D">
      <w:pPr>
        <w:spacing w:after="0" w:line="276" w:lineRule="auto"/>
        <w:jc w:val="both"/>
        <w:rPr>
          <w:rFonts w:ascii="Times New Roman" w:eastAsia="Calibri" w:hAnsi="Times New Roman" w:cs="Times New Roman"/>
          <w:b/>
          <w:sz w:val="24"/>
          <w:szCs w:val="24"/>
        </w:rPr>
      </w:pPr>
    </w:p>
    <w:p w:rsidR="00494F1D" w:rsidRPr="00494F1D" w:rsidRDefault="00494F1D" w:rsidP="00494F1D">
      <w:pPr>
        <w:spacing w:after="0" w:line="276" w:lineRule="auto"/>
        <w:jc w:val="both"/>
        <w:rPr>
          <w:rFonts w:ascii="Times New Roman" w:eastAsia="Calibri" w:hAnsi="Times New Roman" w:cs="Times New Roman"/>
          <w:b/>
          <w:sz w:val="24"/>
          <w:szCs w:val="24"/>
        </w:rPr>
      </w:pPr>
    </w:p>
    <w:p w:rsidR="00494F1D" w:rsidRPr="00494F1D" w:rsidRDefault="00494F1D" w:rsidP="00494F1D">
      <w:pPr>
        <w:spacing w:after="0" w:line="276" w:lineRule="auto"/>
        <w:jc w:val="both"/>
        <w:rPr>
          <w:rFonts w:ascii="Times New Roman" w:eastAsia="Calibri" w:hAnsi="Times New Roman" w:cs="Times New Roman"/>
          <w:b/>
          <w:sz w:val="24"/>
          <w:szCs w:val="24"/>
        </w:rPr>
      </w:pP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РАЗДЕЛ 3.</w:t>
      </w:r>
    </w:p>
    <w:p w:rsidR="00494F1D" w:rsidRPr="00494F1D" w:rsidRDefault="00494F1D" w:rsidP="00494F1D">
      <w:p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ОРГАНИЗАЦИОННЫЙ.</w:t>
      </w:r>
    </w:p>
    <w:p w:rsidR="00494F1D" w:rsidRPr="00494F1D" w:rsidRDefault="00494F1D" w:rsidP="00494F1D">
      <w:pPr>
        <w:spacing w:after="0" w:line="276" w:lineRule="auto"/>
        <w:jc w:val="center"/>
        <w:rPr>
          <w:rFonts w:ascii="Times New Roman" w:eastAsia="Calibri" w:hAnsi="Times New Roman" w:cs="Times New Roman"/>
          <w:b/>
          <w:sz w:val="28"/>
          <w:szCs w:val="28"/>
        </w:rPr>
      </w:pPr>
    </w:p>
    <w:p w:rsidR="00494F1D" w:rsidRPr="00494F1D" w:rsidRDefault="00494F1D" w:rsidP="006F7536">
      <w:pPr>
        <w:numPr>
          <w:ilvl w:val="1"/>
          <w:numId w:val="60"/>
        </w:num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Кадровое обеспечение.</w:t>
      </w:r>
    </w:p>
    <w:p w:rsidR="00494F1D" w:rsidRPr="00494F1D" w:rsidRDefault="00494F1D" w:rsidP="00494F1D">
      <w:pPr>
        <w:spacing w:after="0" w:line="276" w:lineRule="auto"/>
        <w:jc w:val="both"/>
        <w:rPr>
          <w:rFonts w:ascii="Times New Roman" w:eastAsia="Calibri" w:hAnsi="Times New Roman" w:cs="Times New Roman"/>
          <w:b/>
          <w:sz w:val="24"/>
          <w:szCs w:val="24"/>
        </w:rPr>
      </w:pPr>
    </w:p>
    <w:p w:rsidR="00494F1D" w:rsidRPr="00494F1D" w:rsidRDefault="00494F1D" w:rsidP="00494F1D">
      <w:pPr>
        <w:spacing w:after="0" w:line="276" w:lineRule="auto"/>
        <w:ind w:firstLine="36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Общая численность педагогических работников 86 человек. </w:t>
      </w:r>
    </w:p>
    <w:p w:rsidR="00494F1D" w:rsidRPr="00494F1D" w:rsidRDefault="00494F1D" w:rsidP="00494F1D">
      <w:pPr>
        <w:spacing w:after="0" w:line="276" w:lineRule="auto"/>
        <w:ind w:firstLine="36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57 педагогов (86 %) имеют высшую и первую квалификационные категории. Психолого-педагогическим сопровождение обучающихся с ОВЗ осуществляют следующие специалисты:</w:t>
      </w:r>
    </w:p>
    <w:p w:rsidR="00494F1D" w:rsidRPr="00494F1D" w:rsidRDefault="00494F1D" w:rsidP="006F7536">
      <w:pPr>
        <w:numPr>
          <w:ilvl w:val="0"/>
          <w:numId w:val="61"/>
        </w:num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t xml:space="preserve">педагоги-психологи, </w:t>
      </w:r>
    </w:p>
    <w:p w:rsidR="00494F1D" w:rsidRPr="00494F1D" w:rsidRDefault="00494F1D" w:rsidP="006F7536">
      <w:pPr>
        <w:numPr>
          <w:ilvl w:val="0"/>
          <w:numId w:val="61"/>
        </w:num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t xml:space="preserve">педагоги-дефектологи, </w:t>
      </w:r>
    </w:p>
    <w:p w:rsidR="00494F1D" w:rsidRPr="00494F1D" w:rsidRDefault="00494F1D" w:rsidP="006F7536">
      <w:pPr>
        <w:numPr>
          <w:ilvl w:val="0"/>
          <w:numId w:val="61"/>
        </w:num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t xml:space="preserve">социальный педагог, </w:t>
      </w:r>
    </w:p>
    <w:p w:rsidR="00494F1D" w:rsidRPr="00494F1D" w:rsidRDefault="00494F1D" w:rsidP="006F7536">
      <w:pPr>
        <w:numPr>
          <w:ilvl w:val="0"/>
          <w:numId w:val="61"/>
        </w:numPr>
        <w:spacing w:after="0" w:line="276" w:lineRule="auto"/>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t xml:space="preserve">педагоги-логопеды.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В школе 33 класса, в которых работают 33 классных руководителя. </w:t>
      </w:r>
    </w:p>
    <w:p w:rsidR="00494F1D" w:rsidRPr="00494F1D" w:rsidRDefault="00494F1D" w:rsidP="00494F1D">
      <w:pPr>
        <w:spacing w:after="0" w:line="276" w:lineRule="auto"/>
        <w:ind w:firstLine="708"/>
        <w:jc w:val="both"/>
        <w:rPr>
          <w:rFonts w:ascii="Times New Roman" w:eastAsia="Calibri" w:hAnsi="Times New Roman" w:cs="Times New Roman"/>
          <w:b/>
          <w:i/>
          <w:sz w:val="28"/>
          <w:szCs w:val="28"/>
        </w:rPr>
      </w:pPr>
      <w:r w:rsidRPr="00494F1D">
        <w:rPr>
          <w:rFonts w:ascii="Times New Roman" w:eastAsia="Calibri" w:hAnsi="Times New Roman" w:cs="Times New Roman"/>
          <w:b/>
          <w:i/>
          <w:sz w:val="28"/>
          <w:szCs w:val="28"/>
        </w:rPr>
        <w:t xml:space="preserve">Кадровое обеспечение воспитательного процесса: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Заместитель директора по воспитательной работе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Заместитель директора по учебно-воспитательной работе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Педагог-огранизатор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Классные руководители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Учителя предметники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Воспитатели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Педагог-библиотекарь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Тьюторы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Педагоги службы сопровождения (педагоги-психологи, педагоги-логопеды, педагоги-логопеды)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Социальный педагог </w:t>
      </w:r>
    </w:p>
    <w:p w:rsidR="00494F1D" w:rsidRPr="00494F1D" w:rsidRDefault="00494F1D" w:rsidP="00494F1D">
      <w:pPr>
        <w:spacing w:after="0" w:line="276" w:lineRule="auto"/>
        <w:ind w:firstLine="708"/>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Педагоги дополнительного образования</w:t>
      </w:r>
    </w:p>
    <w:p w:rsidR="00494F1D" w:rsidRPr="00494F1D" w:rsidRDefault="00494F1D" w:rsidP="00494F1D">
      <w:pPr>
        <w:spacing w:after="0" w:line="276" w:lineRule="auto"/>
        <w:jc w:val="center"/>
        <w:rPr>
          <w:rFonts w:ascii="Times New Roman" w:eastAsia="Calibri" w:hAnsi="Times New Roman" w:cs="Times New Roman"/>
          <w:b/>
          <w:sz w:val="24"/>
          <w:szCs w:val="24"/>
        </w:rPr>
      </w:pPr>
    </w:p>
    <w:p w:rsidR="00494F1D" w:rsidRPr="00494F1D" w:rsidRDefault="00494F1D" w:rsidP="006F7536">
      <w:pPr>
        <w:numPr>
          <w:ilvl w:val="1"/>
          <w:numId w:val="60"/>
        </w:numPr>
        <w:spacing w:after="0" w:line="276" w:lineRule="auto"/>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Нормативно-методическое обеспечение.</w:t>
      </w:r>
    </w:p>
    <w:p w:rsidR="00494F1D" w:rsidRPr="00494F1D" w:rsidRDefault="00494F1D" w:rsidP="00494F1D">
      <w:pPr>
        <w:spacing w:after="0" w:line="276" w:lineRule="auto"/>
        <w:ind w:firstLine="360"/>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Управление качеством воспитательной деятельности в КГКОУ «Школа-интернат № 5» связывается, прежде всего, с качеством ее нормативно-правового обеспечения: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классном руководстве.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школьных методических объединениях.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Положение о службе сопровождения.</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внутришкольном контроле.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Положение о комиссии по урегулированию споров между участниками образовательных отношений.</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Положение о Совете профилактики.</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Положение о родительском комитете КГБОУ ШИ 5.</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школьной форме и внешнем виде обучающихся.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пришкольном интернате.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школьном психолого-педагогическом консилиуме ППк.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порядке использования обучающимися лечебнооздоровительной инфраструктурой, объектами культуры и объектами спорта.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Положение о порядке посещения обучающимися по своему выбору мероприятий, проводимых в учреждении и не предусмотренных учебным планом. </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Положение о школьном спортивном клубе «Феникс».</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Положение об организации питания.</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Положение о видах и условиях поощрения обучающихся за успехи в учебной, физкультурной, спортивной, общественной, творческой деятельности</w:t>
      </w:r>
    </w:p>
    <w:p w:rsidR="00494F1D" w:rsidRPr="00494F1D" w:rsidRDefault="00494F1D" w:rsidP="006F7536">
      <w:pPr>
        <w:numPr>
          <w:ilvl w:val="1"/>
          <w:numId w:val="50"/>
        </w:numPr>
        <w:spacing w:after="0" w:line="276" w:lineRule="auto"/>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Правила внутреннего распорядка обучающихся</w:t>
      </w:r>
    </w:p>
    <w:p w:rsidR="00494F1D" w:rsidRPr="00494F1D" w:rsidRDefault="00494F1D" w:rsidP="00494F1D">
      <w:pPr>
        <w:spacing w:after="0" w:line="276" w:lineRule="auto"/>
        <w:jc w:val="center"/>
        <w:rPr>
          <w:rFonts w:ascii="Times New Roman" w:eastAsia="Calibri" w:hAnsi="Times New Roman" w:cs="Times New Roman"/>
          <w:sz w:val="28"/>
          <w:szCs w:val="28"/>
        </w:rPr>
      </w:pPr>
    </w:p>
    <w:p w:rsidR="00494F1D" w:rsidRPr="00494F1D" w:rsidRDefault="00494F1D" w:rsidP="006F7536">
      <w:pPr>
        <w:numPr>
          <w:ilvl w:val="1"/>
          <w:numId w:val="60"/>
        </w:numPr>
        <w:spacing w:after="0" w:line="276" w:lineRule="auto"/>
        <w:jc w:val="center"/>
        <w:rPr>
          <w:rFonts w:ascii="Times New Roman" w:eastAsia="Calibri" w:hAnsi="Times New Roman" w:cs="Times New Roman"/>
          <w:sz w:val="28"/>
          <w:szCs w:val="28"/>
        </w:rPr>
      </w:pPr>
      <w:r w:rsidRPr="00494F1D">
        <w:rPr>
          <w:rFonts w:ascii="Times New Roman" w:eastAsia="Calibri" w:hAnsi="Times New Roman" w:cs="Times New Roman"/>
          <w:b/>
          <w:sz w:val="28"/>
        </w:rPr>
        <w:t>Требования к условиям работы с обучающимися с интеллектуальными нарушениями</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В КГКОУ ШИ 5 созданы условия для доступа и обучения лиц с ограниченными возможностями здоровья. В образовательной деятельности используются следующие средства обучения и воспитания, предназначенные для использования лиц с ограниченными возможностями здоровья:</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 </w:t>
      </w: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мультимедийные (интерактивные доски, мультимедиа –проекторы);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печатные (учебники, учебные и методические пособия, книги, хрестоматии, рабочие тетради, атласы, раздаточный материал);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электронные образовательные ресурсы (образовательные электронные учебники, сетевые образовательные ресурсы, электронные энциклопедии);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аудиовизуальные (слайды, слайд–фильмы, видеофильмы образовательные, учебные кинофильмы, учебные фильмы на цифровых носителях);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sym w:font="Symbol" w:char="F02D"/>
      </w:r>
      <w:r w:rsidRPr="00494F1D">
        <w:rPr>
          <w:rFonts w:ascii="Times New Roman" w:eastAsia="Calibri" w:hAnsi="Times New Roman" w:cs="Times New Roman"/>
          <w:sz w:val="28"/>
          <w:szCs w:val="28"/>
        </w:rPr>
        <w:t xml:space="preserve"> наглядные плоскостные, рельефные плакаты, карты настенные, иллюстрации настенные, магнитные доски;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демонстрационные (гербарии, муляжи, макеты, стенды, модели в разрезе, модели демонстрационные);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тренажеры и спортивное оборудование.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Принципы использования средств обучения: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учет возрастных и психологических особенностей обучающихся;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обучающегося через визуальную, аудиальную, кинестетическую системы восприятия в образовательных целях;</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учет дидактических целей и принципов дидактики (принципа наглядности, доступности и т.д.);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сотворчество педагога и обучающегося;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приоритет правил безопасности в использовании средств обучения.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Особыми задачами воспитания обучающихся с особыми образовательными потребностями являются: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формирование доброжелательного отношения к обучающимся и их семьям со стороны всех участников образовательных отношений;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построение воспитательной деятельности с учётом индивидуальных особенностей и возможностей каждого обучающегося;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При организации воспитания обучающихся с особыми образовательными потребностями необходимо ориентироваться на: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создание оптимальных условий совместного воспитания и обучения обучающихся с особыми образовательными потребностями и их </w:t>
      </w:r>
      <w:r w:rsidRPr="00494F1D">
        <w:rPr>
          <w:rFonts w:ascii="Times New Roman" w:eastAsia="Calibri" w:hAnsi="Times New Roman" w:cs="Times New Roman"/>
          <w:sz w:val="28"/>
          <w:szCs w:val="28"/>
        </w:rPr>
        <w:lastRenderedPageBreak/>
        <w:t xml:space="preserve">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494F1D" w:rsidRPr="00494F1D" w:rsidRDefault="00494F1D" w:rsidP="00494F1D">
      <w:pPr>
        <w:spacing w:after="0" w:line="276" w:lineRule="auto"/>
        <w:ind w:firstLine="851"/>
        <w:jc w:val="both"/>
        <w:rPr>
          <w:rFonts w:ascii="Times New Roman" w:eastAsia="Calibri" w:hAnsi="Times New Roman" w:cs="Times New Roman"/>
          <w:b/>
          <w:sz w:val="28"/>
          <w:szCs w:val="28"/>
        </w:rPr>
      </w:pPr>
      <w:r w:rsidRPr="00494F1D">
        <w:rPr>
          <w:rFonts w:ascii="Times New Roman" w:eastAsia="Calibri" w:hAnsi="Times New Roman" w:cs="Times New Roman"/>
          <w:sz w:val="28"/>
          <w:szCs w:val="28"/>
        </w:rPr>
        <w:sym w:font="Symbol" w:char="F0B7"/>
      </w:r>
      <w:r w:rsidRPr="00494F1D">
        <w:rPr>
          <w:rFonts w:ascii="Times New Roman" w:eastAsia="Calibri" w:hAnsi="Times New Roman" w:cs="Times New Roman"/>
          <w:sz w:val="28"/>
          <w:szCs w:val="28"/>
        </w:rPr>
        <w:t xml:space="preserve"> личностно-ориентированный подход в организации всех видов деятельности обучающихся с особыми образовательными потребностями.</w:t>
      </w:r>
    </w:p>
    <w:p w:rsidR="00494F1D" w:rsidRPr="00494F1D" w:rsidRDefault="00494F1D" w:rsidP="00494F1D">
      <w:pPr>
        <w:spacing w:after="0" w:line="276" w:lineRule="auto"/>
        <w:ind w:firstLine="851"/>
        <w:jc w:val="both"/>
        <w:rPr>
          <w:rFonts w:ascii="Times New Roman" w:eastAsia="Calibri" w:hAnsi="Times New Roman" w:cs="Times New Roman"/>
          <w:b/>
          <w:sz w:val="28"/>
          <w:szCs w:val="28"/>
        </w:rPr>
      </w:pPr>
    </w:p>
    <w:p w:rsidR="00494F1D" w:rsidRPr="00494F1D" w:rsidRDefault="00494F1D" w:rsidP="00494F1D">
      <w:pPr>
        <w:spacing w:after="0" w:line="276" w:lineRule="auto"/>
        <w:ind w:firstLine="851"/>
        <w:jc w:val="both"/>
        <w:rPr>
          <w:rFonts w:ascii="Times New Roman" w:eastAsia="Calibri" w:hAnsi="Times New Roman" w:cs="Times New Roman"/>
          <w:b/>
          <w:sz w:val="28"/>
          <w:szCs w:val="28"/>
        </w:rPr>
      </w:pPr>
    </w:p>
    <w:p w:rsidR="00494F1D" w:rsidRPr="00494F1D" w:rsidRDefault="00494F1D" w:rsidP="00494F1D">
      <w:pPr>
        <w:spacing w:after="0" w:line="276" w:lineRule="auto"/>
        <w:ind w:firstLine="851"/>
        <w:jc w:val="both"/>
        <w:rPr>
          <w:rFonts w:ascii="Times New Roman" w:eastAsia="Calibri" w:hAnsi="Times New Roman" w:cs="Times New Roman"/>
          <w:b/>
          <w:sz w:val="28"/>
          <w:szCs w:val="28"/>
        </w:rPr>
      </w:pPr>
    </w:p>
    <w:p w:rsidR="00494F1D" w:rsidRPr="00494F1D" w:rsidRDefault="00494F1D" w:rsidP="00494F1D">
      <w:pPr>
        <w:spacing w:after="0" w:line="276" w:lineRule="auto"/>
        <w:ind w:firstLine="851"/>
        <w:jc w:val="center"/>
        <w:rPr>
          <w:rFonts w:ascii="Times New Roman" w:eastAsia="Calibri" w:hAnsi="Times New Roman" w:cs="Times New Roman"/>
          <w:b/>
          <w:sz w:val="28"/>
        </w:rPr>
      </w:pPr>
      <w:r w:rsidRPr="00494F1D">
        <w:rPr>
          <w:rFonts w:ascii="Times New Roman" w:eastAsia="Calibri" w:hAnsi="Times New Roman" w:cs="Times New Roman"/>
          <w:b/>
          <w:sz w:val="28"/>
        </w:rPr>
        <w:t>3.4 Система поощрения социальной успешности и проявлений активной жизненной позиции обучающихся</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Система поощрения проявлений активной жизненной позиции и социальной успешности обучающихся с нарушением интеллекта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Система проявлений активной жизненной позиции и поощрения социальной успешности обучающихся строится на принципах: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регулирования частоты награждений (недопущение избыточности в поощрениях, чрезмерно больших групп поощряемых и т. п.);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sym w:font="Symbol" w:char="F02D"/>
      </w:r>
      <w:r w:rsidRPr="00494F1D">
        <w:rPr>
          <w:rFonts w:ascii="Times New Roman" w:eastAsia="Calibri" w:hAnsi="Times New Roman" w:cs="Times New Roman"/>
          <w:sz w:val="28"/>
          <w:szCs w:val="28"/>
        </w:rPr>
        <w:t xml:space="preserve"> дифференцированности поощрений (наличие уровней и типов наград позволяет продлить стимулирующее действие системы поощрения).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lastRenderedPageBreak/>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Кроме индивидуального портфолио, возможно ведение портфолио класса. Рейтинг в конкурсе «Лучший класс года» – размещение классов в последовательности, определяемой их успешностью, достижениями в чем-либо.</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494F1D" w:rsidRPr="00494F1D" w:rsidRDefault="00494F1D" w:rsidP="00494F1D">
      <w:pPr>
        <w:spacing w:after="0" w:line="276" w:lineRule="auto"/>
        <w:ind w:firstLine="851"/>
        <w:jc w:val="both"/>
        <w:rPr>
          <w:rFonts w:ascii="Times New Roman" w:eastAsia="Calibri" w:hAnsi="Times New Roman" w:cs="Times New Roman"/>
          <w:sz w:val="28"/>
          <w:szCs w:val="28"/>
        </w:rPr>
      </w:pPr>
    </w:p>
    <w:p w:rsidR="00494F1D" w:rsidRPr="00494F1D" w:rsidRDefault="00494F1D" w:rsidP="00494F1D">
      <w:pPr>
        <w:spacing w:after="0" w:line="276" w:lineRule="auto"/>
        <w:ind w:left="1080"/>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3.5.Анализ воспитательного процесса</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Планирование анализа воспитательного процесса включается в календарный план воспитательной работы.</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Основные принципы самоанализа воспитательной работы:</w:t>
      </w:r>
    </w:p>
    <w:p w:rsidR="00494F1D" w:rsidRPr="00494F1D" w:rsidRDefault="00494F1D" w:rsidP="006F7536">
      <w:pPr>
        <w:widowControl w:val="0"/>
        <w:numPr>
          <w:ilvl w:val="0"/>
          <w:numId w:val="62"/>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взаимное уважение всех участников образовательных отношений; </w:t>
      </w:r>
    </w:p>
    <w:p w:rsidR="00494F1D" w:rsidRPr="00494F1D" w:rsidRDefault="00494F1D" w:rsidP="006F7536">
      <w:pPr>
        <w:widowControl w:val="0"/>
        <w:numPr>
          <w:ilvl w:val="0"/>
          <w:numId w:val="62"/>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w:t>
      </w:r>
      <w:r w:rsidRPr="00494F1D">
        <w:rPr>
          <w:rFonts w:ascii="Times New Roman" w:eastAsia="Times New Roman" w:hAnsi="Times New Roman" w:cs="Times New Roman"/>
          <w:sz w:val="28"/>
          <w:szCs w:val="20"/>
          <w:lang w:eastAsia="ru-RU"/>
        </w:rPr>
        <w:lastRenderedPageBreak/>
        <w:t xml:space="preserve">воспитывающей среды, содержание и разнообразие деятельности, стиль общения, отношений между педагогами, обучающимися и родителями;  </w:t>
      </w:r>
    </w:p>
    <w:p w:rsidR="00494F1D" w:rsidRPr="00494F1D" w:rsidRDefault="00494F1D" w:rsidP="006F7536">
      <w:pPr>
        <w:widowControl w:val="0"/>
        <w:numPr>
          <w:ilvl w:val="0"/>
          <w:numId w:val="62"/>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94F1D" w:rsidRPr="00494F1D" w:rsidRDefault="00494F1D" w:rsidP="006F7536">
      <w:pPr>
        <w:widowControl w:val="0"/>
        <w:numPr>
          <w:ilvl w:val="0"/>
          <w:numId w:val="62"/>
        </w:numPr>
        <w:tabs>
          <w:tab w:val="left" w:pos="851"/>
          <w:tab w:val="left" w:pos="993"/>
        </w:tabs>
        <w:spacing w:after="0" w:line="276" w:lineRule="auto"/>
        <w:ind w:left="0"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Основные направления анализа воспитательного процесса:</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1. Результаты воспитания, социализации и саморазвития обучающихся.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Анализ проводится классными руководителями вместе с заместителем директора по воспитательной работе </w:t>
      </w:r>
      <w:bookmarkStart w:id="26" w:name="_Hlk100927456"/>
      <w:r w:rsidRPr="00494F1D">
        <w:rPr>
          <w:rFonts w:ascii="Times New Roman" w:eastAsia="Times New Roman" w:hAnsi="Times New Roman" w:cs="Times New Roman"/>
          <w:sz w:val="28"/>
          <w:szCs w:val="20"/>
          <w:lang w:eastAsia="ru-RU"/>
        </w:rPr>
        <w:t xml:space="preserve">(педагогом-психологом, социальным педагогом) </w:t>
      </w:r>
      <w:bookmarkEnd w:id="26"/>
      <w:r w:rsidRPr="00494F1D">
        <w:rPr>
          <w:rFonts w:ascii="Times New Roman" w:eastAsia="Times New Roman" w:hAnsi="Times New Roman" w:cs="Times New Roman"/>
          <w:sz w:val="28"/>
          <w:szCs w:val="20"/>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2. Состояние совместной деятельности обучающихся и взрослых.</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w:t>
      </w:r>
      <w:r w:rsidRPr="00494F1D">
        <w:rPr>
          <w:rFonts w:ascii="Times New Roman" w:eastAsia="Times New Roman" w:hAnsi="Times New Roman" w:cs="Times New Roman"/>
          <w:sz w:val="28"/>
          <w:szCs w:val="20"/>
          <w:lang w:eastAsia="ru-RU"/>
        </w:rPr>
        <w:lastRenderedPageBreak/>
        <w:t>представителей)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реализации воспитательного потенциала урочной деятельности;</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организуемой внеурочной деятельности обучающихся;</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деятельности классных руководителей и их классов;</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проводимых общешкольных основных дел, мероприятий;</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внешкольных мероприятий; </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создания и поддержки предметно-пространственной среды;</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взаимодействия с родительским сообществом;</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деятельности ученического самоуправления;</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деятельности по профилактике и безопасности;</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реализации потенциала социального партнёрства;</w:t>
      </w:r>
    </w:p>
    <w:p w:rsidR="00494F1D" w:rsidRPr="00494F1D" w:rsidRDefault="00494F1D" w:rsidP="006F7536">
      <w:pPr>
        <w:widowControl w:val="0"/>
        <w:numPr>
          <w:ilvl w:val="0"/>
          <w:numId w:val="63"/>
        </w:numPr>
        <w:tabs>
          <w:tab w:val="left" w:pos="851"/>
        </w:tabs>
        <w:spacing w:after="0" w:line="276" w:lineRule="auto"/>
        <w:ind w:left="0" w:firstLine="567"/>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деятельности по профориентации обучающихся;</w:t>
      </w:r>
    </w:p>
    <w:p w:rsidR="00494F1D" w:rsidRPr="00494F1D" w:rsidRDefault="00494F1D" w:rsidP="00494F1D">
      <w:pPr>
        <w:widowControl w:val="0"/>
        <w:tabs>
          <w:tab w:val="left" w:pos="567"/>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494F1D" w:rsidRPr="00494F1D" w:rsidRDefault="00494F1D" w:rsidP="00494F1D">
      <w:pPr>
        <w:widowControl w:val="0"/>
        <w:tabs>
          <w:tab w:val="left" w:pos="851"/>
        </w:tabs>
        <w:spacing w:after="0" w:line="276" w:lineRule="auto"/>
        <w:ind w:firstLine="709"/>
        <w:jc w:val="both"/>
        <w:rPr>
          <w:rFonts w:ascii="Times New Roman" w:eastAsia="Times New Roman" w:hAnsi="Times New Roman" w:cs="Times New Roman"/>
          <w:sz w:val="28"/>
          <w:szCs w:val="20"/>
          <w:lang w:eastAsia="ru-RU"/>
        </w:rPr>
      </w:pPr>
      <w:r w:rsidRPr="00494F1D">
        <w:rPr>
          <w:rFonts w:ascii="Times New Roman" w:eastAsia="Times New Roman" w:hAnsi="Times New Roman" w:cs="Times New Roman"/>
          <w:sz w:val="28"/>
          <w:szCs w:val="20"/>
          <w:lang w:eastAsia="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94F1D" w:rsidRPr="00494F1D" w:rsidRDefault="00494F1D" w:rsidP="00494F1D">
      <w:pPr>
        <w:spacing w:after="0" w:line="276" w:lineRule="auto"/>
        <w:ind w:firstLine="851"/>
        <w:jc w:val="both"/>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Приложение 1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к Рабочей программе воспитания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КГКОУ ШИ 5</w:t>
      </w:r>
    </w:p>
    <w:p w:rsidR="00494F1D" w:rsidRPr="00494F1D" w:rsidRDefault="00494F1D" w:rsidP="00494F1D">
      <w:pPr>
        <w:spacing w:after="0" w:line="240" w:lineRule="atLeast"/>
        <w:jc w:val="right"/>
        <w:rPr>
          <w:rFonts w:ascii="Times New Roman" w:eastAsia="Calibri" w:hAnsi="Times New Roman" w:cs="Times New Roman"/>
          <w:sz w:val="28"/>
          <w:szCs w:val="28"/>
        </w:rPr>
      </w:pPr>
    </w:p>
    <w:p w:rsidR="00494F1D" w:rsidRPr="00494F1D" w:rsidRDefault="00494F1D" w:rsidP="00494F1D">
      <w:pPr>
        <w:spacing w:after="0" w:line="240" w:lineRule="auto"/>
        <w:ind w:left="4956" w:firstLine="708"/>
        <w:rPr>
          <w:rFonts w:ascii="Times New Roman" w:eastAsia="Calibri" w:hAnsi="Times New Roman" w:cs="Times New Roman"/>
          <w:sz w:val="28"/>
          <w:szCs w:val="28"/>
        </w:rPr>
      </w:pPr>
    </w:p>
    <w:p w:rsidR="00494F1D" w:rsidRPr="00494F1D" w:rsidRDefault="00494F1D" w:rsidP="00494F1D">
      <w:pPr>
        <w:spacing w:after="0" w:line="240" w:lineRule="auto"/>
        <w:ind w:left="4956" w:firstLine="708"/>
        <w:rPr>
          <w:rFonts w:ascii="Times New Roman" w:eastAsia="Calibri" w:hAnsi="Times New Roman" w:cs="Times New Roman"/>
          <w:sz w:val="28"/>
          <w:szCs w:val="28"/>
        </w:rPr>
      </w:pPr>
      <w:r w:rsidRPr="00494F1D">
        <w:rPr>
          <w:rFonts w:ascii="Times New Roman" w:eastAsia="Calibri" w:hAnsi="Times New Roman" w:cs="Times New Roman"/>
          <w:sz w:val="28"/>
          <w:szCs w:val="28"/>
        </w:rPr>
        <w:t>УТВЕРЖДАЮ</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Директор КГКОУ ШИ 5</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____________С.М.Налескина</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«____»____________20___г.</w:t>
      </w:r>
    </w:p>
    <w:p w:rsidR="00494F1D" w:rsidRPr="00494F1D" w:rsidRDefault="00494F1D" w:rsidP="00494F1D">
      <w:pPr>
        <w:spacing w:after="0" w:line="240" w:lineRule="atLeast"/>
        <w:jc w:val="right"/>
        <w:rPr>
          <w:rFonts w:ascii="Times New Roman" w:eastAsia="Calibri" w:hAnsi="Times New Roman" w:cs="Times New Roman"/>
          <w:sz w:val="28"/>
          <w:szCs w:val="28"/>
        </w:rPr>
      </w:pPr>
    </w:p>
    <w:p w:rsidR="00494F1D" w:rsidRPr="00494F1D" w:rsidRDefault="00494F1D" w:rsidP="00494F1D">
      <w:pPr>
        <w:spacing w:after="0" w:line="240" w:lineRule="atLeast"/>
        <w:jc w:val="right"/>
        <w:rPr>
          <w:rFonts w:ascii="Times New Roman" w:eastAsia="Calibri" w:hAnsi="Times New Roman" w:cs="Times New Roman"/>
          <w:sz w:val="28"/>
          <w:szCs w:val="28"/>
        </w:rPr>
      </w:pPr>
    </w:p>
    <w:p w:rsidR="00494F1D" w:rsidRPr="00494F1D" w:rsidRDefault="00494F1D" w:rsidP="00494F1D">
      <w:pPr>
        <w:spacing w:after="0" w:line="240" w:lineRule="atLeast"/>
        <w:jc w:val="right"/>
        <w:rPr>
          <w:rFonts w:ascii="Times New Roman" w:eastAsia="Calibri" w:hAnsi="Times New Roman" w:cs="Times New Roman"/>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План проведения родительских собраний </w:t>
      </w: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на 2022 – 2023 учебный год</w:t>
      </w:r>
    </w:p>
    <w:p w:rsidR="00494F1D" w:rsidRPr="00494F1D" w:rsidRDefault="00494F1D" w:rsidP="00494F1D">
      <w:pPr>
        <w:spacing w:after="0" w:line="240" w:lineRule="atLeast"/>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857"/>
        <w:gridCol w:w="1966"/>
        <w:gridCol w:w="2376"/>
      </w:tblGrid>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п/п</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Тема собрания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Дата </w:t>
            </w:r>
          </w:p>
        </w:tc>
        <w:tc>
          <w:tcPr>
            <w:tcW w:w="2500"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Ответственные</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1</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Организационные родительские собрания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01.09.2022</w:t>
            </w:r>
          </w:p>
        </w:tc>
        <w:tc>
          <w:tcPr>
            <w:tcW w:w="2500"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Комина Е.В., Харина Е.Д., Соколова Г.А., классные руководители, воспитатели  </w:t>
            </w:r>
          </w:p>
        </w:tc>
      </w:tr>
      <w:tr w:rsidR="00494F1D" w:rsidRPr="00494F1D" w:rsidTr="007933C1">
        <w:tc>
          <w:tcPr>
            <w:tcW w:w="9997" w:type="dxa"/>
            <w:gridSpan w:val="4"/>
            <w:shd w:val="clear" w:color="auto" w:fill="auto"/>
          </w:tcPr>
          <w:p w:rsidR="00494F1D" w:rsidRPr="00494F1D" w:rsidRDefault="00494F1D" w:rsidP="00494F1D">
            <w:pPr>
              <w:spacing w:after="0" w:line="240" w:lineRule="atLeast"/>
              <w:jc w:val="center"/>
              <w:rPr>
                <w:rFonts w:ascii="Times New Roman" w:eastAsia="Calibri" w:hAnsi="Times New Roman" w:cs="Times New Roman"/>
                <w:i/>
                <w:sz w:val="28"/>
                <w:szCs w:val="28"/>
              </w:rPr>
            </w:pPr>
            <w:r w:rsidRPr="00494F1D">
              <w:rPr>
                <w:rFonts w:ascii="Times New Roman" w:eastAsia="Calibri" w:hAnsi="Times New Roman" w:cs="Times New Roman"/>
                <w:i/>
                <w:sz w:val="28"/>
                <w:szCs w:val="28"/>
              </w:rPr>
              <w:t>Общешкольные родительские собрания</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p>
        </w:tc>
        <w:tc>
          <w:tcPr>
            <w:tcW w:w="4394" w:type="dxa"/>
            <w:shd w:val="clear" w:color="auto" w:fill="auto"/>
          </w:tcPr>
          <w:p w:rsidR="00494F1D" w:rsidRPr="00494F1D" w:rsidRDefault="00494F1D" w:rsidP="00494F1D">
            <w:pPr>
              <w:spacing w:before="150" w:after="18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sz w:val="28"/>
                <w:szCs w:val="28"/>
                <w:lang w:eastAsia="ru-RU"/>
              </w:rPr>
              <w:t>Семья и школа: взгляд в одном направлении.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15.09.2022</w:t>
            </w:r>
          </w:p>
        </w:tc>
        <w:tc>
          <w:tcPr>
            <w:tcW w:w="2500"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p>
        </w:tc>
        <w:tc>
          <w:tcPr>
            <w:tcW w:w="4394" w:type="dxa"/>
            <w:shd w:val="clear" w:color="auto" w:fill="auto"/>
          </w:tcPr>
          <w:p w:rsidR="00494F1D" w:rsidRPr="00494F1D" w:rsidRDefault="00494F1D" w:rsidP="00494F1D">
            <w:pPr>
              <w:spacing w:before="150" w:after="180" w:line="240" w:lineRule="auto"/>
              <w:rPr>
                <w:rFonts w:ascii="Times New Roman" w:eastAsia="Times New Roman" w:hAnsi="Times New Roman" w:cs="Times New Roman"/>
                <w:bCs/>
                <w:sz w:val="28"/>
                <w:szCs w:val="28"/>
                <w:lang w:eastAsia="ru-RU"/>
              </w:rPr>
            </w:pPr>
            <w:r w:rsidRPr="00494F1D">
              <w:rPr>
                <w:rFonts w:ascii="Times New Roman" w:eastAsia="Calibri" w:hAnsi="Times New Roman" w:cs="Times New Roman"/>
                <w:bCs/>
                <w:color w:val="111111"/>
                <w:sz w:val="28"/>
                <w:szCs w:val="28"/>
              </w:rPr>
              <w:t>Проступки и их последствия. Взаимодействие школы и семьи по профилактике противоправного поведения.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26.01.2023</w:t>
            </w:r>
          </w:p>
        </w:tc>
        <w:tc>
          <w:tcPr>
            <w:tcW w:w="2500"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p>
        </w:tc>
        <w:tc>
          <w:tcPr>
            <w:tcW w:w="4394" w:type="dxa"/>
            <w:shd w:val="clear" w:color="auto" w:fill="auto"/>
          </w:tcPr>
          <w:p w:rsidR="00494F1D" w:rsidRPr="00494F1D" w:rsidRDefault="00494F1D" w:rsidP="00494F1D">
            <w:pPr>
              <w:spacing w:before="150" w:after="180" w:line="240" w:lineRule="auto"/>
              <w:rPr>
                <w:rFonts w:ascii="Times New Roman" w:eastAsia="Times New Roman" w:hAnsi="Times New Roman" w:cs="Times New Roman"/>
                <w:bCs/>
                <w:sz w:val="28"/>
                <w:szCs w:val="28"/>
                <w:lang w:eastAsia="ru-RU"/>
              </w:rPr>
            </w:pPr>
            <w:r w:rsidRPr="00494F1D">
              <w:rPr>
                <w:rFonts w:ascii="Times New Roman" w:eastAsia="Times New Roman" w:hAnsi="Times New Roman" w:cs="Times New Roman"/>
                <w:bCs/>
                <w:sz w:val="28"/>
                <w:szCs w:val="28"/>
                <w:lang w:eastAsia="ru-RU"/>
              </w:rPr>
              <w:t>Тема: Семья и школа: территория безопасности. </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27.04.2022</w:t>
            </w:r>
          </w:p>
        </w:tc>
        <w:tc>
          <w:tcPr>
            <w:tcW w:w="2500" w:type="dxa"/>
            <w:shd w:val="clear" w:color="auto" w:fill="auto"/>
          </w:tcPr>
          <w:p w:rsidR="00494F1D" w:rsidRPr="00494F1D" w:rsidRDefault="00494F1D" w:rsidP="00494F1D">
            <w:pPr>
              <w:spacing w:after="200" w:line="276" w:lineRule="auto"/>
              <w:rPr>
                <w:rFonts w:ascii="Calibri" w:eastAsia="Calibri" w:hAnsi="Calibri" w:cs="Times New Roman"/>
              </w:rPr>
            </w:pPr>
            <w:r w:rsidRPr="00494F1D">
              <w:rPr>
                <w:rFonts w:ascii="Times New Roman" w:eastAsia="Calibri" w:hAnsi="Times New Roman" w:cs="Times New Roman"/>
                <w:sz w:val="28"/>
                <w:szCs w:val="28"/>
              </w:rPr>
              <w:t>классные руководители</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9</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Родительские собрания в 1-4-х классах по итогам четверти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12.10.2022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14.12.2022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15.03.2023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15.05.2023</w:t>
            </w:r>
          </w:p>
        </w:tc>
        <w:tc>
          <w:tcPr>
            <w:tcW w:w="2500" w:type="dxa"/>
            <w:shd w:val="clear" w:color="auto" w:fill="auto"/>
          </w:tcPr>
          <w:p w:rsidR="00494F1D" w:rsidRPr="00494F1D" w:rsidRDefault="00494F1D" w:rsidP="00494F1D">
            <w:pPr>
              <w:spacing w:after="200" w:line="276" w:lineRule="auto"/>
              <w:rPr>
                <w:rFonts w:ascii="Calibri" w:eastAsia="Calibri" w:hAnsi="Calibri" w:cs="Times New Roman"/>
              </w:rPr>
            </w:pPr>
            <w:r w:rsidRPr="00494F1D">
              <w:rPr>
                <w:rFonts w:ascii="Times New Roman" w:eastAsia="Calibri" w:hAnsi="Times New Roman" w:cs="Times New Roman"/>
                <w:sz w:val="28"/>
                <w:szCs w:val="28"/>
              </w:rPr>
              <w:t>классные руководители</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10</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Родительские собрания в 5-9-х классах по итогам четверти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13.10.2022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15.12.2022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 xml:space="preserve">16.03.2023 </w:t>
            </w:r>
          </w:p>
          <w:p w:rsidR="00494F1D" w:rsidRPr="00494F1D" w:rsidRDefault="00494F1D" w:rsidP="00494F1D">
            <w:pPr>
              <w:spacing w:after="0" w:line="240" w:lineRule="atLeast"/>
              <w:jc w:val="both"/>
              <w:rPr>
                <w:rFonts w:ascii="Times New Roman" w:eastAsia="Calibri" w:hAnsi="Times New Roman" w:cs="Times New Roman"/>
                <w:sz w:val="28"/>
                <w:szCs w:val="28"/>
              </w:rPr>
            </w:pPr>
            <w:r w:rsidRPr="00494F1D">
              <w:rPr>
                <w:rFonts w:ascii="Times New Roman" w:eastAsia="Calibri" w:hAnsi="Times New Roman" w:cs="Times New Roman"/>
                <w:sz w:val="28"/>
                <w:szCs w:val="28"/>
              </w:rPr>
              <w:t>16.05.2023</w:t>
            </w:r>
          </w:p>
        </w:tc>
        <w:tc>
          <w:tcPr>
            <w:tcW w:w="2500" w:type="dxa"/>
            <w:shd w:val="clear" w:color="auto" w:fill="auto"/>
          </w:tcPr>
          <w:p w:rsidR="00494F1D" w:rsidRPr="00494F1D" w:rsidRDefault="00494F1D" w:rsidP="00494F1D">
            <w:pPr>
              <w:spacing w:after="200" w:line="276" w:lineRule="auto"/>
              <w:rPr>
                <w:rFonts w:ascii="Calibri" w:eastAsia="Calibri" w:hAnsi="Calibri" w:cs="Times New Roman"/>
              </w:rPr>
            </w:pPr>
            <w:r w:rsidRPr="00494F1D">
              <w:rPr>
                <w:rFonts w:ascii="Times New Roman" w:eastAsia="Calibri" w:hAnsi="Times New Roman" w:cs="Times New Roman"/>
                <w:sz w:val="28"/>
                <w:szCs w:val="28"/>
              </w:rPr>
              <w:t>классные руководители</w:t>
            </w:r>
          </w:p>
        </w:tc>
      </w:tr>
    </w:tbl>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Приложение 2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к Рабочей программе воспитания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КГКОУ ШИ 5</w:t>
      </w: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uto"/>
        <w:ind w:left="4956" w:firstLine="708"/>
        <w:rPr>
          <w:rFonts w:ascii="Times New Roman" w:eastAsia="Calibri" w:hAnsi="Times New Roman" w:cs="Times New Roman"/>
          <w:sz w:val="28"/>
          <w:szCs w:val="28"/>
        </w:rPr>
      </w:pPr>
      <w:r w:rsidRPr="00494F1D">
        <w:rPr>
          <w:rFonts w:ascii="Times New Roman" w:eastAsia="Calibri" w:hAnsi="Times New Roman" w:cs="Times New Roman"/>
          <w:sz w:val="28"/>
          <w:szCs w:val="28"/>
        </w:rPr>
        <w:t>УТВЕРЖДАЮ</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Директор КГКОУ ШИ 5</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____________С.М.Налескина</w:t>
      </w:r>
    </w:p>
    <w:p w:rsidR="00494F1D" w:rsidRPr="00494F1D" w:rsidRDefault="00494F1D" w:rsidP="00494F1D">
      <w:pPr>
        <w:spacing w:after="0" w:line="240" w:lineRule="auto"/>
        <w:rPr>
          <w:rFonts w:ascii="Times New Roman" w:eastAsia="Calibri" w:hAnsi="Times New Roman" w:cs="Times New Roman"/>
          <w:sz w:val="28"/>
          <w:szCs w:val="28"/>
        </w:rPr>
      </w:pP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r>
      <w:r w:rsidRPr="00494F1D">
        <w:rPr>
          <w:rFonts w:ascii="Times New Roman" w:eastAsia="Calibri" w:hAnsi="Times New Roman" w:cs="Times New Roman"/>
          <w:sz w:val="28"/>
          <w:szCs w:val="28"/>
        </w:rPr>
        <w:tab/>
        <w:t>«____»____________20___г.</w:t>
      </w: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 xml:space="preserve">Календарный план воспитательной работы КГКОУ ШИ 5 </w:t>
      </w:r>
    </w:p>
    <w:p w:rsidR="00494F1D" w:rsidRPr="00494F1D" w:rsidRDefault="00494F1D" w:rsidP="00494F1D">
      <w:pPr>
        <w:spacing w:after="0" w:line="240" w:lineRule="atLeast"/>
        <w:jc w:val="center"/>
        <w:rPr>
          <w:rFonts w:ascii="Times New Roman" w:eastAsia="Calibri" w:hAnsi="Times New Roman" w:cs="Times New Roman"/>
          <w:b/>
          <w:sz w:val="28"/>
          <w:szCs w:val="28"/>
        </w:rPr>
      </w:pPr>
      <w:r w:rsidRPr="00494F1D">
        <w:rPr>
          <w:rFonts w:ascii="Times New Roman" w:eastAsia="Calibri" w:hAnsi="Times New Roman" w:cs="Times New Roman"/>
          <w:b/>
          <w:sz w:val="28"/>
          <w:szCs w:val="28"/>
        </w:rPr>
        <w:t>на 2022 – 2023 учебный год</w:t>
      </w:r>
    </w:p>
    <w:p w:rsidR="00494F1D" w:rsidRPr="00494F1D" w:rsidRDefault="00494F1D" w:rsidP="00494F1D">
      <w:pPr>
        <w:spacing w:after="0" w:line="240" w:lineRule="atLeast"/>
        <w:rPr>
          <w:rFonts w:ascii="Times New Roman" w:eastAsia="Calibri" w:hAnsi="Times New Roman" w:cs="Times New Roman"/>
          <w:b/>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128"/>
        <w:gridCol w:w="1134"/>
        <w:gridCol w:w="1559"/>
        <w:gridCol w:w="1859"/>
      </w:tblGrid>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Классы</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Сроки</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Ответственные</w:t>
            </w:r>
          </w:p>
        </w:tc>
      </w:tr>
      <w:tr w:rsidR="00494F1D" w:rsidRPr="00494F1D" w:rsidTr="007933C1">
        <w:trPr>
          <w:trHeight w:val="85"/>
        </w:trPr>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1. Урочная деятельность</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Согласно индивидуальным планам классных руководителей</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2. Внеурочная деятельность</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По отдельному графику</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3. Классное руководство</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 xml:space="preserve">Классный час «Скажи терроризму – </w:t>
            </w:r>
            <w:r w:rsidRPr="00494F1D">
              <w:rPr>
                <w:rFonts w:ascii="Times New Roman" w:eastAsia="Calibri" w:hAnsi="Times New Roman" w:cs="Times New Roman"/>
                <w:sz w:val="24"/>
                <w:szCs w:val="24"/>
              </w:rPr>
              <w:lastRenderedPageBreak/>
              <w:t>НЕТ!»</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lastRenderedPageBreak/>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2.09.2022</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Дежурство по классу</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Запись в кружки 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До 15.09</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Классные часы «Безопасный маршрут в школы»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 – 9</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Инструктаж «Правила поведения в школе-интернате»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Всероссийский урок безопасности в сети Интернет «Территория безопасного Интернета»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Классный час «Полезный разговор о вредных привычках»</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5-7</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Час общения «Привычки, ведущие в бездну»</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8-9</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«Мы один народ, у нас одна страна»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1-9</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Ноябрь</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«Международный День толерантности»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Урок-обсуждение «Я и мои виртуальные друзья»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«Герои земли дальневосточной»</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Классные часы «Конституция – основной закон, по которому мы живем»</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Классный час «Опасный лед»</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Классный час «Безопасные каникулы»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«Здоровье – главное богатство человека»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Классные часы «Примите поздравления, мальчишки!»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«Во имя Родины!», посвященный Дню памяти о россиянах, исполнявших 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«Семьей дорожить – счастливым быть»</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«Первый полет человека в космос»</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lastRenderedPageBreak/>
              <w:t>21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Единый классный час «К Победе шёл, Россия, твой солдат!»</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Классный час «Безопасное лето»</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Кл. рук-ли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4. Основные школьные дела</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Торжественная линейка, посвященная Дню знаний «Всё начинается со школьного звонка»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01.09.2022</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Шемелина И.А., Дмитриева В.В.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Тест-акция «Проверь свою грамотность», посвященная Международному дню грамотности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Дмитриева В.В.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Веселые старты «Мы за здоровый образ жизни!»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Учителя физ-ры</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Выставка «Осенние мотивы»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Учителя трудового обучения</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Концертная программа, посвященная Дню учителя «Мы желаем счастья Вам!»</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Иванина А.А.</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«Почта добра» (рассылка открыток бабушкам, дедушкам, ветеранам педагогического труда)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Игровая программа «Осенины – осени именины»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5-9</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Боровских А.И.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Конкурсная программа «Осеннее ассорти»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1-4</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Астраханцева Е.В.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Поздравление педагогов школы-интерната «Примите наши поздравления»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Конкурс рисунков «Есть много профессий хороших и важных»</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Самохина А.А.</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Концерт, посвященный Дню матери в России «Моей маме…»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Комина Е.В.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Выставка рисунков «Любимой маме посвящаю»</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Проскурякова Е.М.</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Веселые старты «Ловкие, сильные, смелые»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Учителя физ-ры</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Игровая программа «Как-то раз, под Новый год…»</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Комина Е.В.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Школьный новогодний турнир по настольному теннису</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Мардашева И.Н.</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Спортивные состязания «Рекорд школы»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Мардашева И.Н.</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lastRenderedPageBreak/>
              <w:t>17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«Пиши правильно!», посвященная Международному дню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Учителя русского языка </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Книжная выставка «воинской славе, доблести и чести посвящается»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Педагог-библиотекарь</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Конкурс рисунков «Слава армии российской, самой мирной на земле!»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Учителя ИЗО</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Военно-спортивная игра «А ну-ка, мальчики»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5-9</w:t>
            </w:r>
          </w:p>
        </w:tc>
        <w:tc>
          <w:tcPr>
            <w:tcW w:w="1559" w:type="dxa"/>
            <w:vMerge w:val="restart"/>
            <w:tcBorders>
              <w:top w:val="single" w:sz="4" w:space="0" w:color="000000"/>
              <w:left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Февраль </w:t>
            </w:r>
          </w:p>
        </w:tc>
        <w:tc>
          <w:tcPr>
            <w:tcW w:w="1859" w:type="dxa"/>
            <w:vMerge w:val="restart"/>
            <w:tcBorders>
              <w:top w:val="single" w:sz="4" w:space="0" w:color="000000"/>
              <w:left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Учителя физ-ры</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Веселые старты «Юные солдаты»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1-4</w:t>
            </w:r>
          </w:p>
        </w:tc>
        <w:tc>
          <w:tcPr>
            <w:tcW w:w="1559" w:type="dxa"/>
            <w:vMerge/>
            <w:tcBorders>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1859" w:type="dxa"/>
            <w:vMerge/>
            <w:tcBorders>
              <w:left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Спортивные состязания среди девочек «Сильные девчонки»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Март </w:t>
            </w:r>
          </w:p>
        </w:tc>
        <w:tc>
          <w:tcPr>
            <w:tcW w:w="1859" w:type="dxa"/>
            <w:vMerge/>
            <w:tcBorders>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Викторина «Книга – дар бесценный» ко Дню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Педагог-библиотекарь</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Торжественная линейка «Последний звонок – 2023»</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Комина Е.В.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5. Внешкольные мероприятия</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Участие в конкурсном движении согласно плану сетевого взаимодействия</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Участие в творческих конкурсах всех уровней</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6. Организация предметно-пространственной среды</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Акция «Наш уютный класс» (эстетическое оформление классного интерьера, стендов и уголков)</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Общешкольная акция по озеленению классов «Наш зеленый класс»</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«Чистый класс. Чистая школа!»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Перед каникулами</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Фотовыставка «Спешите делать добрые дела!»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Конкурс на лучшее новогоднее оформление класса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Выставка рисунков «Весна, весна и все ей рады»</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Выпуск стенгазет «8 марта»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Конкурс рисунков «День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«Чистый двор»</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7. Самоуправление</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Работа «Дружины юных мастеров»</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В течение года (по отдельному </w:t>
            </w:r>
            <w:r w:rsidRPr="00494F1D">
              <w:rPr>
                <w:rFonts w:ascii="Times New Roman" w:eastAsia="Times New Roman" w:hAnsi="Times New Roman" w:cs="Times New Roman"/>
                <w:sz w:val="24"/>
                <w:szCs w:val="24"/>
                <w:lang w:eastAsia="ru-RU"/>
              </w:rPr>
              <w:lastRenderedPageBreak/>
              <w:t>плану)</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lastRenderedPageBreak/>
              <w:t>Шемелина И.А.</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8. Профилактика и безопасность</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Calibri" w:hAnsi="Times New Roman" w:cs="Times New Roman"/>
                <w:sz w:val="24"/>
                <w:szCs w:val="24"/>
              </w:rPr>
              <w:t>Неделя правовой безопасности</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vMerge w:val="restart"/>
            <w:tcBorders>
              <w:top w:val="single" w:sz="4" w:space="0" w:color="000000"/>
              <w:left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Контроль за посещаемостью обучающимися учебных и внеурочных занятий</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vMerge/>
            <w:tcBorders>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Обновление социального паспорта школы-интерната</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Кл. рук-ли</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Мониторинг социального состава семей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«Стань заметней на дороге»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Дьячков М.С.</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Урок-предупреждение «Подросток. Проступок.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День юридической грамотности «Твои права и обязанности – твоя свобода и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Акция «Мы выбираем здоровье» - выпуск плакатов «Жизнь прекрасна, не потрать ее напрасно»</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Викторина для старшеклассников «Знаешь ли ты Конституцию»</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Добровольская Е.В.</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Беседы «Обязанности и ответственность участников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Дьячков М.С.</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Урок-практикум «Сохранение физического и психического здоровья в современной информационной среде»</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Мониторинг педагогического сопровождения обучающихся, состоящих на учете в КДН, ВШУ, систематически пропускающих учебные занятия без уважительной причины, безнадзорных детей</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Тренинг по профилактике употребления ПАВ «Время быть </w:t>
            </w:r>
            <w:r w:rsidRPr="00494F1D">
              <w:rPr>
                <w:rFonts w:ascii="Times New Roman" w:eastAsia="Calibri" w:hAnsi="Times New Roman" w:cs="Times New Roman"/>
                <w:sz w:val="24"/>
                <w:szCs w:val="24"/>
              </w:rPr>
              <w:lastRenderedPageBreak/>
              <w:t>здоровым»</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lastRenderedPageBreak/>
              <w:t>7 – 9</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Тренинг для обучающихся «группы риска» «Положительный образ «Я»</w:t>
            </w:r>
          </w:p>
        </w:tc>
        <w:tc>
          <w:tcPr>
            <w:tcW w:w="1134"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spacing w:after="200" w:line="276" w:lineRule="auto"/>
              <w:rPr>
                <w:rFonts w:ascii="Calibri" w:eastAsia="Calibri" w:hAnsi="Calibri" w:cs="Times New Roman"/>
              </w:rPr>
            </w:pPr>
            <w:r w:rsidRPr="00494F1D">
              <w:rPr>
                <w:rFonts w:ascii="Times New Roman" w:eastAsia="Times New Roman" w:hAnsi="Times New Roman" w:cs="Times New Roman"/>
                <w:sz w:val="24"/>
                <w:szCs w:val="24"/>
                <w:lang w:eastAsia="ru-RU"/>
              </w:rPr>
              <w:t>Соц.педагог</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9. Социальное партнёрство</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Взаимодействие с СОНКО (постоянно)</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center"/>
              <w:rPr>
                <w:rFonts w:ascii="Times New Roman" w:eastAsia="Times New Roman" w:hAnsi="Times New Roman" w:cs="Times New Roman"/>
                <w:b/>
                <w:sz w:val="24"/>
                <w:szCs w:val="24"/>
                <w:lang w:eastAsia="ru-RU"/>
              </w:rPr>
            </w:pPr>
            <w:r w:rsidRPr="00494F1D">
              <w:rPr>
                <w:rFonts w:ascii="Times New Roman" w:eastAsia="Times New Roman" w:hAnsi="Times New Roman" w:cs="Times New Roman"/>
                <w:b/>
                <w:sz w:val="24"/>
                <w:szCs w:val="24"/>
                <w:lang w:eastAsia="ru-RU"/>
              </w:rPr>
              <w:t>10. Профориентация</w:t>
            </w:r>
          </w:p>
        </w:tc>
      </w:tr>
      <w:tr w:rsidR="00494F1D" w:rsidRPr="00494F1D" w:rsidTr="007933C1">
        <w:tc>
          <w:tcPr>
            <w:tcW w:w="663" w:type="dxa"/>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rsidR="00494F1D" w:rsidRPr="00494F1D" w:rsidRDefault="00494F1D" w:rsidP="00494F1D">
            <w:pPr>
              <w:widowControl w:val="0"/>
              <w:tabs>
                <w:tab w:val="left" w:pos="851"/>
              </w:tabs>
              <w:spacing w:after="0" w:line="276" w:lineRule="auto"/>
              <w:jc w:val="both"/>
              <w:rPr>
                <w:rFonts w:ascii="Times New Roman" w:eastAsia="Times New Roman" w:hAnsi="Times New Roman" w:cs="Times New Roman"/>
                <w:sz w:val="24"/>
                <w:szCs w:val="24"/>
                <w:lang w:eastAsia="ru-RU"/>
              </w:rPr>
            </w:pPr>
            <w:r w:rsidRPr="00494F1D">
              <w:rPr>
                <w:rFonts w:ascii="Times New Roman" w:eastAsia="Times New Roman" w:hAnsi="Times New Roman" w:cs="Times New Roman"/>
                <w:sz w:val="24"/>
                <w:szCs w:val="24"/>
                <w:lang w:eastAsia="ru-RU"/>
              </w:rPr>
              <w:t>Согласно программы профориентационной работы школы-интерната</w:t>
            </w:r>
          </w:p>
        </w:tc>
      </w:tr>
    </w:tbl>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28"/>
          <w:szCs w:val="28"/>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p w:rsidR="00494F1D" w:rsidRPr="00494F1D" w:rsidRDefault="00494F1D" w:rsidP="00494F1D">
      <w:pPr>
        <w:spacing w:after="0" w:line="240" w:lineRule="atLeast"/>
        <w:jc w:val="center"/>
        <w:rPr>
          <w:rFonts w:ascii="Times New Roman" w:eastAsia="Calibri" w:hAnsi="Times New Roman" w:cs="Times New Roman"/>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206"/>
        <w:gridCol w:w="2075"/>
        <w:gridCol w:w="1854"/>
      </w:tblGrid>
      <w:tr w:rsidR="00494F1D" w:rsidRPr="00494F1D" w:rsidTr="007933C1">
        <w:tc>
          <w:tcPr>
            <w:tcW w:w="9351" w:type="dxa"/>
            <w:gridSpan w:val="4"/>
            <w:shd w:val="clear" w:color="auto" w:fill="auto"/>
          </w:tcPr>
          <w:p w:rsidR="00494F1D" w:rsidRPr="00494F1D" w:rsidRDefault="00494F1D" w:rsidP="00494F1D">
            <w:pPr>
              <w:spacing w:after="0" w:line="240" w:lineRule="atLeast"/>
              <w:jc w:val="center"/>
              <w:rPr>
                <w:rFonts w:ascii="Times New Roman" w:eastAsia="Calibri" w:hAnsi="Times New Roman" w:cs="Times New Roman"/>
                <w:b/>
                <w:sz w:val="24"/>
                <w:szCs w:val="24"/>
              </w:rPr>
            </w:pPr>
            <w:r w:rsidRPr="00494F1D">
              <w:rPr>
                <w:rFonts w:ascii="Times New Roman" w:eastAsia="Calibri" w:hAnsi="Times New Roman" w:cs="Times New Roman"/>
                <w:b/>
                <w:sz w:val="24"/>
                <w:szCs w:val="24"/>
              </w:rPr>
              <w:t>11. Взаимодействие с родителями</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п/п</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Наименование мероприятия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Сроки </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Ответственные</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Организационные родительские собрания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01.09.2022</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Комина Е.В., Харина Е.Д., Соколова Г.А., классные руководители, воспитатели  </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2</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Формирование Совета родителей (законных представителей) обучающихся (далее - Совет родителей)</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24.08.2022 - 29.08.2022</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Соколова Г.А.</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классные руководители</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3</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Заседание Совета родителей № 1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lastRenderedPageBreak/>
              <w:t>«Организация работы Совета родителей»</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Соколова Г.А.</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4</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Заседание Совета по питанию № 1 «Организация питания в школе»</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5</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Индивидуальные консультации педагогов-психологов, логопедов, дефектологов для родителей (законных представителей) обучающихся</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 раз в неделю</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Самусенко Т.Ю.</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6</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Индивидуальные консультации заместителей директора по УВР, ВР для родителей (законных представителей) обучающихся (по предварительной записи)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 раз в неделю</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Администрация</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7</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Заседания Совета родителей </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11.10.2022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13.12.2022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14.03.2023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11.05.2023</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Соколова Г.А.</w:t>
            </w:r>
          </w:p>
          <w:p w:rsidR="00494F1D" w:rsidRPr="00494F1D" w:rsidRDefault="00494F1D" w:rsidP="00494F1D">
            <w:pPr>
              <w:spacing w:after="0" w:line="240" w:lineRule="atLeast"/>
              <w:jc w:val="both"/>
              <w:rPr>
                <w:rFonts w:ascii="Times New Roman" w:eastAsia="Calibri" w:hAnsi="Times New Roman" w:cs="Times New Roman"/>
                <w:sz w:val="24"/>
                <w:szCs w:val="24"/>
              </w:rPr>
            </w:pP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8</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Заседания Совета по питанию </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06.12.2022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28.02.2023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23.05.2023</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9</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Родительские собрания в 1-4-х классах по итогам четверти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12.10.2022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14.12.2022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15.03.2023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15.05.2023</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Комина Е.В.</w:t>
            </w:r>
          </w:p>
        </w:tc>
      </w:tr>
      <w:tr w:rsidR="00494F1D" w:rsidRPr="00494F1D" w:rsidTr="007933C1">
        <w:tc>
          <w:tcPr>
            <w:tcW w:w="959"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10</w:t>
            </w:r>
          </w:p>
        </w:tc>
        <w:tc>
          <w:tcPr>
            <w:tcW w:w="439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Родительские собрания в 5-9-х классах по итогам четверти</w:t>
            </w:r>
          </w:p>
        </w:tc>
        <w:tc>
          <w:tcPr>
            <w:tcW w:w="214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13.10.2022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15.12.2022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16.03.2023 </w:t>
            </w:r>
          </w:p>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16.05.2023</w:t>
            </w:r>
          </w:p>
        </w:tc>
        <w:tc>
          <w:tcPr>
            <w:tcW w:w="1854" w:type="dxa"/>
            <w:shd w:val="clear" w:color="auto" w:fill="auto"/>
          </w:tcPr>
          <w:p w:rsidR="00494F1D" w:rsidRPr="00494F1D" w:rsidRDefault="00494F1D" w:rsidP="00494F1D">
            <w:pPr>
              <w:spacing w:after="0" w:line="240" w:lineRule="atLeast"/>
              <w:jc w:val="both"/>
              <w:rPr>
                <w:rFonts w:ascii="Times New Roman" w:eastAsia="Calibri" w:hAnsi="Times New Roman" w:cs="Times New Roman"/>
                <w:sz w:val="24"/>
                <w:szCs w:val="24"/>
              </w:rPr>
            </w:pPr>
            <w:r w:rsidRPr="00494F1D">
              <w:rPr>
                <w:rFonts w:ascii="Times New Roman" w:eastAsia="Calibri" w:hAnsi="Times New Roman" w:cs="Times New Roman"/>
                <w:sz w:val="24"/>
                <w:szCs w:val="24"/>
              </w:rPr>
              <w:t>Комина Е.В.</w:t>
            </w:r>
          </w:p>
        </w:tc>
      </w:tr>
    </w:tbl>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Приложение 3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 xml:space="preserve">к Рабочей программе воспитания </w:t>
      </w:r>
    </w:p>
    <w:p w:rsidR="00494F1D" w:rsidRPr="00494F1D" w:rsidRDefault="00494F1D" w:rsidP="00494F1D">
      <w:pPr>
        <w:spacing w:after="0" w:line="240" w:lineRule="atLeast"/>
        <w:jc w:val="right"/>
        <w:rPr>
          <w:rFonts w:ascii="Times New Roman" w:eastAsia="Calibri" w:hAnsi="Times New Roman" w:cs="Times New Roman"/>
          <w:sz w:val="24"/>
          <w:szCs w:val="24"/>
        </w:rPr>
      </w:pPr>
      <w:r w:rsidRPr="00494F1D">
        <w:rPr>
          <w:rFonts w:ascii="Times New Roman" w:eastAsia="Calibri" w:hAnsi="Times New Roman" w:cs="Times New Roman"/>
          <w:sz w:val="24"/>
          <w:szCs w:val="24"/>
        </w:rPr>
        <w:t>КГКОУ ШИ 5</w:t>
      </w: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spacing w:after="0" w:line="240" w:lineRule="atLeast"/>
        <w:jc w:val="center"/>
        <w:rPr>
          <w:rFonts w:ascii="Times New Roman" w:eastAsia="Calibri" w:hAnsi="Times New Roman" w:cs="Times New Roman"/>
          <w:sz w:val="28"/>
          <w:szCs w:val="28"/>
        </w:rPr>
      </w:pPr>
      <w:r w:rsidRPr="00494F1D">
        <w:rPr>
          <w:rFonts w:ascii="Times New Roman" w:eastAsia="Calibri" w:hAnsi="Times New Roman" w:cs="Times New Roman"/>
          <w:b/>
          <w:bCs/>
          <w:sz w:val="28"/>
          <w:szCs w:val="28"/>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2022–2023 учебный год.</w:t>
      </w: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sz w:val="28"/>
          <w:szCs w:val="28"/>
          <w:lang w:eastAsia="ru-RU"/>
        </w:rPr>
        <w:t>2022 год - Год народного искусства и нематериального культурного наследия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sz w:val="28"/>
          <w:szCs w:val="28"/>
          <w:lang w:eastAsia="ru-RU"/>
        </w:rPr>
        <w:t>2022 год - </w:t>
      </w:r>
      <w:hyperlink r:id="rId14" w:tgtFrame="_blank" w:history="1">
        <w:r w:rsidRPr="00494F1D">
          <w:rPr>
            <w:rFonts w:ascii="Times New Roman" w:eastAsia="Times New Roman" w:hAnsi="Times New Roman" w:cs="Times New Roman"/>
            <w:bCs/>
            <w:sz w:val="28"/>
            <w:szCs w:val="28"/>
            <w:lang w:eastAsia="ru-RU"/>
          </w:rPr>
          <w:t>350 лет со дня рождения Петра I</w:t>
        </w:r>
      </w:hyperlink>
      <w:r w:rsidRPr="00494F1D">
        <w:rPr>
          <w:rFonts w:ascii="Times New Roman" w:eastAsia="Times New Roman" w:hAnsi="Times New Roman" w:cs="Times New Roman"/>
          <w:bCs/>
          <w:sz w:val="28"/>
          <w:szCs w:val="28"/>
          <w:lang w:eastAsia="ru-RU"/>
        </w:rPr>
        <w:t>;</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bCs/>
          <w:sz w:val="28"/>
          <w:szCs w:val="28"/>
          <w:lang w:eastAsia="ru-RU"/>
        </w:rPr>
        <w:t>2023 год - Год педагога и наставника</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Сентябрь</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15" w:tgtFrame="_blank" w:history="1">
        <w:r w:rsidR="00494F1D" w:rsidRPr="00494F1D">
          <w:rPr>
            <w:rFonts w:ascii="Times New Roman" w:eastAsia="Times New Roman" w:hAnsi="Times New Roman" w:cs="Times New Roman"/>
            <w:bCs/>
            <w:iCs/>
            <w:sz w:val="28"/>
            <w:szCs w:val="28"/>
            <w:lang w:eastAsia="ru-RU"/>
          </w:rPr>
          <w:t>1 сентября - День знаний</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сентября</w:t>
      </w:r>
      <w:r w:rsidRPr="00494F1D">
        <w:rPr>
          <w:rFonts w:ascii="Times New Roman" w:eastAsia="Times New Roman" w:hAnsi="Times New Roman" w:cs="Times New Roman"/>
          <w:sz w:val="28"/>
          <w:szCs w:val="28"/>
          <w:lang w:eastAsia="ru-RU"/>
        </w:rPr>
        <w:t> - День окончания Второй мировой войны</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сентября</w:t>
      </w:r>
      <w:r w:rsidRPr="00494F1D">
        <w:rPr>
          <w:rFonts w:ascii="Times New Roman" w:eastAsia="Times New Roman" w:hAnsi="Times New Roman" w:cs="Times New Roman"/>
          <w:sz w:val="28"/>
          <w:szCs w:val="28"/>
          <w:lang w:eastAsia="ru-RU"/>
        </w:rPr>
        <w:t> - День солидарности в борьбе с терроризмом</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7 сентября</w:t>
      </w:r>
      <w:r w:rsidRPr="00494F1D">
        <w:rPr>
          <w:rFonts w:ascii="Times New Roman" w:eastAsia="Times New Roman" w:hAnsi="Times New Roman" w:cs="Times New Roman"/>
          <w:sz w:val="28"/>
          <w:szCs w:val="28"/>
          <w:lang w:eastAsia="ru-RU"/>
        </w:rPr>
        <w:t> - 210 лет со дня Бородинского сражения</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сентября</w:t>
      </w:r>
      <w:r w:rsidRPr="00494F1D">
        <w:rPr>
          <w:rFonts w:ascii="Times New Roman" w:eastAsia="Times New Roman" w:hAnsi="Times New Roman" w:cs="Times New Roman"/>
          <w:sz w:val="28"/>
          <w:szCs w:val="28"/>
          <w:lang w:eastAsia="ru-RU"/>
        </w:rPr>
        <w:t> - Международный день распространения грамотности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17 сентября</w:t>
      </w:r>
      <w:r w:rsidRPr="00494F1D">
        <w:rPr>
          <w:rFonts w:ascii="Times New Roman" w:eastAsia="Times New Roman" w:hAnsi="Times New Roman" w:cs="Times New Roman"/>
          <w:sz w:val="28"/>
          <w:szCs w:val="28"/>
          <w:lang w:eastAsia="ru-RU"/>
        </w:rPr>
        <w:t> - 165 лет со дня рождения русского ученого, писателя Константина Эдуардовича Циолковского (1857 - 1935)</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сентября</w:t>
      </w:r>
      <w:r w:rsidRPr="00494F1D">
        <w:rPr>
          <w:rFonts w:ascii="Times New Roman" w:eastAsia="Times New Roman" w:hAnsi="Times New Roman" w:cs="Times New Roman"/>
          <w:sz w:val="28"/>
          <w:szCs w:val="28"/>
          <w:lang w:eastAsia="ru-RU"/>
        </w:rPr>
        <w:t> - День работника </w:t>
      </w:r>
      <w:hyperlink r:id="rId16" w:tgtFrame="_blank" w:history="1">
        <w:r w:rsidRPr="00494F1D">
          <w:rPr>
            <w:rFonts w:ascii="Times New Roman" w:eastAsia="Times New Roman" w:hAnsi="Times New Roman" w:cs="Times New Roman"/>
            <w:sz w:val="28"/>
            <w:szCs w:val="28"/>
            <w:lang w:eastAsia="ru-RU"/>
          </w:rPr>
          <w:t>дошкольного образования</w:t>
        </w:r>
      </w:hyperlink>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Октябрь</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 октября - </w:t>
      </w:r>
      <w:r w:rsidRPr="00494F1D">
        <w:rPr>
          <w:rFonts w:ascii="Times New Roman" w:eastAsia="Times New Roman" w:hAnsi="Times New Roman" w:cs="Times New Roman"/>
          <w:sz w:val="28"/>
          <w:szCs w:val="28"/>
          <w:lang w:eastAsia="ru-RU"/>
        </w:rPr>
        <w:t>Международный день пожилых людей</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 октября</w:t>
      </w:r>
      <w:r w:rsidRPr="00494F1D">
        <w:rPr>
          <w:rFonts w:ascii="Times New Roman" w:eastAsia="Times New Roman" w:hAnsi="Times New Roman" w:cs="Times New Roman"/>
          <w:sz w:val="28"/>
          <w:szCs w:val="28"/>
          <w:lang w:eastAsia="ru-RU"/>
        </w:rPr>
        <w:t> - Международный день </w:t>
      </w:r>
      <w:hyperlink r:id="rId17" w:tgtFrame="_blank" w:history="1">
        <w:r w:rsidRPr="00494F1D">
          <w:rPr>
            <w:rFonts w:ascii="Times New Roman" w:eastAsia="Times New Roman" w:hAnsi="Times New Roman" w:cs="Times New Roman"/>
            <w:sz w:val="28"/>
            <w:szCs w:val="28"/>
            <w:lang w:eastAsia="ru-RU"/>
          </w:rPr>
          <w:t>музыки</w:t>
        </w:r>
      </w:hyperlink>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18" w:tgtFrame="_blank" w:history="1">
        <w:r w:rsidR="00494F1D" w:rsidRPr="00494F1D">
          <w:rPr>
            <w:rFonts w:ascii="Times New Roman" w:eastAsia="Times New Roman" w:hAnsi="Times New Roman" w:cs="Times New Roman"/>
            <w:bCs/>
            <w:iCs/>
            <w:sz w:val="28"/>
            <w:szCs w:val="28"/>
            <w:lang w:eastAsia="ru-RU"/>
          </w:rPr>
          <w:t>5 октября - Международный день учителя</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16 октября</w:t>
      </w:r>
      <w:r w:rsidRPr="00494F1D">
        <w:rPr>
          <w:rFonts w:ascii="Times New Roman" w:eastAsia="Times New Roman" w:hAnsi="Times New Roman" w:cs="Times New Roman"/>
          <w:sz w:val="28"/>
          <w:szCs w:val="28"/>
          <w:lang w:eastAsia="ru-RU"/>
        </w:rPr>
        <w:t> - День отца в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lastRenderedPageBreak/>
        <w:t>25 октября</w:t>
      </w:r>
      <w:r w:rsidRPr="00494F1D">
        <w:rPr>
          <w:rFonts w:ascii="Times New Roman" w:eastAsia="Times New Roman" w:hAnsi="Times New Roman" w:cs="Times New Roman"/>
          <w:sz w:val="28"/>
          <w:szCs w:val="28"/>
          <w:lang w:eastAsia="ru-RU"/>
        </w:rPr>
        <w:t> - Международный день школьных библиотек (четвертый понедельник октября)</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Ноябрь</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19" w:tgtFrame="_blank" w:history="1">
        <w:r w:rsidR="00494F1D" w:rsidRPr="00494F1D">
          <w:rPr>
            <w:rFonts w:ascii="Times New Roman" w:eastAsia="Times New Roman" w:hAnsi="Times New Roman" w:cs="Times New Roman"/>
            <w:bCs/>
            <w:iCs/>
            <w:sz w:val="28"/>
            <w:szCs w:val="28"/>
            <w:lang w:eastAsia="ru-RU"/>
          </w:rPr>
          <w:t>4 ноября - День народного единства</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ноября</w:t>
      </w:r>
      <w:r w:rsidRPr="00494F1D">
        <w:rPr>
          <w:rFonts w:ascii="Times New Roman" w:eastAsia="Times New Roman" w:hAnsi="Times New Roman" w:cs="Times New Roman"/>
          <w:sz w:val="28"/>
          <w:szCs w:val="28"/>
          <w:lang w:eastAsia="ru-RU"/>
        </w:rPr>
        <w:t> - День памяти погибших при исполнении служебных обязанностей сотрудников органов внутренних дел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20 ноября</w:t>
      </w:r>
      <w:r w:rsidRPr="00494F1D">
        <w:rPr>
          <w:rFonts w:ascii="Times New Roman" w:eastAsia="Times New Roman" w:hAnsi="Times New Roman" w:cs="Times New Roman"/>
          <w:sz w:val="28"/>
          <w:szCs w:val="28"/>
          <w:lang w:eastAsia="ru-RU"/>
        </w:rPr>
        <w:t> - День начала Нюрнбергского процесса</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0" w:tgtFrame="_blank" w:history="1">
        <w:r w:rsidR="00494F1D" w:rsidRPr="00494F1D">
          <w:rPr>
            <w:rFonts w:ascii="Times New Roman" w:eastAsia="Times New Roman" w:hAnsi="Times New Roman" w:cs="Times New Roman"/>
            <w:bCs/>
            <w:iCs/>
            <w:sz w:val="28"/>
            <w:szCs w:val="28"/>
            <w:lang w:eastAsia="ru-RU"/>
          </w:rPr>
          <w:t>27 ноября - День матери в России</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30 ноября</w:t>
      </w:r>
      <w:r w:rsidRPr="00494F1D">
        <w:rPr>
          <w:rFonts w:ascii="Times New Roman" w:eastAsia="Times New Roman" w:hAnsi="Times New Roman" w:cs="Times New Roman"/>
          <w:sz w:val="28"/>
          <w:szCs w:val="28"/>
          <w:lang w:eastAsia="ru-RU"/>
        </w:rPr>
        <w:t> - День Государственного герба Российской Федерации</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Декабрь</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декабря</w:t>
      </w:r>
      <w:r w:rsidRPr="00494F1D">
        <w:rPr>
          <w:rFonts w:ascii="Times New Roman" w:eastAsia="Times New Roman" w:hAnsi="Times New Roman" w:cs="Times New Roman"/>
          <w:sz w:val="28"/>
          <w:szCs w:val="28"/>
          <w:lang w:eastAsia="ru-RU"/>
        </w:rPr>
        <w:t> - День Неизвестного Солдата</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декабря</w:t>
      </w:r>
      <w:r w:rsidRPr="00494F1D">
        <w:rPr>
          <w:rFonts w:ascii="Times New Roman" w:eastAsia="Times New Roman" w:hAnsi="Times New Roman" w:cs="Times New Roman"/>
          <w:sz w:val="28"/>
          <w:szCs w:val="28"/>
          <w:lang w:eastAsia="ru-RU"/>
        </w:rPr>
        <w:t> - Международный день инвалидов</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5 декабря</w:t>
      </w:r>
      <w:r w:rsidRPr="00494F1D">
        <w:rPr>
          <w:rFonts w:ascii="Times New Roman" w:eastAsia="Times New Roman" w:hAnsi="Times New Roman" w:cs="Times New Roman"/>
          <w:sz w:val="28"/>
          <w:szCs w:val="28"/>
          <w:lang w:eastAsia="ru-RU"/>
        </w:rPr>
        <w:t> - День добровольца (волонтера) в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декабря</w:t>
      </w:r>
      <w:r w:rsidRPr="00494F1D">
        <w:rPr>
          <w:rFonts w:ascii="Times New Roman" w:eastAsia="Times New Roman" w:hAnsi="Times New Roman" w:cs="Times New Roman"/>
          <w:sz w:val="28"/>
          <w:szCs w:val="28"/>
          <w:lang w:eastAsia="ru-RU"/>
        </w:rPr>
        <w:t> - Международный день художника</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9 декабря</w:t>
      </w:r>
      <w:r w:rsidRPr="00494F1D">
        <w:rPr>
          <w:rFonts w:ascii="Times New Roman" w:eastAsia="Times New Roman" w:hAnsi="Times New Roman" w:cs="Times New Roman"/>
          <w:sz w:val="28"/>
          <w:szCs w:val="28"/>
          <w:lang w:eastAsia="ru-RU"/>
        </w:rPr>
        <w:t> - День Героев Отечества</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1" w:tgtFrame="_blank" w:history="1">
        <w:r w:rsidR="00494F1D" w:rsidRPr="00494F1D">
          <w:rPr>
            <w:rFonts w:ascii="Times New Roman" w:eastAsia="Times New Roman" w:hAnsi="Times New Roman" w:cs="Times New Roman"/>
            <w:bCs/>
            <w:iCs/>
            <w:sz w:val="28"/>
            <w:szCs w:val="28"/>
            <w:lang w:eastAsia="ru-RU"/>
          </w:rPr>
          <w:t>12 декабря - День Конституции Российской Федерации (12 декабря)</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25 декабря</w:t>
      </w:r>
      <w:r w:rsidRPr="00494F1D">
        <w:rPr>
          <w:rFonts w:ascii="Times New Roman" w:eastAsia="Times New Roman" w:hAnsi="Times New Roman" w:cs="Times New Roman"/>
          <w:sz w:val="28"/>
          <w:szCs w:val="28"/>
          <w:lang w:eastAsia="ru-RU"/>
        </w:rPr>
        <w:t> - День принятия Федеральных конституционных законов о Государственных символах Российской Федерации</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Январь</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25 января</w:t>
      </w:r>
      <w:r w:rsidRPr="00494F1D">
        <w:rPr>
          <w:rFonts w:ascii="Times New Roman" w:eastAsia="Times New Roman" w:hAnsi="Times New Roman" w:cs="Times New Roman"/>
          <w:sz w:val="28"/>
          <w:szCs w:val="28"/>
          <w:lang w:eastAsia="ru-RU"/>
        </w:rPr>
        <w:t> - День российского студенчества</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2" w:tgtFrame="_blank" w:history="1">
        <w:r w:rsidR="00494F1D" w:rsidRPr="00494F1D">
          <w:rPr>
            <w:rFonts w:ascii="Times New Roman" w:eastAsia="Times New Roman" w:hAnsi="Times New Roman" w:cs="Times New Roman"/>
            <w:bCs/>
            <w:iCs/>
            <w:sz w:val="28"/>
            <w:szCs w:val="28"/>
            <w:lang w:eastAsia="ru-RU"/>
          </w:rPr>
          <w:t>27 января - День полного освобождения Ленинграда от фашистской блокады</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января</w:t>
      </w:r>
      <w:r w:rsidRPr="00494F1D">
        <w:rPr>
          <w:rFonts w:ascii="Times New Roman" w:eastAsia="Times New Roman" w:hAnsi="Times New Roman" w:cs="Times New Roman"/>
          <w:sz w:val="28"/>
          <w:szCs w:val="28"/>
          <w:lang w:eastAsia="ru-RU"/>
        </w:rPr>
        <w:t> - День освобождения Красной армией крупнейшего "лагеря смерти" Аушвиц-Биркенау (Освенцима) - День памяти жертв Холокоста</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Февраль</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3" w:tgtFrame="_blank" w:history="1">
        <w:r w:rsidR="00494F1D" w:rsidRPr="00494F1D">
          <w:rPr>
            <w:rFonts w:ascii="Times New Roman" w:eastAsia="Times New Roman" w:hAnsi="Times New Roman" w:cs="Times New Roman"/>
            <w:bCs/>
            <w:iCs/>
            <w:sz w:val="28"/>
            <w:szCs w:val="28"/>
            <w:lang w:eastAsia="ru-RU"/>
          </w:rPr>
          <w:t>2 февраля - 80 лет со дня победы Вооруженных сил СССР над армией гитлеровской Германии в 1943 году в Сталинградской битве</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февраля</w:t>
      </w:r>
      <w:r w:rsidRPr="00494F1D">
        <w:rPr>
          <w:rFonts w:ascii="Times New Roman" w:eastAsia="Times New Roman" w:hAnsi="Times New Roman" w:cs="Times New Roman"/>
          <w:sz w:val="28"/>
          <w:szCs w:val="28"/>
          <w:lang w:eastAsia="ru-RU"/>
        </w:rPr>
        <w:t> - День российской науки</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4" w:tgtFrame="_blank" w:history="1">
        <w:r w:rsidR="00494F1D" w:rsidRPr="00494F1D">
          <w:rPr>
            <w:rFonts w:ascii="Times New Roman" w:eastAsia="Times New Roman" w:hAnsi="Times New Roman" w:cs="Times New Roman"/>
            <w:bCs/>
            <w:iCs/>
            <w:sz w:val="28"/>
            <w:szCs w:val="28"/>
            <w:lang w:eastAsia="ru-RU"/>
          </w:rPr>
          <w:t>15 февраля - День памяти о россиянах, исполнявших служебный долг за пределами Отечества</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21 февраля</w:t>
      </w:r>
      <w:r w:rsidRPr="00494F1D">
        <w:rPr>
          <w:rFonts w:ascii="Times New Roman" w:eastAsia="Times New Roman" w:hAnsi="Times New Roman" w:cs="Times New Roman"/>
          <w:sz w:val="28"/>
          <w:szCs w:val="28"/>
          <w:lang w:eastAsia="ru-RU"/>
        </w:rPr>
        <w:t> - Международный день родного языка</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5" w:tgtFrame="_blank" w:history="1">
        <w:r w:rsidR="00494F1D" w:rsidRPr="00494F1D">
          <w:rPr>
            <w:rFonts w:ascii="Times New Roman" w:eastAsia="Times New Roman" w:hAnsi="Times New Roman" w:cs="Times New Roman"/>
            <w:bCs/>
            <w:iCs/>
            <w:sz w:val="28"/>
            <w:szCs w:val="28"/>
            <w:lang w:eastAsia="ru-RU"/>
          </w:rPr>
          <w:t>23 февраля - День защитника Отечества</w:t>
        </w:r>
      </w:hyperlink>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Март</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марта </w:t>
      </w:r>
      <w:r w:rsidRPr="00494F1D">
        <w:rPr>
          <w:rFonts w:ascii="Times New Roman" w:eastAsia="Times New Roman" w:hAnsi="Times New Roman" w:cs="Times New Roman"/>
          <w:sz w:val="28"/>
          <w:szCs w:val="28"/>
          <w:lang w:eastAsia="ru-RU"/>
        </w:rPr>
        <w:t>- 200 лет со дня рождения Константина Дмитриевича Ушинского</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6" w:tgtFrame="_blank" w:history="1">
        <w:r w:rsidR="00494F1D" w:rsidRPr="00494F1D">
          <w:rPr>
            <w:rFonts w:ascii="Times New Roman" w:eastAsia="Times New Roman" w:hAnsi="Times New Roman" w:cs="Times New Roman"/>
            <w:bCs/>
            <w:iCs/>
            <w:sz w:val="28"/>
            <w:szCs w:val="28"/>
            <w:lang w:eastAsia="ru-RU"/>
          </w:rPr>
          <w:t>8 марта - Международный женский день</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18 марта</w:t>
      </w:r>
      <w:r w:rsidRPr="00494F1D">
        <w:rPr>
          <w:rFonts w:ascii="Times New Roman" w:eastAsia="Times New Roman" w:hAnsi="Times New Roman" w:cs="Times New Roman"/>
          <w:sz w:val="28"/>
          <w:szCs w:val="28"/>
          <w:lang w:eastAsia="ru-RU"/>
        </w:rPr>
        <w:t> - День воссоединения Крыма и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марта - Всемирный день театра</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lastRenderedPageBreak/>
        <w:t>Апрель</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7" w:tgtFrame="_blank" w:history="1">
        <w:r w:rsidR="00494F1D" w:rsidRPr="00494F1D">
          <w:rPr>
            <w:rFonts w:ascii="Times New Roman" w:eastAsia="Times New Roman" w:hAnsi="Times New Roman" w:cs="Times New Roman"/>
            <w:bCs/>
            <w:iCs/>
            <w:sz w:val="28"/>
            <w:szCs w:val="28"/>
            <w:lang w:eastAsia="ru-RU"/>
          </w:rPr>
          <w:t>12 апреля - День космонавтики, 65 лет со дня запуска СССР первого искусственного спутника Земли</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19 апреля</w:t>
      </w:r>
      <w:r w:rsidRPr="00494F1D">
        <w:rPr>
          <w:rFonts w:ascii="Times New Roman" w:eastAsia="Times New Roman" w:hAnsi="Times New Roman" w:cs="Times New Roman"/>
          <w:sz w:val="28"/>
          <w:szCs w:val="28"/>
          <w:lang w:eastAsia="ru-RU"/>
        </w:rPr>
        <w:t> - День памяти о геноциде советского народа нацистами и их пособниками в годы Великой Отечественной войны</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22 апреля</w:t>
      </w:r>
      <w:r w:rsidRPr="00494F1D">
        <w:rPr>
          <w:rFonts w:ascii="Times New Roman" w:eastAsia="Times New Roman" w:hAnsi="Times New Roman" w:cs="Times New Roman"/>
          <w:sz w:val="28"/>
          <w:szCs w:val="28"/>
          <w:lang w:eastAsia="ru-RU"/>
        </w:rPr>
        <w:t> - Всемирный день Земли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апреля </w:t>
      </w:r>
      <w:r w:rsidRPr="00494F1D">
        <w:rPr>
          <w:rFonts w:ascii="Times New Roman" w:eastAsia="Times New Roman" w:hAnsi="Times New Roman" w:cs="Times New Roman"/>
          <w:sz w:val="28"/>
          <w:szCs w:val="28"/>
          <w:lang w:eastAsia="ru-RU"/>
        </w:rPr>
        <w:t>- День российского парламентаризма</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Май</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 мая</w:t>
      </w:r>
      <w:r w:rsidRPr="00494F1D">
        <w:rPr>
          <w:rFonts w:ascii="Times New Roman" w:eastAsia="Times New Roman" w:hAnsi="Times New Roman" w:cs="Times New Roman"/>
          <w:sz w:val="28"/>
          <w:szCs w:val="28"/>
          <w:lang w:eastAsia="ru-RU"/>
        </w:rPr>
        <w:t> - Праздник Весны и Труда</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8" w:tgtFrame="_blank" w:history="1">
        <w:r w:rsidR="00494F1D" w:rsidRPr="00494F1D">
          <w:rPr>
            <w:rFonts w:ascii="Times New Roman" w:eastAsia="Times New Roman" w:hAnsi="Times New Roman" w:cs="Times New Roman"/>
            <w:bCs/>
            <w:iCs/>
            <w:sz w:val="28"/>
            <w:szCs w:val="28"/>
            <w:lang w:eastAsia="ru-RU"/>
          </w:rPr>
          <w:t>9 мая - День Победы</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19 мая </w:t>
      </w:r>
      <w:r w:rsidRPr="00494F1D">
        <w:rPr>
          <w:rFonts w:ascii="Times New Roman" w:eastAsia="Times New Roman" w:hAnsi="Times New Roman" w:cs="Times New Roman"/>
          <w:sz w:val="28"/>
          <w:szCs w:val="28"/>
          <w:lang w:eastAsia="ru-RU"/>
        </w:rPr>
        <w:t>- День детских общественных организаций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24 мая</w:t>
      </w:r>
      <w:r w:rsidRPr="00494F1D">
        <w:rPr>
          <w:rFonts w:ascii="Times New Roman" w:eastAsia="Times New Roman" w:hAnsi="Times New Roman" w:cs="Times New Roman"/>
          <w:sz w:val="28"/>
          <w:szCs w:val="28"/>
          <w:lang w:eastAsia="ru-RU"/>
        </w:rPr>
        <w:t> - День славянской письменности и культуры</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Июнь</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 июня</w:t>
      </w:r>
      <w:r w:rsidRPr="00494F1D">
        <w:rPr>
          <w:rFonts w:ascii="Times New Roman" w:eastAsia="Times New Roman" w:hAnsi="Times New Roman" w:cs="Times New Roman"/>
          <w:sz w:val="28"/>
          <w:szCs w:val="28"/>
          <w:lang w:eastAsia="ru-RU"/>
        </w:rPr>
        <w:t> - День защиты детей</w:t>
      </w:r>
    </w:p>
    <w:p w:rsidR="00494F1D" w:rsidRPr="00494F1D" w:rsidRDefault="00513CBD" w:rsidP="00494F1D">
      <w:pPr>
        <w:shd w:val="clear" w:color="auto" w:fill="FFFFFF"/>
        <w:spacing w:after="0" w:line="240" w:lineRule="auto"/>
        <w:rPr>
          <w:rFonts w:ascii="Times New Roman" w:eastAsia="Times New Roman" w:hAnsi="Times New Roman" w:cs="Times New Roman"/>
          <w:sz w:val="28"/>
          <w:szCs w:val="28"/>
          <w:lang w:eastAsia="ru-RU"/>
        </w:rPr>
      </w:pPr>
      <w:hyperlink r:id="rId29" w:tgtFrame="_blank" w:history="1">
        <w:r w:rsidR="00494F1D" w:rsidRPr="00494F1D">
          <w:rPr>
            <w:rFonts w:ascii="Times New Roman" w:eastAsia="Times New Roman" w:hAnsi="Times New Roman" w:cs="Times New Roman"/>
            <w:bCs/>
            <w:iCs/>
            <w:sz w:val="28"/>
            <w:szCs w:val="28"/>
            <w:lang w:eastAsia="ru-RU"/>
          </w:rPr>
          <w:t>6 июня - День русского языка - Пушкинский день России</w:t>
        </w:r>
      </w:hyperlink>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12 июня</w:t>
      </w:r>
      <w:r w:rsidRPr="00494F1D">
        <w:rPr>
          <w:rFonts w:ascii="Times New Roman" w:eastAsia="Times New Roman" w:hAnsi="Times New Roman" w:cs="Times New Roman"/>
          <w:sz w:val="28"/>
          <w:szCs w:val="28"/>
          <w:lang w:eastAsia="ru-RU"/>
        </w:rPr>
        <w:t> - День России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22 июня</w:t>
      </w:r>
      <w:r w:rsidRPr="00494F1D">
        <w:rPr>
          <w:rFonts w:ascii="Times New Roman" w:eastAsia="Times New Roman" w:hAnsi="Times New Roman" w:cs="Times New Roman"/>
          <w:sz w:val="28"/>
          <w:szCs w:val="28"/>
          <w:lang w:eastAsia="ru-RU"/>
        </w:rPr>
        <w:t> - День памяти и скорби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июня</w:t>
      </w:r>
      <w:r w:rsidRPr="00494F1D">
        <w:rPr>
          <w:rFonts w:ascii="Times New Roman" w:eastAsia="Times New Roman" w:hAnsi="Times New Roman" w:cs="Times New Roman"/>
          <w:sz w:val="28"/>
          <w:szCs w:val="28"/>
          <w:lang w:eastAsia="ru-RU"/>
        </w:rPr>
        <w:t> - День молодёжи</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Июль</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июля - </w:t>
      </w:r>
      <w:r w:rsidRPr="00494F1D">
        <w:rPr>
          <w:rFonts w:ascii="Times New Roman" w:eastAsia="Times New Roman" w:hAnsi="Times New Roman" w:cs="Times New Roman"/>
          <w:sz w:val="28"/>
          <w:szCs w:val="28"/>
          <w:lang w:eastAsia="ru-RU"/>
        </w:rPr>
        <w:t>День семьи, любви и верности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30 июля</w:t>
      </w:r>
      <w:r w:rsidRPr="00494F1D">
        <w:rPr>
          <w:rFonts w:ascii="Times New Roman" w:eastAsia="Times New Roman" w:hAnsi="Times New Roman" w:cs="Times New Roman"/>
          <w:sz w:val="28"/>
          <w:szCs w:val="28"/>
          <w:lang w:eastAsia="ru-RU"/>
        </w:rPr>
        <w:t> - День Военно-морского флота</w:t>
      </w:r>
    </w:p>
    <w:p w:rsidR="00494F1D" w:rsidRPr="00494F1D" w:rsidRDefault="00494F1D" w:rsidP="00494F1D">
      <w:pPr>
        <w:shd w:val="clear" w:color="auto" w:fill="FFFFFF"/>
        <w:spacing w:after="0" w:line="240" w:lineRule="auto"/>
        <w:rPr>
          <w:rFonts w:ascii="Times New Roman" w:eastAsia="Times New Roman" w:hAnsi="Times New Roman" w:cs="Times New Roman"/>
          <w:bCs/>
          <w:sz w:val="28"/>
          <w:szCs w:val="28"/>
          <w:lang w:eastAsia="ru-RU"/>
        </w:rPr>
      </w:pPr>
    </w:p>
    <w:p w:rsidR="00494F1D" w:rsidRPr="00494F1D" w:rsidRDefault="00494F1D" w:rsidP="00494F1D">
      <w:pPr>
        <w:shd w:val="clear" w:color="auto" w:fill="FFFFFF"/>
        <w:spacing w:after="0" w:line="240" w:lineRule="auto"/>
        <w:rPr>
          <w:rFonts w:ascii="Times New Roman" w:eastAsia="Times New Roman" w:hAnsi="Times New Roman" w:cs="Times New Roman"/>
          <w:i/>
          <w:sz w:val="28"/>
          <w:szCs w:val="28"/>
          <w:lang w:eastAsia="ru-RU"/>
        </w:rPr>
      </w:pPr>
      <w:r w:rsidRPr="00494F1D">
        <w:rPr>
          <w:rFonts w:ascii="Times New Roman" w:eastAsia="Times New Roman" w:hAnsi="Times New Roman" w:cs="Times New Roman"/>
          <w:bCs/>
          <w:i/>
          <w:sz w:val="28"/>
          <w:szCs w:val="28"/>
          <w:lang w:eastAsia="ru-RU"/>
        </w:rPr>
        <w:t>Август</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12 августа </w:t>
      </w:r>
      <w:r w:rsidRPr="00494F1D">
        <w:rPr>
          <w:rFonts w:ascii="Times New Roman" w:eastAsia="Times New Roman" w:hAnsi="Times New Roman" w:cs="Times New Roman"/>
          <w:sz w:val="28"/>
          <w:szCs w:val="28"/>
          <w:lang w:eastAsia="ru-RU"/>
        </w:rPr>
        <w:t>- День физкультурника</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22 августа </w:t>
      </w:r>
      <w:r w:rsidRPr="00494F1D">
        <w:rPr>
          <w:rFonts w:ascii="Times New Roman" w:eastAsia="Times New Roman" w:hAnsi="Times New Roman" w:cs="Times New Roman"/>
          <w:sz w:val="28"/>
          <w:szCs w:val="28"/>
          <w:lang w:eastAsia="ru-RU"/>
        </w:rPr>
        <w:t>- День Государственного флага Российской Федерации</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23 августа </w:t>
      </w:r>
      <w:r w:rsidRPr="00494F1D">
        <w:rPr>
          <w:rFonts w:ascii="Times New Roman" w:eastAsia="Times New Roman" w:hAnsi="Times New Roman" w:cs="Times New Roman"/>
          <w:sz w:val="28"/>
          <w:szCs w:val="28"/>
          <w:lang w:eastAsia="ru-RU"/>
        </w:rPr>
        <w:t>- 80 лет со дня победы советских войск над немецкой армией в битве под Курском в 1943 году</w:t>
      </w:r>
    </w:p>
    <w:p w:rsidR="00494F1D" w:rsidRPr="00494F1D" w:rsidRDefault="00494F1D" w:rsidP="00494F1D">
      <w:pPr>
        <w:shd w:val="clear" w:color="auto" w:fill="FFFFFF"/>
        <w:spacing w:after="0" w:line="240" w:lineRule="auto"/>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августа </w:t>
      </w:r>
      <w:r w:rsidRPr="00494F1D">
        <w:rPr>
          <w:rFonts w:ascii="Times New Roman" w:eastAsia="Times New Roman" w:hAnsi="Times New Roman" w:cs="Times New Roman"/>
          <w:sz w:val="28"/>
          <w:szCs w:val="28"/>
          <w:lang w:eastAsia="ru-RU"/>
        </w:rPr>
        <w:t>- День российского кино</w:t>
      </w: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494F1D" w:rsidRPr="00494F1D" w:rsidRDefault="00494F1D" w:rsidP="00494F1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494F1D">
        <w:rPr>
          <w:rFonts w:ascii="Times New Roman" w:eastAsia="Times New Roman" w:hAnsi="Times New Roman" w:cs="Times New Roman"/>
          <w:b/>
          <w:bCs/>
          <w:sz w:val="28"/>
          <w:szCs w:val="28"/>
          <w:lang w:eastAsia="ru-RU"/>
        </w:rPr>
        <w:t xml:space="preserve">Юбилейные даты со дня рождения писателей, музыкантов, </w:t>
      </w:r>
    </w:p>
    <w:p w:rsidR="00494F1D" w:rsidRPr="00494F1D" w:rsidRDefault="00494F1D" w:rsidP="00494F1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494F1D">
        <w:rPr>
          <w:rFonts w:ascii="Times New Roman" w:eastAsia="Times New Roman" w:hAnsi="Times New Roman" w:cs="Times New Roman"/>
          <w:b/>
          <w:bCs/>
          <w:sz w:val="28"/>
          <w:szCs w:val="28"/>
          <w:lang w:eastAsia="ru-RU"/>
        </w:rPr>
        <w:t>художников и других деятелей</w:t>
      </w:r>
    </w:p>
    <w:p w:rsidR="00494F1D" w:rsidRPr="00494F1D" w:rsidRDefault="00494F1D" w:rsidP="00494F1D">
      <w:pPr>
        <w:shd w:val="clear" w:color="auto" w:fill="FFFFFF"/>
        <w:spacing w:after="0" w:line="240" w:lineRule="auto"/>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5 сентября</w:t>
      </w:r>
      <w:r w:rsidRPr="00494F1D">
        <w:rPr>
          <w:rFonts w:ascii="Times New Roman" w:eastAsia="Times New Roman" w:hAnsi="Times New Roman" w:cs="Times New Roman"/>
          <w:sz w:val="28"/>
          <w:szCs w:val="28"/>
          <w:lang w:eastAsia="ru-RU"/>
        </w:rPr>
        <w:t> - 205 лет со дня рождения писателя Алексея Константиновича Толстого (1817 - 1875)</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8 октября</w:t>
      </w:r>
      <w:r w:rsidRPr="00494F1D">
        <w:rPr>
          <w:rFonts w:ascii="Times New Roman" w:eastAsia="Times New Roman" w:hAnsi="Times New Roman" w:cs="Times New Roman"/>
          <w:sz w:val="28"/>
          <w:szCs w:val="28"/>
          <w:lang w:eastAsia="ru-RU"/>
        </w:rPr>
        <w:t> - 130 лет со дня рождения поэтессы, прозаика, драматурга Марины Ивановны Цветаевой (1892 - 1941)</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lastRenderedPageBreak/>
        <w:t>26 октября</w:t>
      </w:r>
      <w:r w:rsidRPr="00494F1D">
        <w:rPr>
          <w:rFonts w:ascii="Times New Roman" w:eastAsia="Times New Roman" w:hAnsi="Times New Roman" w:cs="Times New Roman"/>
          <w:sz w:val="28"/>
          <w:szCs w:val="28"/>
          <w:lang w:eastAsia="ru-RU"/>
        </w:rPr>
        <w:t> - 180 лет со дня рождения Василия Васильевича Верещагина (1842 - 1904)</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3 ноября</w:t>
      </w:r>
      <w:r w:rsidRPr="00494F1D">
        <w:rPr>
          <w:rFonts w:ascii="Times New Roman" w:eastAsia="Times New Roman" w:hAnsi="Times New Roman" w:cs="Times New Roman"/>
          <w:sz w:val="28"/>
          <w:szCs w:val="28"/>
          <w:lang w:eastAsia="ru-RU"/>
        </w:rPr>
        <w:t> - 135 лет со дня рождения поэта, драматурга, переводчика Самуила Яковлевича Маршака (1887 - 1964)</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6 ноября</w:t>
      </w:r>
      <w:r w:rsidRPr="00494F1D">
        <w:rPr>
          <w:rFonts w:ascii="Times New Roman" w:eastAsia="Times New Roman" w:hAnsi="Times New Roman" w:cs="Times New Roman"/>
          <w:sz w:val="28"/>
          <w:szCs w:val="28"/>
          <w:lang w:eastAsia="ru-RU"/>
        </w:rPr>
        <w:t> - 170 лет со дня рождения писателя, драматурга Дмитрия Наркисовича Мамина-Сибиряка (1852 - 1912)</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27 декабря</w:t>
      </w:r>
      <w:r w:rsidRPr="00494F1D">
        <w:rPr>
          <w:rFonts w:ascii="Times New Roman" w:eastAsia="Times New Roman" w:hAnsi="Times New Roman" w:cs="Times New Roman"/>
          <w:sz w:val="28"/>
          <w:szCs w:val="28"/>
          <w:lang w:eastAsia="ru-RU"/>
        </w:rPr>
        <w:t> - 190 лет со дня рождения основателя Третьяковской галереи Павла Михайловича Третьякова (1832 - 1898)</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13 марта</w:t>
      </w:r>
      <w:r w:rsidRPr="00494F1D">
        <w:rPr>
          <w:rFonts w:ascii="Times New Roman" w:eastAsia="Times New Roman" w:hAnsi="Times New Roman" w:cs="Times New Roman"/>
          <w:sz w:val="28"/>
          <w:szCs w:val="28"/>
          <w:lang w:eastAsia="ru-RU"/>
        </w:rPr>
        <w:t> - 110 лет со дня рождения писателя и поэта, автора слов гимнов Российской Федерации и СССР Сергея Владимировича Михалкова (1913 - 2009)</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28 марта</w:t>
      </w:r>
      <w:r w:rsidRPr="00494F1D">
        <w:rPr>
          <w:rFonts w:ascii="Times New Roman" w:eastAsia="Times New Roman" w:hAnsi="Times New Roman" w:cs="Times New Roman"/>
          <w:sz w:val="28"/>
          <w:szCs w:val="28"/>
          <w:lang w:eastAsia="ru-RU"/>
        </w:rPr>
        <w:t> - 155 лет со дня рождения писателя Максима Горького (1968 - 1936)</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 апреля</w:t>
      </w:r>
      <w:r w:rsidRPr="00494F1D">
        <w:rPr>
          <w:rFonts w:ascii="Times New Roman" w:eastAsia="Times New Roman" w:hAnsi="Times New Roman" w:cs="Times New Roman"/>
          <w:sz w:val="28"/>
          <w:szCs w:val="28"/>
          <w:lang w:eastAsia="ru-RU"/>
        </w:rPr>
        <w:t> - 150 лет со дня рождения композитора и пианиста Сергея Васильевича Рахманинова (1873 - 1943)</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12 апреля</w:t>
      </w:r>
      <w:r w:rsidRPr="00494F1D">
        <w:rPr>
          <w:rFonts w:ascii="Times New Roman" w:eastAsia="Times New Roman" w:hAnsi="Times New Roman" w:cs="Times New Roman"/>
          <w:sz w:val="28"/>
          <w:szCs w:val="28"/>
          <w:lang w:eastAsia="ru-RU"/>
        </w:rPr>
        <w:t> - 200 лет со дня рождения российского классика и драматурга Александра Николаевича Островского (1823 - 1886)</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13 мая</w:t>
      </w:r>
      <w:r w:rsidRPr="00494F1D">
        <w:rPr>
          <w:rFonts w:ascii="Times New Roman" w:eastAsia="Times New Roman" w:hAnsi="Times New Roman" w:cs="Times New Roman"/>
          <w:sz w:val="28"/>
          <w:szCs w:val="28"/>
          <w:lang w:eastAsia="ru-RU"/>
        </w:rPr>
        <w:t> - 240 лет со дня основания Черноморского флота</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18 мая</w:t>
      </w:r>
      <w:r w:rsidRPr="00494F1D">
        <w:rPr>
          <w:rFonts w:ascii="Times New Roman" w:eastAsia="Times New Roman" w:hAnsi="Times New Roman" w:cs="Times New Roman"/>
          <w:sz w:val="28"/>
          <w:szCs w:val="28"/>
          <w:lang w:eastAsia="ru-RU"/>
        </w:rPr>
        <w:t> - 320 лет со дня основания Балтийского флота</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6 июня</w:t>
      </w:r>
      <w:r w:rsidRPr="00494F1D">
        <w:rPr>
          <w:rFonts w:ascii="Times New Roman" w:eastAsia="Times New Roman" w:hAnsi="Times New Roman" w:cs="Times New Roman"/>
          <w:sz w:val="28"/>
          <w:szCs w:val="28"/>
          <w:lang w:eastAsia="ru-RU"/>
        </w:rPr>
        <w:t> - 120 лет со дня рождения композитора, педагога, дирижера Арама Хачатуряна (1903 - 1978)</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14 июля</w:t>
      </w:r>
      <w:r w:rsidRPr="00494F1D">
        <w:rPr>
          <w:rFonts w:ascii="Times New Roman" w:eastAsia="Times New Roman" w:hAnsi="Times New Roman" w:cs="Times New Roman"/>
          <w:sz w:val="28"/>
          <w:szCs w:val="28"/>
          <w:lang w:eastAsia="ru-RU"/>
        </w:rPr>
        <w:t> - 280 лет со дня рождения поэта Гавриила Романовича Державина (1743 - 1816)</w:t>
      </w:r>
    </w:p>
    <w:p w:rsidR="00494F1D" w:rsidRPr="00494F1D" w:rsidRDefault="00494F1D" w:rsidP="00494F1D">
      <w:pPr>
        <w:shd w:val="clear" w:color="auto" w:fill="FFFFFF"/>
        <w:spacing w:after="0" w:line="240" w:lineRule="auto"/>
        <w:jc w:val="both"/>
        <w:rPr>
          <w:rFonts w:ascii="Times New Roman" w:eastAsia="Times New Roman" w:hAnsi="Times New Roman" w:cs="Times New Roman"/>
          <w:iCs/>
          <w:sz w:val="28"/>
          <w:szCs w:val="28"/>
          <w:lang w:eastAsia="ru-RU"/>
        </w:rPr>
      </w:pPr>
    </w:p>
    <w:p w:rsidR="00494F1D" w:rsidRPr="00494F1D" w:rsidRDefault="00494F1D" w:rsidP="00494F1D">
      <w:pPr>
        <w:shd w:val="clear" w:color="auto" w:fill="FFFFFF"/>
        <w:spacing w:after="0" w:line="240" w:lineRule="auto"/>
        <w:jc w:val="both"/>
        <w:rPr>
          <w:rFonts w:ascii="Times New Roman" w:eastAsia="Times New Roman" w:hAnsi="Times New Roman" w:cs="Times New Roman"/>
          <w:sz w:val="28"/>
          <w:szCs w:val="28"/>
          <w:lang w:eastAsia="ru-RU"/>
        </w:rPr>
      </w:pPr>
      <w:r w:rsidRPr="00494F1D">
        <w:rPr>
          <w:rFonts w:ascii="Times New Roman" w:eastAsia="Times New Roman" w:hAnsi="Times New Roman" w:cs="Times New Roman"/>
          <w:iCs/>
          <w:sz w:val="28"/>
          <w:szCs w:val="28"/>
          <w:lang w:eastAsia="ru-RU"/>
        </w:rPr>
        <w:t>19 июля</w:t>
      </w:r>
      <w:r w:rsidRPr="00494F1D">
        <w:rPr>
          <w:rFonts w:ascii="Times New Roman" w:eastAsia="Times New Roman" w:hAnsi="Times New Roman" w:cs="Times New Roman"/>
          <w:sz w:val="28"/>
          <w:szCs w:val="28"/>
          <w:lang w:eastAsia="ru-RU"/>
        </w:rPr>
        <w:t> - 130 лет со дня рождения поэта Владимира Владимировича Маяковского (1893 - 1930)</w:t>
      </w:r>
    </w:p>
    <w:p w:rsidR="00494F1D" w:rsidRPr="00494F1D" w:rsidRDefault="00494F1D" w:rsidP="00494F1D">
      <w:pPr>
        <w:tabs>
          <w:tab w:val="left" w:pos="3525"/>
        </w:tabs>
        <w:spacing w:after="200" w:line="276" w:lineRule="auto"/>
        <w:rPr>
          <w:rFonts w:ascii="Times New Roman" w:eastAsia="Calibri" w:hAnsi="Times New Roman" w:cs="Times New Roman"/>
          <w:sz w:val="28"/>
          <w:szCs w:val="28"/>
        </w:rPr>
      </w:pPr>
    </w:p>
    <w:p w:rsidR="00572847" w:rsidRPr="00572847" w:rsidRDefault="00572847" w:rsidP="00572847">
      <w:pPr>
        <w:spacing w:line="240" w:lineRule="auto"/>
        <w:jc w:val="both"/>
        <w:rPr>
          <w:rFonts w:ascii="Times New Roman"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Default="00572847" w:rsidP="00572847">
      <w:pPr>
        <w:spacing w:after="0" w:line="240" w:lineRule="auto"/>
        <w:jc w:val="both"/>
        <w:rPr>
          <w:rFonts w:ascii="Times New Roman" w:eastAsia="Calibri" w:hAnsi="Times New Roman" w:cs="Times New Roman"/>
          <w:sz w:val="28"/>
          <w:szCs w:val="28"/>
        </w:rPr>
      </w:pPr>
    </w:p>
    <w:p w:rsidR="00494F1D" w:rsidRDefault="00494F1D" w:rsidP="00572847">
      <w:pPr>
        <w:spacing w:after="0" w:line="240" w:lineRule="auto"/>
        <w:jc w:val="both"/>
        <w:rPr>
          <w:rFonts w:ascii="Times New Roman" w:eastAsia="Calibri" w:hAnsi="Times New Roman" w:cs="Times New Roman"/>
          <w:sz w:val="28"/>
          <w:szCs w:val="28"/>
        </w:rPr>
      </w:pPr>
    </w:p>
    <w:p w:rsidR="00494F1D" w:rsidRPr="00572847" w:rsidRDefault="00494F1D"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ind w:firstLine="709"/>
        <w:jc w:val="both"/>
        <w:rPr>
          <w:rFonts w:ascii="Times New Roman" w:hAnsi="Times New Roman" w:cs="Times New Roman"/>
          <w:b/>
          <w:bCs/>
          <w:sz w:val="28"/>
          <w:szCs w:val="28"/>
        </w:rPr>
      </w:pPr>
      <w:r w:rsidRPr="00572847">
        <w:rPr>
          <w:rFonts w:ascii="Times New Roman" w:hAnsi="Times New Roman" w:cs="Times New Roman"/>
          <w:b/>
          <w:bCs/>
          <w:sz w:val="28"/>
          <w:szCs w:val="28"/>
        </w:rPr>
        <w:t>2.4. ПРОГРАММА ФОРМИРОВАНИЯ ЭКОЛОГИЧЕСКОЙ КУЛЬТУРЫ, ЗДОРОВОГО И БЕЗОПАСНОГО ОБРАЗА ЖИЗНИ</w:t>
      </w:r>
    </w:p>
    <w:p w:rsidR="00572847" w:rsidRPr="00572847" w:rsidRDefault="00572847" w:rsidP="00572847">
      <w:pPr>
        <w:spacing w:after="0" w:line="240" w:lineRule="auto"/>
        <w:ind w:firstLine="709"/>
        <w:jc w:val="both"/>
        <w:rPr>
          <w:rFonts w:ascii="Times New Roman" w:hAnsi="Times New Roman" w:cs="Times New Roman"/>
          <w:b/>
          <w:color w:val="FF0000"/>
          <w:sz w:val="24"/>
          <w:szCs w:val="24"/>
        </w:rPr>
      </w:pP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b/>
          <w:sz w:val="28"/>
          <w:szCs w:val="28"/>
        </w:rPr>
      </w:pPr>
      <w:r w:rsidRPr="00572847">
        <w:rPr>
          <w:rFonts w:ascii="Times New Roman" w:hAnsi="Times New Roman" w:cs="Times New Roman"/>
          <w:b/>
          <w:sz w:val="28"/>
          <w:szCs w:val="28"/>
        </w:rPr>
        <w:t xml:space="preserve">2.4.1. Цель и задачи программы формирования экологической культуры, здорового и безопасного образа жизни </w:t>
      </w:r>
    </w:p>
    <w:p w:rsidR="00572847" w:rsidRPr="00572847" w:rsidRDefault="00572847" w:rsidP="00572847">
      <w:pPr>
        <w:spacing w:after="0" w:line="240" w:lineRule="auto"/>
        <w:ind w:firstLine="709"/>
        <w:jc w:val="both"/>
        <w:rPr>
          <w:rFonts w:ascii="Times New Roman" w:eastAsia="Times New Roman" w:hAnsi="Times New Roman" w:cs="NewtonCSanPin"/>
          <w:spacing w:val="2"/>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Программа формирования экологической культуры здорового и безопасного образа жизни нацелена на развитие стремления у обучающихся с ТМНР вести здоровый образ жизни и бережно относится к природе. Программа реализуется в тесной взаимосвязи с обучением по образовательной области «Естествознание» и направлена на решение следующих задач:</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формирование заинтересованного отношения к собственному здоровью путем соблюдения правил здорового образа жизни;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формирование познавательного интереса и бережного отношения к природе;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формирование установок на использование здорового питания;</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использование оптимальных двигательных режимов для обучающихся с учетом их возрастных, психофизических особенностей;</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развитие потребности в занятиях физической культурой и спортом;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соблюдение здоровье-созидающих режимов дня;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lastRenderedPageBreak/>
        <w:t xml:space="preserve">- формирование негативного отношения к факторам риска здоровья обучающихся (сниженная двигательная активность, курение, алкоголь, наркотики, инфекционные заболевания);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xml:space="preserve">- развитие готовности самостоятельно поддерживать свое здоровье на основе использования навыков личной гигиены; </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 формирование умений безопасного поведения в окружающей среде и простейших умений поведения в экстремальных (чрезвычайных) ситуациях.</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572847">
        <w:rPr>
          <w:rFonts w:ascii="Times New Roman" w:eastAsia="Times New Roman" w:hAnsi="Times New Roman" w:cs="Times New Roman"/>
          <w:spacing w:val="2"/>
          <w:sz w:val="28"/>
          <w:szCs w:val="28"/>
        </w:rPr>
        <w:t>Содержание программы подробно раскрывается через программы учебных предметов, в частности: «Человек» (гигиена), «Домоводство» (здоровое питание), «Человек и окружающий природный мир», «Физкультура», «Человек и окружающий социальный мир» (выполнение роли пациента у врача, поведение в экстремальной ситуации и другое), а также в ходе коррекционных курсов и во внеурочной деятельности.</w:t>
      </w: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
          <w:sz w:val="28"/>
          <w:szCs w:val="28"/>
        </w:rPr>
      </w:pPr>
      <w:r w:rsidRPr="00572847">
        <w:rPr>
          <w:rFonts w:ascii="Times New Roman" w:hAnsi="Times New Roman" w:cs="Times New Roman"/>
          <w:b/>
          <w:sz w:val="28"/>
          <w:szCs w:val="28"/>
        </w:rPr>
        <w:t>2.5.  ПРОГРАММА ВНЕУРОЧНОЙ ДЕЯТЕЛЬНОСТИ</w:t>
      </w:r>
    </w:p>
    <w:p w:rsidR="00572847" w:rsidRPr="00572847" w:rsidRDefault="00572847" w:rsidP="0057284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72847">
        <w:rPr>
          <w:rFonts w:ascii="Times New Roman" w:hAnsi="Times New Roman" w:cs="Times New Roman"/>
          <w:sz w:val="28"/>
          <w:szCs w:val="28"/>
        </w:rPr>
        <w:t>Программа внеурочной деятельности направлена на социально-эмоциональное, спортивно-оздоровительное, творческое, нравственное, познавательное, общекультурное развитие личности средствами физического, нравственного, эстетического, трудового воспитания. Внеурочная деятельность также направлена на расширение контактов обучающихся с обычно развивающимися сверстниками и взаимодействие с разными людьми.</w:t>
      </w:r>
    </w:p>
    <w:p w:rsidR="00572847" w:rsidRPr="00572847" w:rsidRDefault="00572847" w:rsidP="0057284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72847">
        <w:rPr>
          <w:rFonts w:ascii="Times New Roman" w:hAnsi="Times New Roman" w:cs="Times New Roman"/>
          <w:sz w:val="28"/>
          <w:szCs w:val="28"/>
        </w:rPr>
        <w:t>Программа внеурочной деятельности предусматривает организацию и проведение специальных внеурочных мероприятий, направленных на развитие личности обучающихся, таких как: конкурсы, выставки, игры, экскурсии, занятия в кружках по интересам, творческие фестивали и соревнования («веселые старты», олимпиады), праздники, лагеря, походы, реализация доступных проектов и другое.</w:t>
      </w:r>
    </w:p>
    <w:p w:rsidR="00572847" w:rsidRPr="00572847" w:rsidRDefault="00572847" w:rsidP="0057284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72847">
        <w:rPr>
          <w:rFonts w:ascii="Times New Roman" w:hAnsi="Times New Roman" w:cs="Times New Roman"/>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с умственной отсталостью (интеллектуальными нарушениями) и обучающихся, не имеющих каких-либо нарушений развития, из различных организаций. </w:t>
      </w: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Задачи и мероприятия, реализуемые на внеурочной деятельности, включаются в СИПР.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Внеурочная деятельность организуется по двум направлениям: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lastRenderedPageBreak/>
        <w:t xml:space="preserve">1) </w:t>
      </w:r>
      <w:r w:rsidRPr="00572847">
        <w:rPr>
          <w:rFonts w:ascii="Times New Roman" w:hAnsi="Times New Roman" w:cs="Times New Roman"/>
          <w:b/>
          <w:sz w:val="28"/>
          <w:szCs w:val="28"/>
        </w:rPr>
        <w:t>Уход и присмотр.</w:t>
      </w:r>
      <w:r w:rsidRPr="00572847">
        <w:rPr>
          <w:rFonts w:ascii="Times New Roman" w:hAnsi="Times New Roman" w:cs="Times New Roman"/>
          <w:sz w:val="28"/>
          <w:szCs w:val="28"/>
        </w:rPr>
        <w:t xml:space="preserve">  Уход  необходим  обучающимся с  умственной  отсталостью, с ТМНР,  возможности  которых  к самообслуживанию  отсутствуют  или  значительно ограничены.  Уход  осуществляется  в  процессе  гигиенических  процедур,  одевания  и раздевания,  приема  пищи.  Деятельность  осуществляющего  уход  специалиста  не  должна сводиться к механическому  выполнению необходимых действий. Во время ухода ребенок должен чувствовать уважительное, доброжелательное отношение взрослого, которое будет способствовать появлению у него доверия и желания взаимодействовать с взрослым.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 xml:space="preserve">Присмотр происходит во время прогулки, свободной деятельности обучающегося с целью  предотвращения  случаев,  когда  обучающийся  может  причинить  вред  себе, окружающим или имуществу.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 xml:space="preserve">2) социально-эмоциональное, спортивно-оздоровительное, творческое, духовно-нравственное, общеинтеллектуальное, общекультурное </w:t>
      </w:r>
      <w:r w:rsidRPr="00572847">
        <w:rPr>
          <w:rFonts w:ascii="Times New Roman" w:hAnsi="Times New Roman" w:cs="Times New Roman"/>
          <w:b/>
          <w:sz w:val="28"/>
          <w:szCs w:val="28"/>
        </w:rPr>
        <w:t xml:space="preserve">развитие личности </w:t>
      </w:r>
      <w:r w:rsidRPr="00572847">
        <w:rPr>
          <w:rFonts w:ascii="Times New Roman" w:hAnsi="Times New Roman" w:cs="Times New Roman"/>
          <w:sz w:val="28"/>
          <w:szCs w:val="28"/>
        </w:rPr>
        <w:t>в таких формах как игра, соревнование («веселые старты», олимпиады), экскурсии, кружки, лагеря, походы, проекты и т.д.</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 xml:space="preserve">Внеурочная деятельность, направленная на развитие личности,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возможности самореализации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успешной совместной деятельности  для  всех ее участников.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sz w:val="28"/>
          <w:szCs w:val="28"/>
        </w:rPr>
        <w:t xml:space="preserve">При организации  внеурочной деятельности  обучающихся  важно  использовать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целесообразно  использовать  возможности  организации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реализуемые  на  внеурочной  деятельности,  включаются  в  специальную индивидуальную образовательную программу. </w:t>
      </w: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2.5.1 Программа внеурочных занятий по направлению формирование базовых универсальных действий</w:t>
      </w: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288"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Пояснительная записка</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Успешное обучение детей в начальной школе зависит от уровня развития мышления ребёнка, умения обобщать и систематизировать свои знания, творчески решать различные проблемы.</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 современной психологии наибольшее значение получила концепция Л.С. Выготского, в которой генезис мышления происходит от наглядно-действенного к наглядно-образному и далее к словесно-логическому.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Логическое мышление дает ребенку возможность анализировать предметы и явления, выделять их основные существенные свойства и отношения, последовательно рассуждать и делать самостоятельные выводы.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Дети с ограниченными возможностями здоровья составляют особую категорию – это в основном дети, у которых по причине врожденной недостаточности или приобретенного органического поражения сенсорных органов, опорно-двигательного аппарата или центральной нервной системы развитие психических функций отклоняется от нормы. В некоторых случаях нарушения развития могут быть вызваны и микросоциальными, средовыми причинами: неблагоприятные формы семейного воспитания, последствия социальной и эмоциональной депривации и т.п.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 связи с этим в рамках образовательного процесса необходимо создавать условия по развитию познавательных способностей, обеспечению эмоционального комфорта, волевого поведения ребенка.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Успешное обучение детей в школе зависит от уровня развития познавательных процессов (мышление, память, внимание, воображение). Особое внимание при обучении детей с ОВЗ уделяется развитию произвольного внимания, так как от уровня его развития зависит успешность и чёткость работы сознания, следовательно, и осознанного восприятия изучаемого материала. Естественно, что все задания и их последовательность подчинены дидактическому требованию постепенного усложнения и в итоге подводят к успешному развитию произвольного </w:t>
      </w:r>
      <w:r w:rsidRPr="00572847">
        <w:rPr>
          <w:rFonts w:ascii="Times New Roman" w:eastAsia="Times New Roman" w:hAnsi="Times New Roman" w:cs="Times New Roman"/>
          <w:sz w:val="28"/>
          <w:szCs w:val="28"/>
          <w:lang w:eastAsia="ru-RU"/>
        </w:rPr>
        <w:lastRenderedPageBreak/>
        <w:t>внимания, которое служит основой развития других познавательных процессов. Ребёнок должен находить отличия между предметами, выполнять самостоятельно задания по предложенному образцу, находить несколько пар одинаковых предметов.</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Среди заданий на развитие памяти предпочтение отдаётся зрительным и слуховым упражнениям, в содержании которых используются математические символы, записи, термины, геометрические фигуры и их расположение на листе бумаги. Большое значение в развитии словесно-логической памяти имеют дидактические игры, предполагающие развитие у детей приёмов смысловой группировки представленных слов или словосочетаний.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Отличительной особенностью программы является организация разнообразной деятельности, в результате которой идёт активное развитие основных познавательных процессов у детей с ОВЗ, приоритетных среди которых являются воображение и мышление. Именно поэтому большое внимание уделяется развитию таких мыслительных операций, как сравнение, анализ и синтез, обобщение, классификация, аналогия.</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Анализ – это процесс, расчленения целого не части, а также установление связей, отношений между ними.</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Синтез – это процесс мысленного соединения в единое целое частей предмета или его признаков, полученных в процессе анализа. Анализ и синтез неразрывно связаны друг с другом и являются одним из основных мыслительных операций.</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 мысленное установление сходства и различия предметов по существенным или несущественным признакам. Ребёнок старшего дошкольного возраста должен уметь сравнивать, выделяя сначала наиболее существенные признаки сходства и различия, а также видеть разницу между признаками сходства и признаками различия. Развитие умений проводить сравнение отрабатывается с помощью усложняющих заданий: сначала это задания, в которых предполагается сравнивать два предмета, при этом результат сравнения выражается графически; затем сравнивают группы предметов, их изображения, после чего переходят к сравнению несложных сюжетных картинок или композиций.</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Обобщение – процесс мысленного объединения в одну группу предметов и явлений по их основным свойствам. Ребёнку старшего дошкольного возраста нужно уметь обобщать предметы, исходя из их существенных признаков, самостоятельно выделяя эти признаки.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Классификация – это распределение предметов по группам, обычно по существенным признакам. Очень важно правильно выбрать основание классификаций. Часто дети ориентируются на второстепенные признаки.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 предлагаемой программе </w:t>
      </w:r>
      <w:r w:rsidRPr="00572847">
        <w:rPr>
          <w:rFonts w:ascii="Times New Roman" w:eastAsia="Times New Roman" w:hAnsi="Times New Roman" w:cs="Times New Roman"/>
          <w:b/>
          <w:bCs/>
          <w:sz w:val="28"/>
          <w:szCs w:val="28"/>
          <w:lang w:eastAsia="ru-RU"/>
        </w:rPr>
        <w:t>основной целью</w:t>
      </w:r>
      <w:r w:rsidRPr="00572847">
        <w:rPr>
          <w:rFonts w:ascii="Times New Roman" w:eastAsia="Times New Roman" w:hAnsi="Times New Roman" w:cs="Times New Roman"/>
          <w:sz w:val="28"/>
          <w:szCs w:val="28"/>
          <w:lang w:eastAsia="ru-RU"/>
        </w:rPr>
        <w:t xml:space="preserve"> является формирование такой предпосылки развития психологического качества обучающегося, как овладение умениями учиться. Для обеспечения комплексного подхода </w:t>
      </w:r>
      <w:r w:rsidRPr="00572847">
        <w:rPr>
          <w:rFonts w:ascii="Times New Roman" w:eastAsia="Times New Roman" w:hAnsi="Times New Roman" w:cs="Times New Roman"/>
          <w:sz w:val="28"/>
          <w:szCs w:val="28"/>
          <w:lang w:eastAsia="ru-RU"/>
        </w:rPr>
        <w:lastRenderedPageBreak/>
        <w:t>задания подобраны так, чтобы решалось сразу несколько задач. В тоже время, зная проблемы конкретного ребенка, можно подобрать соответствующие упражнения, ориентируясь на целевую направленность заданий.</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 предлагаемой программе основной целью является развитие </w:t>
      </w:r>
      <w:r w:rsidRPr="00572847">
        <w:rPr>
          <w:rFonts w:ascii="Times New Roman" w:eastAsia="Times New Roman" w:hAnsi="Times New Roman" w:cs="Times New Roman"/>
          <w:b/>
          <w:bCs/>
          <w:sz w:val="28"/>
          <w:szCs w:val="28"/>
          <w:lang w:eastAsia="ru-RU"/>
        </w:rPr>
        <w:t>познавательных способностей</w:t>
      </w:r>
      <w:r w:rsidRPr="00572847">
        <w:rPr>
          <w:rFonts w:ascii="Times New Roman" w:eastAsia="Times New Roman" w:hAnsi="Times New Roman" w:cs="Times New Roman"/>
          <w:sz w:val="28"/>
          <w:szCs w:val="28"/>
          <w:lang w:eastAsia="ru-RU"/>
        </w:rPr>
        <w:t xml:space="preserve"> у обучающихся с ОВЗ.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Данная цель реализуется через задачи: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Формирование мотиваций учебной деятельности, ориентированной на активизацию познавательных интересов.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Развития восприятия и представления детей через накопление и расширение сенсорного опыта.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Увеличение объёма внимания и памяти.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Развитие наглядно-действенного и наглядно-образного мышления за счёт обучения приёмам умственных действий (анализ, синтез, сравнение, обобщение, группировка, установление причинно-следственных связей).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Развития речи, активное использование знаний и умений, полученных на занятиях.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bCs/>
          <w:sz w:val="28"/>
          <w:szCs w:val="28"/>
          <w:lang w:eastAsia="ru-RU"/>
        </w:rPr>
        <w:t>Основные приемы обучения.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•Образное описание объектов, явлений окружающего мира (загадки, пословицы, поговорки), беседа, многократное повторение;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•Одушевление того, о чем сообщается на занятии;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•Игровые упражнения с речевым сопровождением, направленные на развитие общей и мелкой моторики, закрепление математических понятий;</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•Пальчиковая гимнастика.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•Графические работы и работы по образцу (конструирование по предложенной схеме, рисование по клеточкам).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•Анализ литературных произведений.</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•Элементы сказкотерапии.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•Упражнения для развития основных мыслительных операций: анализ – синтез, обобщение, классификация.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•Упражнения для установления причинно-следственных связей.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Занятия в программе расписаны поурочно, без дат, так как расписание у детей разное.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Календарно-тематическое планирование коррекционных занятий (2 ч. в неделю)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 содержание каждого занятия входят: </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bCs/>
          <w:sz w:val="28"/>
          <w:szCs w:val="28"/>
          <w:lang w:eastAsia="ru-RU"/>
        </w:rPr>
        <w:t>Ритуал приветствия. Упражнения мозговой гимнастики</w:t>
      </w:r>
      <w:r w:rsidRPr="00572847">
        <w:rPr>
          <w:rFonts w:ascii="Times New Roman" w:eastAsia="Times New Roman" w:hAnsi="Times New Roman" w:cs="Times New Roman"/>
          <w:sz w:val="28"/>
          <w:szCs w:val="28"/>
          <w:lang w:eastAsia="ru-RU"/>
        </w:rPr>
        <w:t>: «Перекрестные движения», «Ленивые восьмерки», «Шапка для размышлений», « Четыре стихии», игры на развитие различных групп мышц «Кораблик», упражнения на мышечную релаксацию.</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bCs/>
          <w:sz w:val="28"/>
          <w:szCs w:val="28"/>
          <w:lang w:eastAsia="ru-RU"/>
        </w:rPr>
        <w:t>Основная часть</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 которой</w:t>
      </w:r>
      <w:r w:rsidRPr="00572847">
        <w:rPr>
          <w:rFonts w:ascii="Times New Roman" w:eastAsia="Times New Roman" w:hAnsi="Times New Roman" w:cs="Times New Roman"/>
          <w:b/>
          <w:bCs/>
          <w:sz w:val="28"/>
          <w:szCs w:val="28"/>
          <w:lang w:eastAsia="ru-RU"/>
        </w:rPr>
        <w:t xml:space="preserve"> </w:t>
      </w:r>
      <w:r w:rsidRPr="00572847">
        <w:rPr>
          <w:rFonts w:ascii="Times New Roman" w:eastAsia="Times New Roman" w:hAnsi="Times New Roman" w:cs="Times New Roman"/>
          <w:sz w:val="28"/>
          <w:szCs w:val="28"/>
          <w:lang w:eastAsia="ru-RU"/>
        </w:rPr>
        <w:t xml:space="preserve">развивается активный словарь, культурная осведомленность, осмысленность и структурность восприятия, произвольность внимания, </w:t>
      </w:r>
      <w:r w:rsidRPr="00572847">
        <w:rPr>
          <w:rFonts w:ascii="Times New Roman" w:eastAsia="Times New Roman" w:hAnsi="Times New Roman" w:cs="Times New Roman"/>
          <w:sz w:val="28"/>
          <w:szCs w:val="28"/>
          <w:lang w:eastAsia="ru-RU"/>
        </w:rPr>
        <w:lastRenderedPageBreak/>
        <w:t>осознанность процессов запоминания и воспроизведения, освоение необходимых для мыслительной обработки приемов и средств установления логических отношений между понятиями и их признаками.</w:t>
      </w:r>
    </w:p>
    <w:p w:rsidR="00572847" w:rsidRPr="00572847" w:rsidRDefault="00572847" w:rsidP="00572847">
      <w:pPr>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bCs/>
          <w:sz w:val="28"/>
          <w:szCs w:val="28"/>
          <w:lang w:eastAsia="ru-RU"/>
        </w:rPr>
        <w:t>Итоги занятия. Ритуал прощания.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Обязательное упражнение – «Цветок настроения»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 ребенка есть лист с нарисованным цветком, один из его лепестков такой, какое сейчас у него настроение. Ребенка просят закрыть глаза и представить себе, какого цвета один из его лепестков сейчас расцветет. Откроет глаза и раскрасит его этим цветом.</w:t>
      </w: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Возможные результаты освоения программы. </w:t>
      </w: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Предметные результаты учащихся: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 культуре коммуникативного поведения;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 правилах обращения к взрослым и сверстникам;</w:t>
      </w: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 Личностные результаты учащихся: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пользоваться мимикой, жестами, средствами интонационной выразительности;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умение выполнять одно-двусложную инструкцию.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Система оценки достижения возможных личностных результатов осуществляется: по следующей шкале: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Система оценки достижения возможных предметных  результатов осуществляется: по следующей шкале: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Календарно-тематическое планирование</w:t>
      </w:r>
    </w:p>
    <w:tbl>
      <w:tblPr>
        <w:tblStyle w:val="17"/>
        <w:tblW w:w="10490" w:type="dxa"/>
        <w:tblInd w:w="-743" w:type="dxa"/>
        <w:tblLayout w:type="fixed"/>
        <w:tblLook w:val="04A0" w:firstRow="1" w:lastRow="0" w:firstColumn="1" w:lastColumn="0" w:noHBand="0" w:noVBand="1"/>
      </w:tblPr>
      <w:tblGrid>
        <w:gridCol w:w="950"/>
        <w:gridCol w:w="1000"/>
        <w:gridCol w:w="7265"/>
        <w:gridCol w:w="1275"/>
      </w:tblGrid>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Пор.</w:t>
            </w:r>
          </w:p>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п/п</w:t>
            </w:r>
          </w:p>
        </w:tc>
        <w:tc>
          <w:tcPr>
            <w:tcW w:w="100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Темат. № п/п</w:t>
            </w:r>
          </w:p>
        </w:tc>
        <w:tc>
          <w:tcPr>
            <w:tcW w:w="726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Тема</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Количество часов</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1</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образных представлений, зрительного восприятия, наблюдательности, тактильной чувствительности, творческого воображения, коммуникативных способностей.</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3-5</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восприятия, творческого воображения, умения выполнять одно-двусложную инструкцию, выполнять задание в соответствии с правилами, стимулирование мышечной системы рук, двигательной ловкости пальцев.</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6-7</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творческого воображения, зрительного восприятия, моторной координации кисти руки, мелкой моторики пальцев.</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8-9</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образных представлений, зрительного восприятия, наблюдательности, крупной и мелкой моторики, формирование комбинаторных способностей, стимулирование аналитико-синтетической деятельности.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10-11</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координации кисти руки, мелкой моторики пальцев, точность движения, дифференцированного восприятия, аналитико-синтетической деятельности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наглядно-действенного и наглядно-образного мышления</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моторной координации, восприятия, наблюдательности, воображения, коммуникативных способностей.</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8</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14-15</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творческого воображения, дифференцированного восприятия, мелкой моторики пальцев, координации движений кисти руки, коммуникативных способностей</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16-18</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устойчивости внимания, произвольного запоминания посредством приема группировки, наглядно-образного и словесно-логического мышления, сообразительности.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10</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19-20</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идентификации, мыслительных операций (обобщение, классификация), аналитико-синтетической деятельности, умения устанавливать причинно-следственные связи, произвольного запоминания посредством приема группировки.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rPr>
          <w:trHeight w:val="1124"/>
        </w:trPr>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21-22</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сообразительности, наглядно-образного мышления, мыслительных операций (обобщение, группировка, классификация), внимания, памяти, речи.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23-25</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произвольного внимания и памяти, логического мышления, образных представлений, речи ,мелкой моторики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13</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26-27</w:t>
            </w:r>
            <w:r w:rsidRPr="00572847">
              <w:rPr>
                <w:rFonts w:ascii="Times New Roman" w:eastAsia="Times New Roman" w:hAnsi="Times New Roman" w:cs="Times New Roman"/>
                <w:sz w:val="24"/>
                <w:szCs w:val="24"/>
                <w:lang w:eastAsia="ru-RU"/>
              </w:rPr>
              <w:tab/>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логического мышления, любознательности, произвольной памяти и внимания, речи, способствовать расслаблению, восстановлению работоспособности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14</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28</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произвольной памяти и внимания, логического мышления, речи, волевых процессов, мелкой моторики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29</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произвольной памяти и внимания, логического мышления, воли, умения действовать согласно правилу.</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30-31</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наблюдательности, логического мышления, произвольной памяти к внимания, речи, мелкой моторики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17</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32-33</w:t>
            </w:r>
            <w:r w:rsidRPr="00572847">
              <w:rPr>
                <w:rFonts w:ascii="Times New Roman" w:eastAsia="Times New Roman" w:hAnsi="Times New Roman" w:cs="Times New Roman"/>
                <w:sz w:val="24"/>
                <w:szCs w:val="24"/>
                <w:lang w:eastAsia="ru-RU"/>
              </w:rPr>
              <w:tab/>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наблюдательности, логического мышления, речи, произвольной памяти и внимания.</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r>
      <w:tr w:rsidR="00572847" w:rsidRPr="00572847" w:rsidTr="0095392E">
        <w:tc>
          <w:tcPr>
            <w:tcW w:w="950"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18</w:t>
            </w:r>
          </w:p>
        </w:tc>
        <w:tc>
          <w:tcPr>
            <w:tcW w:w="1000"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34</w:t>
            </w:r>
          </w:p>
        </w:tc>
        <w:tc>
          <w:tcPr>
            <w:tcW w:w="7265" w:type="dxa"/>
            <w:vAlign w:val="center"/>
          </w:tcPr>
          <w:p w:rsidR="00572847" w:rsidRPr="00572847" w:rsidRDefault="00572847" w:rsidP="00572847">
            <w:pPr>
              <w:spacing w:after="288"/>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произвольной памяти и внимания, логического мышления, речи, волевых процессов, мелкой моторики</w:t>
            </w:r>
          </w:p>
        </w:tc>
        <w:tc>
          <w:tcPr>
            <w:tcW w:w="1275"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r>
    </w:tbl>
    <w:p w:rsidR="00572847" w:rsidRPr="00572847" w:rsidRDefault="00572847" w:rsidP="00572847">
      <w:pPr>
        <w:spacing w:after="0" w:line="240" w:lineRule="auto"/>
        <w:jc w:val="center"/>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Times New Roman" w:hAnsi="Times New Roman" w:cs="Times New Roman"/>
          <w:b/>
          <w:sz w:val="28"/>
          <w:szCs w:val="28"/>
          <w:lang w:eastAsia="ru-RU"/>
        </w:rPr>
        <w:t xml:space="preserve">2.5.2 </w:t>
      </w:r>
      <w:r w:rsidRPr="00572847">
        <w:rPr>
          <w:rFonts w:ascii="Times New Roman" w:eastAsia="Calibri" w:hAnsi="Times New Roman" w:cs="Times New Roman"/>
          <w:b/>
          <w:sz w:val="28"/>
          <w:szCs w:val="28"/>
        </w:rPr>
        <w:t>Программа внеурочных занятий по курсу духовно-нравственное развитие обучающихся.</w:t>
      </w:r>
    </w:p>
    <w:p w:rsidR="00572847" w:rsidRPr="00572847" w:rsidRDefault="00572847" w:rsidP="00572847">
      <w:pPr>
        <w:spacing w:after="0" w:line="240" w:lineRule="auto"/>
        <w:jc w:val="right"/>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72847">
        <w:rPr>
          <w:rFonts w:ascii="Times New Roman" w:eastAsia="Times New Roman" w:hAnsi="Times New Roman" w:cs="Times New Roman"/>
          <w:b/>
          <w:color w:val="000000"/>
          <w:sz w:val="28"/>
          <w:szCs w:val="28"/>
          <w:lang w:eastAsia="ru-RU"/>
        </w:rPr>
        <w:t>ПОЯСНИТЕЛЬНАЯ ЗАПИСКА</w:t>
      </w:r>
    </w:p>
    <w:p w:rsidR="00572847" w:rsidRPr="00572847" w:rsidRDefault="00572847" w:rsidP="0057284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572847" w:rsidRPr="00572847" w:rsidRDefault="00572847" w:rsidP="0057284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b/>
          <w:iCs/>
          <w:color w:val="000000"/>
          <w:sz w:val="28"/>
          <w:szCs w:val="28"/>
          <w:lang w:eastAsia="ru-RU"/>
        </w:rPr>
        <w:t>Актуальность.</w:t>
      </w:r>
      <w:r w:rsidRPr="00572847">
        <w:rPr>
          <w:rFonts w:ascii="Times New Roman" w:eastAsia="Times New Roman" w:hAnsi="Times New Roman" w:cs="Times New Roman"/>
          <w:color w:val="000000"/>
          <w:sz w:val="28"/>
          <w:szCs w:val="28"/>
          <w:lang w:eastAsia="ru-RU"/>
        </w:rPr>
        <w:t> Эмоциональная сфера детей с расстройством аутистического спектра (РАС) характеризуется незрелостью, поэтому в различных ситуациях у них могут возникнуть неадекватные эмоциональные реакции, поведенческие нарушения, которые являются следствием снижения самооценки, переживания чувств обиды, тревоги. Хотя чувства гнева и раздражения являются нормальными человеческими реакциями, детям трудно научиться выражать отрицательные эмоции надлежащим образом.             Находясь, долгое время в состоянии обиды, злости, подавленности, ребенок испытывает эмоциональный дискомфорт, напряжение, а это очень вредно для психического и физического здоровья. Уменьшить, снять негативное состояние детей можно через позитивное движение (толкалки, стучалки, построение и разрушение башен из кубиков, «рубка дров»), рисование, игры с песком и водой, психогимнастические этюды, обыгрывающие базовые эмоции: радость, удивление, гнев, горе, грусть, страх. В ходе изучения различных эмоций, дети учатся управлять ими, преодолевают барьеры в общении, начинают лучше понимать других и себя, освобождаются от психоэмоционального напряжения.</w:t>
      </w:r>
      <w:r w:rsidRPr="00572847">
        <w:rPr>
          <w:rFonts w:ascii="Times New Roman" w:eastAsia="Times New Roman" w:hAnsi="Times New Roman" w:cs="Times New Roman"/>
          <w:color w:val="000000"/>
          <w:sz w:val="28"/>
          <w:szCs w:val="28"/>
          <w:lang w:eastAsia="ru-RU"/>
        </w:rPr>
        <w:br/>
      </w:r>
      <w:r w:rsidRPr="00572847">
        <w:rPr>
          <w:rFonts w:ascii="Times New Roman" w:eastAsia="Times New Roman" w:hAnsi="Times New Roman" w:cs="Times New Roman"/>
          <w:b/>
          <w:iCs/>
          <w:color w:val="000000"/>
          <w:sz w:val="28"/>
          <w:szCs w:val="28"/>
          <w:lang w:eastAsia="ru-RU"/>
        </w:rPr>
        <w:t xml:space="preserve">          Цель</w:t>
      </w:r>
      <w:r w:rsidRPr="00572847">
        <w:rPr>
          <w:rFonts w:ascii="Times New Roman" w:eastAsia="Times New Roman" w:hAnsi="Times New Roman" w:cs="Times New Roman"/>
          <w:b/>
          <w:color w:val="000000"/>
          <w:sz w:val="28"/>
          <w:szCs w:val="28"/>
          <w:lang w:eastAsia="ru-RU"/>
        </w:rPr>
        <w:t>:</w:t>
      </w:r>
      <w:r w:rsidRPr="00572847">
        <w:rPr>
          <w:rFonts w:ascii="Times New Roman" w:eastAsia="Times New Roman" w:hAnsi="Times New Roman" w:cs="Times New Roman"/>
          <w:color w:val="000000"/>
          <w:sz w:val="28"/>
          <w:szCs w:val="28"/>
          <w:lang w:eastAsia="ru-RU"/>
        </w:rPr>
        <w:t xml:space="preserve"> развитие эмоционально – волевой сферы </w:t>
      </w:r>
    </w:p>
    <w:p w:rsidR="00572847" w:rsidRPr="00572847" w:rsidRDefault="00572847" w:rsidP="0057284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b/>
          <w:iCs/>
          <w:color w:val="000000"/>
          <w:sz w:val="28"/>
          <w:szCs w:val="28"/>
          <w:lang w:eastAsia="ru-RU"/>
        </w:rPr>
        <w:t xml:space="preserve"> Задачи</w:t>
      </w:r>
      <w:r w:rsidRPr="00572847">
        <w:rPr>
          <w:rFonts w:ascii="Times New Roman" w:eastAsia="Times New Roman" w:hAnsi="Times New Roman" w:cs="Times New Roman"/>
          <w:b/>
          <w:color w:val="000000"/>
          <w:sz w:val="28"/>
          <w:szCs w:val="28"/>
          <w:lang w:eastAsia="ru-RU"/>
        </w:rPr>
        <w:t>:</w:t>
      </w:r>
      <w:r w:rsidRPr="00572847">
        <w:rPr>
          <w:rFonts w:ascii="Times New Roman" w:eastAsia="Times New Roman" w:hAnsi="Times New Roman" w:cs="Times New Roman"/>
          <w:color w:val="000000"/>
          <w:sz w:val="28"/>
          <w:szCs w:val="28"/>
          <w:lang w:eastAsia="ru-RU"/>
        </w:rPr>
        <w:t xml:space="preserve"> - познакомить детей с основными эмоциями; </w:t>
      </w:r>
      <w:r w:rsidRPr="00572847">
        <w:rPr>
          <w:rFonts w:ascii="Times New Roman" w:eastAsia="Times New Roman" w:hAnsi="Times New Roman" w:cs="Times New Roman"/>
          <w:color w:val="000000"/>
          <w:sz w:val="28"/>
          <w:szCs w:val="28"/>
          <w:lang w:eastAsia="ru-RU"/>
        </w:rPr>
        <w:br/>
        <w:t>- способствовать осознанию собственных эмоций, - формировать умение понимать эмоции других людей; - развивать способность выражать свои эмоции вербально и невербально; - формировать умение выражаться сои негативные эмоции социально приемлемыми способами; - развитие рефлексии; - формирование адекватной самооценки у детей; - обучение детей способам снятия мышечного и эмоционального напряжения; -  создание условий для творчества и самовыражения дошкольников.</w:t>
      </w:r>
      <w:r w:rsidRPr="00572847">
        <w:rPr>
          <w:rFonts w:ascii="Times New Roman" w:eastAsia="Times New Roman" w:hAnsi="Times New Roman" w:cs="Times New Roman"/>
          <w:color w:val="000000"/>
          <w:sz w:val="28"/>
          <w:szCs w:val="28"/>
          <w:lang w:eastAsia="ru-RU"/>
        </w:rPr>
        <w:br/>
        <w:t xml:space="preserve">          Программа имеет коррекционно – развивающее </w:t>
      </w:r>
      <w:r w:rsidRPr="00572847">
        <w:rPr>
          <w:rFonts w:ascii="Times New Roman" w:eastAsia="Times New Roman" w:hAnsi="Times New Roman" w:cs="Times New Roman"/>
          <w:iCs/>
          <w:color w:val="000000"/>
          <w:sz w:val="28"/>
          <w:szCs w:val="28"/>
          <w:lang w:eastAsia="ru-RU"/>
        </w:rPr>
        <w:t>направление</w:t>
      </w:r>
      <w:r w:rsidRPr="00572847">
        <w:rPr>
          <w:rFonts w:ascii="Times New Roman" w:eastAsia="Times New Roman" w:hAnsi="Times New Roman" w:cs="Times New Roman"/>
          <w:color w:val="000000"/>
          <w:sz w:val="28"/>
          <w:szCs w:val="28"/>
          <w:lang w:eastAsia="ru-RU"/>
        </w:rPr>
        <w:t>, подготовительный </w:t>
      </w:r>
      <w:r w:rsidRPr="00572847">
        <w:rPr>
          <w:rFonts w:ascii="Times New Roman" w:eastAsia="Times New Roman" w:hAnsi="Times New Roman" w:cs="Times New Roman"/>
          <w:iCs/>
          <w:color w:val="000000"/>
          <w:sz w:val="28"/>
          <w:szCs w:val="28"/>
          <w:lang w:eastAsia="ru-RU"/>
        </w:rPr>
        <w:t>уровень</w:t>
      </w:r>
      <w:r w:rsidRPr="00572847">
        <w:rPr>
          <w:rFonts w:ascii="Times New Roman" w:eastAsia="Times New Roman" w:hAnsi="Times New Roman" w:cs="Times New Roman"/>
          <w:color w:val="000000"/>
          <w:sz w:val="28"/>
          <w:szCs w:val="28"/>
          <w:lang w:eastAsia="ru-RU"/>
        </w:rPr>
        <w:t>.</w:t>
      </w:r>
      <w:r w:rsidRPr="00572847">
        <w:rPr>
          <w:rFonts w:ascii="Times New Roman" w:eastAsia="Times New Roman" w:hAnsi="Times New Roman" w:cs="Times New Roman"/>
          <w:color w:val="000000"/>
          <w:sz w:val="28"/>
          <w:szCs w:val="28"/>
          <w:lang w:eastAsia="ru-RU"/>
        </w:rPr>
        <w:br/>
        <w:t xml:space="preserve">          Программа включает 32 занятия, которые проводятся 1 раз в неделю, продолжительностью 20 минут. Оптимальное количество детей в группе – </w:t>
      </w:r>
      <w:r w:rsidRPr="00572847">
        <w:rPr>
          <w:rFonts w:ascii="Times New Roman" w:eastAsia="Times New Roman" w:hAnsi="Times New Roman" w:cs="Times New Roman"/>
          <w:color w:val="000000"/>
          <w:sz w:val="28"/>
          <w:szCs w:val="28"/>
          <w:lang w:eastAsia="ru-RU"/>
        </w:rPr>
        <w:lastRenderedPageBreak/>
        <w:t>6 человек.</w:t>
      </w:r>
      <w:r w:rsidRPr="00572847">
        <w:rPr>
          <w:rFonts w:ascii="Times New Roman" w:eastAsia="Times New Roman" w:hAnsi="Times New Roman" w:cs="Times New Roman"/>
          <w:color w:val="000000"/>
          <w:sz w:val="28"/>
          <w:szCs w:val="28"/>
          <w:lang w:eastAsia="ru-RU"/>
        </w:rPr>
        <w:br/>
      </w:r>
      <w:r w:rsidRPr="00572847">
        <w:rPr>
          <w:rFonts w:ascii="Times New Roman" w:eastAsia="Times New Roman" w:hAnsi="Times New Roman" w:cs="Times New Roman"/>
          <w:iCs/>
          <w:color w:val="000000"/>
          <w:sz w:val="28"/>
          <w:szCs w:val="28"/>
          <w:lang w:eastAsia="ru-RU"/>
        </w:rPr>
        <w:t xml:space="preserve">          Возможные результаты освоения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72847">
        <w:rPr>
          <w:rFonts w:ascii="Times New Roman" w:eastAsia="Times New Roman" w:hAnsi="Times New Roman" w:cs="Times New Roman"/>
          <w:iCs/>
          <w:color w:val="000000"/>
          <w:sz w:val="28"/>
          <w:szCs w:val="28"/>
          <w:lang w:eastAsia="ru-RU"/>
        </w:rPr>
        <w:t xml:space="preserve">         Личностные результаты учащихся: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iCs/>
          <w:color w:val="000000"/>
          <w:sz w:val="28"/>
          <w:szCs w:val="28"/>
          <w:lang w:eastAsia="ru-RU"/>
        </w:rPr>
        <w:t xml:space="preserve">- </w:t>
      </w:r>
      <w:r w:rsidRPr="00572847">
        <w:rPr>
          <w:rFonts w:ascii="Times New Roman" w:eastAsia="Times New Roman" w:hAnsi="Times New Roman" w:cs="Times New Roman"/>
          <w:color w:val="000000"/>
          <w:sz w:val="28"/>
          <w:szCs w:val="28"/>
          <w:lang w:eastAsia="ru-RU"/>
        </w:rPr>
        <w:t xml:space="preserve">повышение коммуникативной компетентности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изменение взглядов на окружающий мир и отношения с окружающими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умение адекватно оценивать свои силы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развитие способностей сознавать и контролировать свои эмоции.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xml:space="preserve">         Предметные результаты учащихся: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принятие правил поведения</w:t>
      </w:r>
      <w:r w:rsidRPr="00572847">
        <w:rPr>
          <w:rFonts w:ascii="Times New Roman" w:eastAsia="Times New Roman" w:hAnsi="Times New Roman" w:cs="Times New Roman"/>
          <w:color w:val="000000"/>
          <w:sz w:val="28"/>
          <w:szCs w:val="28"/>
          <w:lang w:eastAsia="ru-RU"/>
        </w:rPr>
        <w:tab/>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снятие психоэмоционального напряжения.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личностных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предметных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r w:rsidRPr="00572847">
        <w:rPr>
          <w:rFonts w:ascii="Times New Roman" w:eastAsia="Times New Roman" w:hAnsi="Times New Roman" w:cs="Times New Roman"/>
          <w:color w:val="000000"/>
          <w:sz w:val="28"/>
          <w:szCs w:val="28"/>
          <w:lang w:eastAsia="ru-RU"/>
        </w:rPr>
        <w:br/>
        <w:t xml:space="preserve">          В качестве </w:t>
      </w:r>
      <w:r w:rsidRPr="00572847">
        <w:rPr>
          <w:rFonts w:ascii="Times New Roman" w:eastAsia="Times New Roman" w:hAnsi="Times New Roman" w:cs="Times New Roman"/>
          <w:iCs/>
          <w:color w:val="000000"/>
          <w:sz w:val="28"/>
          <w:szCs w:val="28"/>
          <w:lang w:eastAsia="ru-RU"/>
        </w:rPr>
        <w:t>входящей и исходящей диагностики</w:t>
      </w:r>
      <w:r w:rsidRPr="00572847">
        <w:rPr>
          <w:rFonts w:ascii="Times New Roman" w:eastAsia="Times New Roman" w:hAnsi="Times New Roman" w:cs="Times New Roman"/>
          <w:color w:val="000000"/>
          <w:sz w:val="28"/>
          <w:szCs w:val="28"/>
          <w:lang w:eastAsia="ru-RU"/>
        </w:rPr>
        <w:t> для исследования эффективности проведенных занятий можно использовать методику«Волшебная страна чувств» для исследования психоэмоционального состояния Т.Д. Зинкевич – Евстигнеевой.</w:t>
      </w:r>
      <w:r w:rsidRPr="00572847">
        <w:rPr>
          <w:rFonts w:ascii="Times New Roman" w:eastAsia="Times New Roman" w:hAnsi="Times New Roman" w:cs="Times New Roman"/>
          <w:color w:val="000000"/>
          <w:sz w:val="28"/>
          <w:szCs w:val="28"/>
          <w:lang w:eastAsia="ru-RU"/>
        </w:rPr>
        <w:br/>
      </w:r>
      <w:r w:rsidRPr="00572847">
        <w:rPr>
          <w:rFonts w:ascii="Times New Roman" w:eastAsia="Times New Roman" w:hAnsi="Times New Roman" w:cs="Times New Roman"/>
          <w:iCs/>
          <w:color w:val="000000"/>
          <w:sz w:val="28"/>
          <w:szCs w:val="28"/>
          <w:lang w:eastAsia="ru-RU"/>
        </w:rPr>
        <w:t xml:space="preserve">          Структура занятий: </w:t>
      </w:r>
      <w:r w:rsidRPr="00572847">
        <w:rPr>
          <w:rFonts w:ascii="Times New Roman" w:eastAsia="Times New Roman" w:hAnsi="Times New Roman" w:cs="Times New Roman"/>
          <w:color w:val="000000"/>
          <w:sz w:val="28"/>
          <w:szCs w:val="28"/>
          <w:lang w:eastAsia="ru-RU"/>
        </w:rPr>
        <w:t xml:space="preserve">I. Ритуал приветствия. Упражнение «Солнышко». II. Разминка (активизация психических процессов, эмоционального и физического состояния детей). III. Основное содержание занятий (совокупность психотехнических упражнений и игр, направленных на решение задач данной программы): - игры с правилами, словесные, ролевые, подвижные, развивающие; - разыгрывание этюдов; - свободное и тематическое рисование; -  игры с зеркалом; -   игры с </w:t>
      </w:r>
      <w:r w:rsidRPr="00572847">
        <w:rPr>
          <w:rFonts w:ascii="Times New Roman" w:eastAsia="Times New Roman" w:hAnsi="Times New Roman" w:cs="Times New Roman"/>
          <w:color w:val="000000"/>
          <w:sz w:val="28"/>
          <w:szCs w:val="28"/>
          <w:lang w:eastAsia="ru-RU"/>
        </w:rPr>
        <w:lastRenderedPageBreak/>
        <w:t>лентами; релаксационныеупражнения.</w:t>
      </w:r>
      <w:r w:rsidRPr="00572847">
        <w:rPr>
          <w:rFonts w:ascii="Times New Roman" w:eastAsia="Times New Roman" w:hAnsi="Times New Roman" w:cs="Times New Roman"/>
          <w:color w:val="000000"/>
          <w:sz w:val="28"/>
          <w:szCs w:val="28"/>
          <w:lang w:eastAsia="ru-RU"/>
        </w:rPr>
        <w:br/>
        <w:t>IV. Рефлексия занятия (эмоциональная и смысловая оценка занятия): беседа.</w:t>
      </w:r>
      <w:r w:rsidRPr="00572847">
        <w:rPr>
          <w:rFonts w:ascii="Times New Roman" w:eastAsia="Times New Roman" w:hAnsi="Times New Roman" w:cs="Times New Roman"/>
          <w:color w:val="000000"/>
          <w:sz w:val="28"/>
          <w:szCs w:val="28"/>
          <w:lang w:eastAsia="ru-RU"/>
        </w:rPr>
        <w:br/>
        <w:t>V. Ритуал прощания. Упражнение «Ручеек радости».</w:t>
      </w:r>
    </w:p>
    <w:p w:rsidR="00572847" w:rsidRPr="00572847" w:rsidRDefault="00572847" w:rsidP="00572847">
      <w:pPr>
        <w:shd w:val="clear" w:color="auto" w:fill="FFFFFF"/>
        <w:spacing w:after="240" w:line="240" w:lineRule="auto"/>
        <w:jc w:val="center"/>
        <w:rPr>
          <w:rFonts w:ascii="Times New Roman" w:eastAsia="Times New Roman" w:hAnsi="Times New Roman" w:cs="Times New Roman"/>
          <w:b/>
          <w:bCs/>
          <w:color w:val="000000"/>
          <w:sz w:val="28"/>
          <w:szCs w:val="28"/>
          <w:lang w:eastAsia="ru-RU"/>
        </w:rPr>
      </w:pPr>
      <w:r w:rsidRPr="00572847">
        <w:rPr>
          <w:rFonts w:ascii="Times New Roman" w:eastAsia="Times New Roman" w:hAnsi="Times New Roman" w:cs="Times New Roman"/>
          <w:b/>
          <w:bCs/>
          <w:color w:val="000000"/>
          <w:sz w:val="28"/>
          <w:szCs w:val="28"/>
          <w:lang w:eastAsia="ru-RU"/>
        </w:rPr>
        <w:t>Календарно-тематическое планирование</w:t>
      </w:r>
    </w:p>
    <w:tbl>
      <w:tblPr>
        <w:tblStyle w:val="18"/>
        <w:tblW w:w="10173" w:type="dxa"/>
        <w:tblInd w:w="-567" w:type="dxa"/>
        <w:tblLook w:val="04A0" w:firstRow="1" w:lastRow="0" w:firstColumn="1" w:lastColumn="0" w:noHBand="0" w:noVBand="1"/>
      </w:tblPr>
      <w:tblGrid>
        <w:gridCol w:w="944"/>
        <w:gridCol w:w="1066"/>
        <w:gridCol w:w="4335"/>
        <w:gridCol w:w="1499"/>
        <w:gridCol w:w="1085"/>
        <w:gridCol w:w="1244"/>
      </w:tblGrid>
      <w:tr w:rsidR="00572847" w:rsidRPr="00572847" w:rsidTr="0095392E">
        <w:tc>
          <w:tcPr>
            <w:tcW w:w="944"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Пор. № п/п</w:t>
            </w:r>
          </w:p>
        </w:tc>
        <w:tc>
          <w:tcPr>
            <w:tcW w:w="1066"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Темат. № п/п</w:t>
            </w:r>
          </w:p>
        </w:tc>
        <w:tc>
          <w:tcPr>
            <w:tcW w:w="4335"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Тема</w:t>
            </w:r>
          </w:p>
        </w:tc>
        <w:tc>
          <w:tcPr>
            <w:tcW w:w="1499"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Количество часов</w:t>
            </w:r>
          </w:p>
        </w:tc>
        <w:tc>
          <w:tcPr>
            <w:tcW w:w="1085"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Класс</w:t>
            </w:r>
          </w:p>
        </w:tc>
        <w:tc>
          <w:tcPr>
            <w:tcW w:w="1244" w:type="dxa"/>
          </w:tcPr>
          <w:p w:rsidR="00572847" w:rsidRPr="00572847" w:rsidRDefault="00572847" w:rsidP="00572847">
            <w:pPr>
              <w:rPr>
                <w:rFonts w:ascii="Times New Roman" w:eastAsia="Calibri" w:hAnsi="Times New Roman" w:cs="Times New Roman"/>
                <w:b/>
                <w:sz w:val="24"/>
                <w:szCs w:val="24"/>
              </w:rPr>
            </w:pPr>
            <w:r w:rsidRPr="00572847">
              <w:rPr>
                <w:rFonts w:ascii="Times New Roman" w:eastAsia="Calibri" w:hAnsi="Times New Roman" w:cs="Times New Roman"/>
                <w:b/>
                <w:sz w:val="24"/>
                <w:szCs w:val="24"/>
              </w:rPr>
              <w:t>Дата</w:t>
            </w: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p>
        </w:tc>
        <w:tc>
          <w:tcPr>
            <w:tcW w:w="1066" w:type="dxa"/>
          </w:tcPr>
          <w:p w:rsidR="00572847" w:rsidRPr="00572847" w:rsidRDefault="00572847" w:rsidP="00572847">
            <w:pPr>
              <w:rPr>
                <w:rFonts w:ascii="Times New Roman" w:eastAsia="Calibri" w:hAnsi="Times New Roman" w:cs="Times New Roman"/>
                <w:sz w:val="24"/>
                <w:szCs w:val="24"/>
              </w:rPr>
            </w:pPr>
          </w:p>
        </w:tc>
        <w:tc>
          <w:tcPr>
            <w:tcW w:w="4335" w:type="dxa"/>
          </w:tcPr>
          <w:p w:rsidR="00572847" w:rsidRPr="00572847" w:rsidRDefault="00572847" w:rsidP="00572847">
            <w:pPr>
              <w:jc w:val="center"/>
              <w:rPr>
                <w:rFonts w:ascii="Times New Roman" w:eastAsia="Calibri" w:hAnsi="Times New Roman" w:cs="Times New Roman"/>
                <w:b/>
                <w:sz w:val="24"/>
                <w:szCs w:val="24"/>
              </w:rPr>
            </w:pPr>
            <w:r w:rsidRPr="00572847">
              <w:rPr>
                <w:rFonts w:ascii="Times New Roman" w:eastAsia="Calibri" w:hAnsi="Times New Roman" w:cs="Times New Roman"/>
                <w:b/>
                <w:sz w:val="24"/>
                <w:szCs w:val="24"/>
              </w:rPr>
              <w:t>1 четверть</w:t>
            </w:r>
          </w:p>
        </w:tc>
        <w:tc>
          <w:tcPr>
            <w:tcW w:w="1499" w:type="dxa"/>
          </w:tcPr>
          <w:p w:rsidR="00572847" w:rsidRPr="00572847" w:rsidRDefault="00572847" w:rsidP="00572847">
            <w:pPr>
              <w:rPr>
                <w:rFonts w:ascii="Times New Roman" w:eastAsia="Calibri" w:hAnsi="Times New Roman" w:cs="Times New Roman"/>
                <w:b/>
                <w:sz w:val="24"/>
                <w:szCs w:val="24"/>
              </w:rPr>
            </w:pPr>
          </w:p>
        </w:tc>
        <w:tc>
          <w:tcPr>
            <w:tcW w:w="108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 «б»</w:t>
            </w:r>
          </w:p>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вторник</w:t>
            </w:r>
          </w:p>
        </w:tc>
        <w:tc>
          <w:tcPr>
            <w:tcW w:w="12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1 «г», </w:t>
            </w:r>
          </w:p>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пятница</w:t>
            </w:r>
          </w:p>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«Удивительный мир».</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Грустинка.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Times New Roman" w:hAnsi="Times New Roman" w:cs="Times New Roman"/>
                <w:bCs/>
                <w:color w:val="000000"/>
                <w:sz w:val="24"/>
                <w:szCs w:val="24"/>
                <w:lang w:eastAsia="ru-RU"/>
              </w:rPr>
              <w:t>Грустинка.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Times New Roman" w:hAnsi="Times New Roman" w:cs="Times New Roman"/>
                <w:bCs/>
                <w:color w:val="000000"/>
                <w:sz w:val="24"/>
                <w:szCs w:val="24"/>
                <w:lang w:eastAsia="ru-RU"/>
              </w:rPr>
              <w:t>«Обидка».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«Обидка».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p>
        </w:tc>
        <w:tc>
          <w:tcPr>
            <w:tcW w:w="1066" w:type="dxa"/>
          </w:tcPr>
          <w:p w:rsidR="00572847" w:rsidRPr="00572847" w:rsidRDefault="00572847" w:rsidP="00572847">
            <w:pPr>
              <w:rPr>
                <w:rFonts w:ascii="Times New Roman" w:eastAsia="Calibri" w:hAnsi="Times New Roman" w:cs="Times New Roman"/>
                <w:sz w:val="24"/>
                <w:szCs w:val="24"/>
              </w:rPr>
            </w:pPr>
          </w:p>
        </w:tc>
        <w:tc>
          <w:tcPr>
            <w:tcW w:w="4335" w:type="dxa"/>
          </w:tcPr>
          <w:p w:rsidR="00572847" w:rsidRPr="00572847" w:rsidRDefault="00572847" w:rsidP="00572847">
            <w:pPr>
              <w:jc w:val="center"/>
              <w:rPr>
                <w:rFonts w:ascii="Times New Roman" w:eastAsia="Times New Roman" w:hAnsi="Times New Roman" w:cs="Times New Roman"/>
                <w:b/>
                <w:bCs/>
                <w:color w:val="000000"/>
                <w:sz w:val="24"/>
                <w:szCs w:val="24"/>
                <w:lang w:eastAsia="ru-RU"/>
              </w:rPr>
            </w:pPr>
            <w:r w:rsidRPr="00572847">
              <w:rPr>
                <w:rFonts w:ascii="Times New Roman" w:eastAsia="Times New Roman" w:hAnsi="Times New Roman" w:cs="Times New Roman"/>
                <w:b/>
                <w:bCs/>
                <w:color w:val="000000"/>
                <w:sz w:val="24"/>
                <w:szCs w:val="24"/>
                <w:lang w:eastAsia="ru-RU"/>
              </w:rPr>
              <w:t>2 четверть</w:t>
            </w:r>
          </w:p>
        </w:tc>
        <w:tc>
          <w:tcPr>
            <w:tcW w:w="1499" w:type="dxa"/>
          </w:tcPr>
          <w:p w:rsidR="00572847" w:rsidRPr="00572847" w:rsidRDefault="00572847" w:rsidP="00572847">
            <w:pPr>
              <w:rPr>
                <w:rFonts w:ascii="Times New Roman" w:eastAsia="Calibri" w:hAnsi="Times New Roman" w:cs="Times New Roman"/>
                <w:sz w:val="24"/>
                <w:szCs w:val="24"/>
              </w:rPr>
            </w:pP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11</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«Бояка».</w:t>
            </w:r>
            <w:r w:rsidRPr="00572847">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13</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Calibri" w:hAnsi="Times New Roman" w:cs="Times New Roman"/>
                <w:sz w:val="24"/>
                <w:szCs w:val="24"/>
              </w:rPr>
              <w:t>«Бояка».</w:t>
            </w:r>
            <w:r w:rsidRPr="00572847">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14</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35" w:type="dxa"/>
          </w:tcPr>
          <w:p w:rsidR="00572847" w:rsidRPr="00572847" w:rsidRDefault="00572847" w:rsidP="00572847">
            <w:pPr>
              <w:rPr>
                <w:rFonts w:ascii="Calibri" w:eastAsia="Calibri" w:hAnsi="Calibri" w:cs="Times New Roman"/>
                <w:sz w:val="24"/>
                <w:szCs w:val="24"/>
              </w:rPr>
            </w:pPr>
            <w:r w:rsidRPr="00572847">
              <w:rPr>
                <w:rFonts w:ascii="Times New Roman" w:eastAsia="Calibri" w:hAnsi="Times New Roman" w:cs="Times New Roman"/>
                <w:sz w:val="24"/>
                <w:szCs w:val="24"/>
              </w:rPr>
              <w:t>«Бояка».</w:t>
            </w:r>
            <w:r w:rsidRPr="00572847">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15</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w:t>
            </w:r>
            <w:r w:rsidRPr="00572847">
              <w:rPr>
                <w:rFonts w:ascii="Times New Roman" w:eastAsia="Times New Roman" w:hAnsi="Times New Roman" w:cs="Times New Roman"/>
                <w:bCs/>
                <w:color w:val="000000"/>
                <w:sz w:val="24"/>
                <w:szCs w:val="24"/>
                <w:lang w:eastAsia="ru-RU"/>
              </w:rPr>
              <w:t>Ухтышка.</w:t>
            </w:r>
            <w:r w:rsidRPr="00572847">
              <w:rPr>
                <w:rFonts w:ascii="Times New Roman" w:eastAsia="Calibri" w:hAnsi="Times New Roman" w:cs="Times New Roman"/>
                <w:sz w:val="24"/>
                <w:szCs w:val="24"/>
              </w:rPr>
              <w:t>»</w:t>
            </w:r>
            <w:r w:rsidRPr="00572847">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16</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Закрепление эмоций</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p>
        </w:tc>
        <w:tc>
          <w:tcPr>
            <w:tcW w:w="1066" w:type="dxa"/>
          </w:tcPr>
          <w:p w:rsidR="00572847" w:rsidRPr="00572847" w:rsidRDefault="00572847" w:rsidP="00572847">
            <w:pPr>
              <w:rPr>
                <w:rFonts w:ascii="Times New Roman" w:eastAsia="Calibri" w:hAnsi="Times New Roman" w:cs="Times New Roman"/>
                <w:sz w:val="24"/>
                <w:szCs w:val="24"/>
              </w:rPr>
            </w:pPr>
          </w:p>
        </w:tc>
        <w:tc>
          <w:tcPr>
            <w:tcW w:w="4335" w:type="dxa"/>
          </w:tcPr>
          <w:p w:rsidR="00572847" w:rsidRPr="00572847" w:rsidRDefault="00572847" w:rsidP="00572847">
            <w:pPr>
              <w:jc w:val="center"/>
              <w:rPr>
                <w:rFonts w:ascii="Times New Roman" w:eastAsia="Calibri" w:hAnsi="Times New Roman" w:cs="Times New Roman"/>
                <w:b/>
                <w:sz w:val="24"/>
                <w:szCs w:val="24"/>
              </w:rPr>
            </w:pPr>
            <w:r w:rsidRPr="00572847">
              <w:rPr>
                <w:rFonts w:ascii="Times New Roman" w:eastAsia="Calibri" w:hAnsi="Times New Roman" w:cs="Times New Roman"/>
                <w:b/>
                <w:sz w:val="24"/>
                <w:szCs w:val="24"/>
              </w:rPr>
              <w:t>3 четверть</w:t>
            </w:r>
          </w:p>
        </w:tc>
        <w:tc>
          <w:tcPr>
            <w:tcW w:w="1499" w:type="dxa"/>
          </w:tcPr>
          <w:p w:rsidR="00572847" w:rsidRPr="00572847" w:rsidRDefault="00572847" w:rsidP="00572847">
            <w:pPr>
              <w:rPr>
                <w:rFonts w:ascii="Times New Roman" w:eastAsia="Calibri" w:hAnsi="Times New Roman" w:cs="Times New Roman"/>
                <w:sz w:val="24"/>
                <w:szCs w:val="24"/>
              </w:rPr>
            </w:pP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17</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Дружба</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18</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Дружба</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19</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со страхом</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20</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3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Работа со страхом</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21</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3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Работа со страхом</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22</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сопереживания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23</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сопереживания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24</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агрессией</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25</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агрессией</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p>
        </w:tc>
        <w:tc>
          <w:tcPr>
            <w:tcW w:w="1066" w:type="dxa"/>
          </w:tcPr>
          <w:p w:rsidR="00572847" w:rsidRPr="00572847" w:rsidRDefault="00572847" w:rsidP="00572847">
            <w:pPr>
              <w:rPr>
                <w:rFonts w:ascii="Times New Roman" w:eastAsia="Calibri" w:hAnsi="Times New Roman" w:cs="Times New Roman"/>
                <w:sz w:val="24"/>
                <w:szCs w:val="24"/>
              </w:rPr>
            </w:pPr>
          </w:p>
        </w:tc>
        <w:tc>
          <w:tcPr>
            <w:tcW w:w="4335" w:type="dxa"/>
          </w:tcPr>
          <w:p w:rsidR="00572847" w:rsidRPr="00572847" w:rsidRDefault="00572847" w:rsidP="00572847">
            <w:pPr>
              <w:jc w:val="center"/>
              <w:rPr>
                <w:rFonts w:ascii="Times New Roman" w:eastAsia="Calibri" w:hAnsi="Times New Roman" w:cs="Times New Roman"/>
                <w:b/>
                <w:sz w:val="24"/>
                <w:szCs w:val="24"/>
              </w:rPr>
            </w:pPr>
            <w:r w:rsidRPr="00572847">
              <w:rPr>
                <w:rFonts w:ascii="Times New Roman" w:eastAsia="Calibri" w:hAnsi="Times New Roman" w:cs="Times New Roman"/>
                <w:b/>
                <w:sz w:val="24"/>
                <w:szCs w:val="24"/>
              </w:rPr>
              <w:t>4 четверть</w:t>
            </w:r>
          </w:p>
        </w:tc>
        <w:tc>
          <w:tcPr>
            <w:tcW w:w="1499" w:type="dxa"/>
          </w:tcPr>
          <w:p w:rsidR="00572847" w:rsidRPr="00572847" w:rsidRDefault="00572847" w:rsidP="00572847">
            <w:pPr>
              <w:rPr>
                <w:rFonts w:ascii="Times New Roman" w:eastAsia="Calibri" w:hAnsi="Times New Roman" w:cs="Times New Roman"/>
                <w:sz w:val="24"/>
                <w:szCs w:val="24"/>
              </w:rPr>
            </w:pP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26</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агрессией, развитие самоконтроля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27</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агрессией, развитие самоконтроля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28</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взаимопонимания.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29</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взаимопонимания.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30</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обидой</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31</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Работа с обидой</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32</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самооценки и самоуважения</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r w:rsidR="00572847" w:rsidRPr="00572847" w:rsidTr="0095392E">
        <w:tc>
          <w:tcPr>
            <w:tcW w:w="944"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33</w:t>
            </w:r>
          </w:p>
        </w:tc>
        <w:tc>
          <w:tcPr>
            <w:tcW w:w="106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4335"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Развитие самооценки</w:t>
            </w:r>
          </w:p>
        </w:tc>
        <w:tc>
          <w:tcPr>
            <w:tcW w:w="1499"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85" w:type="dxa"/>
          </w:tcPr>
          <w:p w:rsidR="00572847" w:rsidRPr="00572847" w:rsidRDefault="00572847" w:rsidP="00572847">
            <w:pPr>
              <w:rPr>
                <w:rFonts w:ascii="Times New Roman" w:eastAsia="Calibri" w:hAnsi="Times New Roman" w:cs="Times New Roman"/>
                <w:sz w:val="24"/>
                <w:szCs w:val="24"/>
              </w:rPr>
            </w:pPr>
          </w:p>
        </w:tc>
        <w:tc>
          <w:tcPr>
            <w:tcW w:w="1244" w:type="dxa"/>
          </w:tcPr>
          <w:p w:rsidR="00572847" w:rsidRPr="00572847" w:rsidRDefault="00572847" w:rsidP="00572847">
            <w:pPr>
              <w:rPr>
                <w:rFonts w:ascii="Times New Roman" w:eastAsia="Calibri" w:hAnsi="Times New Roman" w:cs="Times New Roman"/>
                <w:sz w:val="24"/>
                <w:szCs w:val="24"/>
              </w:rPr>
            </w:pPr>
          </w:p>
        </w:tc>
      </w:tr>
    </w:tbl>
    <w:p w:rsidR="00572847" w:rsidRPr="00572847" w:rsidRDefault="00572847" w:rsidP="00572847">
      <w:pPr>
        <w:shd w:val="clear" w:color="auto" w:fill="FFFFFF"/>
        <w:spacing w:after="0" w:line="240" w:lineRule="auto"/>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lastRenderedPageBreak/>
        <w:t> </w:t>
      </w: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r w:rsidRPr="00572847">
        <w:rPr>
          <w:rFonts w:ascii="Times New Roman" w:eastAsia="Times New Roman" w:hAnsi="Times New Roman" w:cs="Times New Roman"/>
          <w:color w:val="000000"/>
          <w:sz w:val="28"/>
          <w:szCs w:val="28"/>
          <w:lang w:eastAsia="ru-RU"/>
        </w:rPr>
        <w:br/>
        <w:t> </w:t>
      </w:r>
      <w:r w:rsidRPr="00572847">
        <w:rPr>
          <w:rFonts w:ascii="Times New Roman" w:eastAsia="Calibri" w:hAnsi="Times New Roman" w:cs="Times New Roman"/>
          <w:sz w:val="28"/>
          <w:szCs w:val="28"/>
        </w:rPr>
        <w:tab/>
      </w: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 xml:space="preserve">2.5.3 Программа по внеурочной деятельности по направлению  </w:t>
      </w: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«РИТМИКА»</w:t>
      </w: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b/>
          <w:sz w:val="28"/>
          <w:szCs w:val="28"/>
        </w:rPr>
      </w:pPr>
      <w:r w:rsidRPr="00572847">
        <w:rPr>
          <w:rFonts w:ascii="Times New Roman" w:eastAsia="Calibri" w:hAnsi="Times New Roman" w:cs="Times New Roman"/>
          <w:b/>
          <w:sz w:val="28"/>
          <w:szCs w:val="28"/>
        </w:rPr>
        <w:t>1.Пояснительная записка.</w:t>
      </w:r>
    </w:p>
    <w:p w:rsidR="00572847" w:rsidRPr="00572847" w:rsidRDefault="00572847" w:rsidP="00572847">
      <w:pPr>
        <w:spacing w:after="0" w:line="240" w:lineRule="auto"/>
        <w:ind w:firstLine="708"/>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Планирование составлено на основе программы  специальных                          (коррекционных) общеобразовательных учреждений </w:t>
      </w:r>
      <w:r w:rsidRPr="00572847">
        <w:rPr>
          <w:rFonts w:ascii="Times New Roman" w:eastAsia="Calibri" w:hAnsi="Times New Roman" w:cs="Times New Roman"/>
          <w:sz w:val="28"/>
          <w:szCs w:val="28"/>
          <w:lang w:val="en-US"/>
        </w:rPr>
        <w:t>VIII</w:t>
      </w:r>
      <w:r w:rsidRPr="00572847">
        <w:rPr>
          <w:rFonts w:ascii="Times New Roman" w:eastAsia="Calibri" w:hAnsi="Times New Roman" w:cs="Times New Roman"/>
          <w:sz w:val="28"/>
          <w:szCs w:val="28"/>
        </w:rPr>
        <w:t xml:space="preserve"> вида 1- 4 классов под редакцией В.В. Воронковой, И.В. Евтушенко 2010 год.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Цель занятий по ритмике: создать условия для осуществления коррекции недостатков двигательной, эмоционально-волевой и  познавательной сфер деятельности обучающихся средствами музыкально-ритмической деятельности.</w:t>
      </w:r>
    </w:p>
    <w:p w:rsidR="00572847" w:rsidRPr="00572847" w:rsidRDefault="00572847" w:rsidP="00572847">
      <w:pPr>
        <w:tabs>
          <w:tab w:val="left" w:pos="851"/>
        </w:tabs>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r>
      <w:r w:rsidRPr="00572847">
        <w:rPr>
          <w:rFonts w:ascii="Times New Roman" w:eastAsia="Calibri" w:hAnsi="Times New Roman" w:cs="Times New Roman"/>
          <w:i/>
          <w:sz w:val="28"/>
          <w:szCs w:val="28"/>
        </w:rPr>
        <w:t>Основные задачи:</w:t>
      </w:r>
      <w:r w:rsidRPr="00572847">
        <w:rPr>
          <w:rFonts w:ascii="Times New Roman" w:eastAsia="Calibri" w:hAnsi="Times New Roman" w:cs="Times New Roman"/>
          <w:sz w:val="28"/>
          <w:szCs w:val="28"/>
        </w:rPr>
        <w:t xml:space="preserve"> коррекция недостатков психического и физического развития, общей и речевой моторики, эмоционально-волевой сферы, воспитание положительных качеств личности (дружелюбия, дисциплинированности, коллективизма), формирование навыков здорового образа жизни, эстетическое воспитание у обучающихся с умственной отсталостью.</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В процессе выполнения специальных упражнений под музыку  осуществляется развитие представлений учащихся о пространстве и умений ориентироваться в нём.</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Упражнения с предметами (флажки, погремушки, ленты, обруч, палка, мяч) развивают ловкость, быстроту реакции, точность движений.</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Движения под музыку (игры под музыку, танцевальные упражнения) дают возможность воспринимать и оценивать её характер, развивают способность переживать содержание музыкального образа.</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Занятия ритмикой эффективны для воспитания положительных качеств личности, дети приобретают навыки организованных действий, дисциплинированности, учатся вежливо обращаться друг с другом.</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ab/>
        <w:t>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На каждом занятия осуществляется работа по всем пяти разделам программы в изложенной последовательности, в начале и в конце урока должны быть упражнения на снятие напряжения, расслабление, успокоение.</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Цель первого раздела- создать условия для формирования навыков у  детей с умственной отсталостью ориентироваться в пространстве. Для этого используется: ходьба и бег с высоким подниманием колен, с отбрасыванием прямой ноги вперёд и оттягиванием носка; перестроение в круг из шеренги, цепочки; ориентировка в направлении движений вперёд, назад, направо, налево, в круг, из круга; выполнение простых движений с предметами во время ходьбы.</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Цель второго раздела - создать условия, способствующие выработке необходимых музыкально-двигательных  навыков. В этот раздел входят задания на выработку координационных движений, согласовывание движений рук с движениями ног, туловища, головы.</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Цель третьего этапа - создать условия для развития у детей подвижности пальцев, умения ощущать напряжение и расслабление мышц, соблюдать ритмичность и координацию движений рук. В него входят: упражнения для пальцев рук; исполнение восходящей и нисходящей гаммы в пределах пяти нот правой и левой рукой отдельно в среднем темпе; отстукивание простых ритмических рисунков на барабане двумя палочками одновременно и каждой отдельно.</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Цель этапа урока «Игры под музыку»- создать условия для формирования навыков учащихся создавать музыкально-двигательный образ. В этот раздел входят ритмические движения в соответствии с различной динамикой (громко, тихо), характером, регистрами (высокий, низкий); изменение направления и формы ходьбы, бега, поскоков, танцевальных движений в соответствии с изменениями в музыке; выполнение имитационных упражнений и игр (повадки зверей, птиц, движение транспорта, деятельность человека) в соответствии с определённым эмоциональным и динамическим характером музыки; музыкальные игры с предметами, игры с пением и музыкальным сопровождением; передача притопами, хлопками, и другими движениями резких акцентов в музыке.</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Цель этапа «Танцевальные упражнения»- создать условия для формирования умения танцевать основные танцевальные движения (элементы русской пляски, движения парами, хороводы в кругу, пляски с притопами, кружением, хлопками, прямой галоп, бег лёгкий, подпрыгивание на двух ногах, маховые движения рук).</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ab/>
        <w:t xml:space="preserve">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 </w:t>
      </w:r>
    </w:p>
    <w:p w:rsidR="00572847" w:rsidRPr="00572847" w:rsidRDefault="00572847" w:rsidP="00572847">
      <w:pPr>
        <w:spacing w:after="0" w:line="240" w:lineRule="auto"/>
        <w:ind w:left="142"/>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2.Уровни усвоения предметных результатов</w:t>
      </w:r>
    </w:p>
    <w:p w:rsidR="00572847" w:rsidRPr="00572847" w:rsidRDefault="00572847" w:rsidP="00572847">
      <w:pPr>
        <w:spacing w:after="0" w:line="240" w:lineRule="auto"/>
        <w:ind w:left="360"/>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Минимальный уровень</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строиться в колонну по одному, находить своё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ходить свободным естественным шагом, двигаться по залу в разных направлениях, не мешая друг другу;</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ходить и бегать по кругу с сохранением правильных дистанций, не сужая круг и не сходя с его линии, используя ограничители;</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ритмично выполнять несложные движения руками и ногами с помощью учителя;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соотносить темп движений с темпом музыкального произведения;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игровые и плясовые движения по показу и с помощью учителя;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имитационные упражнения и игры по показу учителя;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начинать и заканчивать движения в соответствии со звучанием музыки.</w:t>
      </w:r>
    </w:p>
    <w:p w:rsidR="00572847" w:rsidRPr="00572847" w:rsidRDefault="00572847" w:rsidP="00572847">
      <w:pPr>
        <w:spacing w:after="0" w:line="240" w:lineRule="auto"/>
        <w:ind w:left="862"/>
        <w:jc w:val="both"/>
        <w:rPr>
          <w:rFonts w:ascii="Times New Roman" w:eastAsia="Calibri" w:hAnsi="Times New Roman" w:cs="Times New Roman"/>
          <w:b/>
          <w:sz w:val="28"/>
          <w:szCs w:val="28"/>
        </w:rPr>
      </w:pPr>
      <w:r w:rsidRPr="00572847">
        <w:rPr>
          <w:rFonts w:ascii="Times New Roman" w:eastAsia="Calibri" w:hAnsi="Times New Roman" w:cs="Times New Roman"/>
          <w:b/>
          <w:sz w:val="28"/>
          <w:szCs w:val="28"/>
        </w:rPr>
        <w:t>Достаточный уровень:</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строиться в колонну по одному, находить своё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ходить свободным естественным шагом, двигаться по залу в разных направлениях, не мешая друг другу;</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ходить и бегать по кругу с сохранением правильных дистанций, не сужая круг и не сходя с его линии;</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ритмично выполнять несложные движения руками и ногами;</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соотносить темп движений с темпом музыкального произведения;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игровые и плясовые движения;</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выполнять имитационные упражнения и игры по словесной инструкции;</w:t>
      </w:r>
    </w:p>
    <w:p w:rsidR="00572847" w:rsidRPr="00572847" w:rsidRDefault="00572847" w:rsidP="00572847">
      <w:pPr>
        <w:numPr>
          <w:ilvl w:val="0"/>
          <w:numId w:val="31"/>
        </w:num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начинать и заканчивать движения в соответствии со звучанием музыки.</w:t>
      </w:r>
    </w:p>
    <w:p w:rsidR="00572847" w:rsidRPr="00572847" w:rsidRDefault="00572847" w:rsidP="00572847">
      <w:pPr>
        <w:numPr>
          <w:ilvl w:val="0"/>
          <w:numId w:val="32"/>
        </w:numPr>
        <w:spacing w:after="0" w:line="240" w:lineRule="auto"/>
        <w:contextualSpacing/>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572847" w:rsidRPr="00572847" w:rsidRDefault="00572847" w:rsidP="00572847">
      <w:pPr>
        <w:spacing w:after="0" w:line="240" w:lineRule="auto"/>
        <w:ind w:firstLine="708"/>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На основании сравнения показателей за четверть текущей и предыдущей оценки делается вывод о динамике усвоения АООП каждым обучающимся с УО по каждому показателю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отсутствие динамики или регресс.</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динамика в освоении минимум одной операции, действия.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минимальная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средняя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выраженная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5 – полное освоение действия. </w:t>
      </w:r>
    </w:p>
    <w:p w:rsidR="00572847" w:rsidRPr="00572847" w:rsidRDefault="00572847" w:rsidP="00572847">
      <w:pPr>
        <w:spacing w:after="0" w:line="240" w:lineRule="auto"/>
        <w:ind w:left="1222"/>
        <w:jc w:val="both"/>
        <w:rPr>
          <w:rFonts w:ascii="Times New Roman" w:eastAsia="Calibri" w:hAnsi="Times New Roman" w:cs="Times New Roman"/>
          <w:sz w:val="28"/>
          <w:szCs w:val="28"/>
        </w:rPr>
      </w:pPr>
    </w:p>
    <w:p w:rsidR="00572847" w:rsidRPr="00572847" w:rsidRDefault="00572847" w:rsidP="00572847">
      <w:pPr>
        <w:numPr>
          <w:ilvl w:val="0"/>
          <w:numId w:val="32"/>
        </w:numPr>
        <w:spacing w:after="0" w:line="240" w:lineRule="auto"/>
        <w:contextualSpacing/>
        <w:jc w:val="both"/>
        <w:rPr>
          <w:rFonts w:ascii="Times New Roman" w:eastAsia="Calibri" w:hAnsi="Times New Roman" w:cs="Times New Roman"/>
          <w:i/>
          <w:sz w:val="28"/>
          <w:szCs w:val="28"/>
        </w:rPr>
      </w:pPr>
      <w:r w:rsidRPr="00572847">
        <w:rPr>
          <w:rFonts w:ascii="Times New Roman" w:eastAsia="Calibri" w:hAnsi="Times New Roman" w:cs="Times New Roman"/>
          <w:b/>
          <w:i/>
          <w:sz w:val="28"/>
          <w:szCs w:val="28"/>
        </w:rPr>
        <w:t>Материально-техническое обеспечение внеурочного предмета «Ритмика» включает:</w:t>
      </w:r>
      <w:r w:rsidRPr="00572847">
        <w:rPr>
          <w:rFonts w:ascii="Times New Roman" w:eastAsia="Calibri" w:hAnsi="Times New Roman" w:cs="Times New Roman"/>
          <w:i/>
          <w:sz w:val="28"/>
          <w:szCs w:val="28"/>
        </w:rPr>
        <w:t xml:space="preserve"> </w:t>
      </w:r>
    </w:p>
    <w:p w:rsidR="00572847" w:rsidRPr="00572847" w:rsidRDefault="00572847" w:rsidP="00572847">
      <w:pPr>
        <w:spacing w:after="0" w:line="240" w:lineRule="auto"/>
        <w:ind w:left="142" w:firstLine="360"/>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книгопечатную продукцию: хрестоматии с нотным материалом; сборники танцев и упражнений; методические пособия (рекомендации к проведению ритмики); </w:t>
      </w:r>
    </w:p>
    <w:p w:rsidR="00572847" w:rsidRPr="00572847" w:rsidRDefault="00572847" w:rsidP="00572847">
      <w:pPr>
        <w:spacing w:after="0" w:line="240" w:lineRule="auto"/>
        <w:ind w:left="142"/>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ab/>
        <w:t xml:space="preserve">технические средства обучения: музыкальный центр, видеомагнитофон, мультимедийный компьютер со звуковой картой;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экранно-звуковые пособия: аудиозаписи, фонохрестоматии,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учебно-практическое оборудование:</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музыкальные инструменты: аккордеон, гитара, клавишный синтезатор;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 </w:t>
      </w:r>
    </w:p>
    <w:p w:rsidR="00572847" w:rsidRPr="00572847" w:rsidRDefault="00572847" w:rsidP="00572847">
      <w:pPr>
        <w:spacing w:after="0" w:line="240" w:lineRule="auto"/>
        <w:ind w:left="142" w:firstLine="566"/>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платочки, флажки, маски. </w:t>
      </w:r>
    </w:p>
    <w:p w:rsidR="00572847" w:rsidRPr="00572847" w:rsidRDefault="00572847" w:rsidP="00572847">
      <w:pPr>
        <w:spacing w:after="0" w:line="240" w:lineRule="auto"/>
        <w:ind w:left="862"/>
        <w:jc w:val="both"/>
        <w:rPr>
          <w:rFonts w:ascii="Times New Roman" w:eastAsia="Calibri" w:hAnsi="Times New Roman" w:cs="Times New Roman"/>
          <w:sz w:val="28"/>
          <w:szCs w:val="28"/>
        </w:rPr>
      </w:pPr>
    </w:p>
    <w:p w:rsidR="00572847" w:rsidRPr="00572847" w:rsidRDefault="00572847" w:rsidP="00572847">
      <w:pPr>
        <w:spacing w:after="0" w:line="240" w:lineRule="auto"/>
        <w:ind w:left="862"/>
        <w:jc w:val="both"/>
        <w:rPr>
          <w:rFonts w:ascii="Times New Roman" w:eastAsia="Calibri" w:hAnsi="Times New Roman" w:cs="Times New Roman"/>
          <w:sz w:val="28"/>
          <w:szCs w:val="28"/>
        </w:rPr>
      </w:pPr>
    </w:p>
    <w:p w:rsidR="00572847" w:rsidRPr="00572847" w:rsidRDefault="00572847" w:rsidP="00572847">
      <w:pPr>
        <w:tabs>
          <w:tab w:val="left" w:pos="7449"/>
        </w:tabs>
        <w:spacing w:after="0" w:line="240" w:lineRule="auto"/>
        <w:ind w:left="502"/>
        <w:jc w:val="both"/>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5.Учебный план</w:t>
      </w:r>
      <w:r w:rsidRPr="00572847">
        <w:rPr>
          <w:rFonts w:ascii="Times New Roman" w:eastAsia="Calibri" w:hAnsi="Times New Roman" w:cs="Times New Roman"/>
          <w:b/>
          <w:i/>
          <w:sz w:val="28"/>
          <w:szCs w:val="28"/>
        </w:rPr>
        <w:tab/>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993"/>
        <w:gridCol w:w="1134"/>
        <w:gridCol w:w="1134"/>
        <w:gridCol w:w="850"/>
        <w:gridCol w:w="1134"/>
        <w:gridCol w:w="1134"/>
        <w:gridCol w:w="851"/>
        <w:gridCol w:w="708"/>
      </w:tblGrid>
      <w:tr w:rsidR="00572847" w:rsidRPr="00572847" w:rsidTr="0095392E">
        <w:tc>
          <w:tcPr>
            <w:tcW w:w="127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Предмет</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Часов в неделю</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w:t>
            </w:r>
            <w:r w:rsidRPr="00572847">
              <w:rPr>
                <w:rFonts w:ascii="Times New Roman" w:eastAsia="Calibri" w:hAnsi="Times New Roman" w:cs="Times New Roman"/>
                <w:sz w:val="24"/>
                <w:szCs w:val="24"/>
              </w:rPr>
              <w:t xml:space="preserve"> четверть</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II</w:t>
            </w:r>
            <w:r w:rsidRPr="00572847">
              <w:rPr>
                <w:rFonts w:ascii="Times New Roman" w:eastAsia="Calibri" w:hAnsi="Times New Roman" w:cs="Times New Roman"/>
                <w:sz w:val="24"/>
                <w:szCs w:val="24"/>
              </w:rPr>
              <w:t xml:space="preserve"> четверть</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w:t>
            </w:r>
            <w:r w:rsidRPr="00572847">
              <w:rPr>
                <w:rFonts w:ascii="Times New Roman" w:eastAsia="Calibri" w:hAnsi="Times New Roman" w:cs="Times New Roman"/>
                <w:sz w:val="24"/>
                <w:szCs w:val="24"/>
              </w:rPr>
              <w:t xml:space="preserve"> </w:t>
            </w:r>
          </w:p>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полуг</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III</w:t>
            </w:r>
            <w:r w:rsidRPr="00572847">
              <w:rPr>
                <w:rFonts w:ascii="Times New Roman" w:eastAsia="Calibri" w:hAnsi="Times New Roman" w:cs="Times New Roman"/>
                <w:sz w:val="24"/>
                <w:szCs w:val="24"/>
              </w:rPr>
              <w:t xml:space="preserve"> четверть</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VI</w:t>
            </w:r>
            <w:r w:rsidRPr="00572847">
              <w:rPr>
                <w:rFonts w:ascii="Times New Roman" w:eastAsia="Calibri" w:hAnsi="Times New Roman" w:cs="Times New Roman"/>
                <w:sz w:val="24"/>
                <w:szCs w:val="24"/>
              </w:rPr>
              <w:t xml:space="preserve"> четверть</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lang w:val="en-US"/>
              </w:rPr>
              <w:t>II</w:t>
            </w:r>
            <w:r w:rsidRPr="00572847">
              <w:rPr>
                <w:rFonts w:ascii="Times New Roman" w:eastAsia="Calibri" w:hAnsi="Times New Roman" w:cs="Times New Roman"/>
                <w:sz w:val="24"/>
                <w:szCs w:val="24"/>
              </w:rPr>
              <w:t xml:space="preserve"> полуг</w:t>
            </w:r>
          </w:p>
        </w:tc>
        <w:tc>
          <w:tcPr>
            <w:tcW w:w="70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Год</w:t>
            </w:r>
          </w:p>
        </w:tc>
      </w:tr>
      <w:tr w:rsidR="00572847" w:rsidRPr="00572847" w:rsidTr="0095392E">
        <w:tc>
          <w:tcPr>
            <w:tcW w:w="127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Ритмика</w:t>
            </w:r>
          </w:p>
        </w:tc>
        <w:tc>
          <w:tcPr>
            <w:tcW w:w="85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1а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1в</w:t>
            </w:r>
          </w:p>
        </w:tc>
        <w:tc>
          <w:tcPr>
            <w:tcW w:w="993"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9</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9</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8</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8</w:t>
            </w:r>
          </w:p>
        </w:tc>
        <w:tc>
          <w:tcPr>
            <w:tcW w:w="85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17</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17</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9</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9</w:t>
            </w:r>
          </w:p>
        </w:tc>
        <w:tc>
          <w:tcPr>
            <w:tcW w:w="113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8</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9</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17</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17</w:t>
            </w:r>
          </w:p>
        </w:tc>
        <w:tc>
          <w:tcPr>
            <w:tcW w:w="70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34</w:t>
            </w:r>
          </w:p>
          <w:p w:rsidR="00572847" w:rsidRPr="00572847" w:rsidRDefault="00572847" w:rsidP="00572847">
            <w:pPr>
              <w:spacing w:after="0" w:line="240" w:lineRule="auto"/>
              <w:jc w:val="center"/>
              <w:rPr>
                <w:rFonts w:ascii="Times New Roman" w:eastAsia="Calibri" w:hAnsi="Times New Roman" w:cs="Times New Roman"/>
                <w:sz w:val="28"/>
                <w:szCs w:val="28"/>
              </w:rPr>
            </w:pPr>
            <w:r w:rsidRPr="00572847">
              <w:rPr>
                <w:rFonts w:ascii="Times New Roman" w:eastAsia="Calibri" w:hAnsi="Times New Roman" w:cs="Times New Roman"/>
                <w:sz w:val="28"/>
                <w:szCs w:val="28"/>
              </w:rPr>
              <w:lastRenderedPageBreak/>
              <w:t>34</w:t>
            </w:r>
          </w:p>
        </w:tc>
      </w:tr>
    </w:tbl>
    <w:p w:rsidR="00572847" w:rsidRPr="00572847" w:rsidRDefault="00572847" w:rsidP="00572847">
      <w:pPr>
        <w:spacing w:after="0" w:line="240" w:lineRule="auto"/>
        <w:ind w:left="720"/>
        <w:jc w:val="both"/>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ind w:left="142"/>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6.Календарно-тематическое планирование</w:t>
      </w:r>
    </w:p>
    <w:p w:rsidR="00572847" w:rsidRPr="00572847" w:rsidRDefault="00572847" w:rsidP="00572847">
      <w:pPr>
        <w:spacing w:after="200" w:line="240" w:lineRule="auto"/>
        <w:jc w:val="center"/>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 xml:space="preserve"> Ритмика 1 класс 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35"/>
        <w:gridCol w:w="4628"/>
        <w:gridCol w:w="1010"/>
        <w:gridCol w:w="1782"/>
      </w:tblGrid>
      <w:tr w:rsidR="00572847" w:rsidRPr="00572847" w:rsidTr="0095392E">
        <w:tc>
          <w:tcPr>
            <w:tcW w:w="8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Дата</w:t>
            </w:r>
          </w:p>
        </w:tc>
      </w:tr>
      <w:tr w:rsidR="00572847" w:rsidRPr="00572847" w:rsidTr="0095392E">
        <w:tc>
          <w:tcPr>
            <w:tcW w:w="8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1-2.</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3.</w:t>
            </w: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4.</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5.</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6.</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7.</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8.</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1-2.</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3.</w:t>
            </w: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4.</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5.</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6.</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7.</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8.</w:t>
            </w: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9.</w:t>
            </w:r>
          </w:p>
        </w:tc>
        <w:tc>
          <w:tcPr>
            <w:tcW w:w="496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Ходьба и бег.</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«Пальчики-ручки» Русская народная мелодия</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Перестроение в круг из шеренги.</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Знакомство с простейшими танцевальными движениями.</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Перестроение в круг из цепочки.</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Знакомство с простейшими танцевальными движениями.</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Ориентировка в направлении движений вперёд.</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Музыкальная игра «Лиса».</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Упражнения для пальцев рук.</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Музыкальная игра «Лиса».</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Элементы русской пляски.</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Отстукивание ритмических рисунков на барабане.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Элементы русской пляски.</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Отхлопывание и отстукивание ритмических рисунков.</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Повторение разученного за четверть.</w:t>
            </w: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rPr>
                <w:rFonts w:ascii="Times New Roman" w:eastAsia="Calibri" w:hAnsi="Times New Roman" w:cs="Times New Roman"/>
              </w:rPr>
            </w:pPr>
          </w:p>
        </w:tc>
        <w:tc>
          <w:tcPr>
            <w:tcW w:w="10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2</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w:t>
            </w:r>
          </w:p>
        </w:tc>
        <w:tc>
          <w:tcPr>
            <w:tcW w:w="191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p>
        </w:tc>
      </w:tr>
    </w:tbl>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jc w:val="center"/>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Ритмика 1 класс 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35"/>
        <w:gridCol w:w="4627"/>
        <w:gridCol w:w="1010"/>
        <w:gridCol w:w="1783"/>
      </w:tblGrid>
      <w:tr w:rsidR="00572847" w:rsidRPr="00572847" w:rsidTr="0095392E">
        <w:tc>
          <w:tcPr>
            <w:tcW w:w="8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Дата</w:t>
            </w:r>
          </w:p>
        </w:tc>
      </w:tr>
      <w:tr w:rsidR="00572847" w:rsidRPr="00572847" w:rsidTr="0095392E">
        <w:tc>
          <w:tcPr>
            <w:tcW w:w="8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11.</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13.</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14.</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16.</w:t>
            </w: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rPr>
              <w:t>17.</w:t>
            </w:r>
          </w:p>
          <w:p w:rsidR="00572847" w:rsidRPr="00572847" w:rsidRDefault="00572847" w:rsidP="00572847">
            <w:pPr>
              <w:spacing w:after="0" w:line="240"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Имитационные упражнения.</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Ходьба и бег по кругу, сохраняя дистанцию.</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Имитационные упражнения.</w:t>
            </w:r>
          </w:p>
          <w:p w:rsidR="00572847" w:rsidRPr="00572847" w:rsidRDefault="00572847" w:rsidP="00572847">
            <w:pPr>
              <w:spacing w:after="20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Ходьба и бег по кругу, сохраняя дистанцию.</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Упражнения для пальцев рук.</w:t>
            </w: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Движения парами: бег, ходьба.</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Исполнение восходящей и нисходящей гаммы в пределах пяти нот. Движение парами: кружение.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Исполнение восходящей и нисходящей гаммы в пределах пяти нот. Движения парами: бег, ходьба, кружение.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Отстукивание ритмического рисунка на барабане двумя палочками. «Хоровод» Русская народная мелодия.</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Повторение изученного за четверть.</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200" w:line="240" w:lineRule="auto"/>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 xml:space="preserve">     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rPr>
            </w:pPr>
          </w:p>
        </w:tc>
        <w:tc>
          <w:tcPr>
            <w:tcW w:w="191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p>
        </w:tc>
      </w:tr>
    </w:tbl>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spacing w:after="200" w:line="240" w:lineRule="auto"/>
        <w:jc w:val="center"/>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Ритмика 1 класс 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34"/>
        <w:gridCol w:w="4636"/>
        <w:gridCol w:w="1009"/>
        <w:gridCol w:w="1777"/>
      </w:tblGrid>
      <w:tr w:rsidR="00572847" w:rsidRPr="00572847" w:rsidTr="0095392E">
        <w:tc>
          <w:tcPr>
            <w:tcW w:w="8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Дата</w:t>
            </w:r>
          </w:p>
        </w:tc>
      </w:tr>
      <w:tr w:rsidR="00572847" w:rsidRPr="00572847" w:rsidTr="0095392E">
        <w:tc>
          <w:tcPr>
            <w:tcW w:w="8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18.</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19.</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20.</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23.</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24.</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25.</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26.</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7.</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Выполнение ритмических  движений с различным характером музыки.</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Выполнение ритмических движений с различной динамикой (громко, тихо).</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Выполнение ритмических движений с различным тембром (низкий, высокий).</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Передача притопами резких акцентов в музыке.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Передача хлопками  и другими движениями резких акцентов в музыке.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Передача движениями резких акцентов в музыке.</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Отстукивание ритмического рисунка с проговариванием стихов.</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Отстукивание ритмических рисунков с попевками.</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Отстукивание ритмических рисунков с проговариванием  стихов и попевок.</w:t>
            </w:r>
          </w:p>
        </w:tc>
        <w:tc>
          <w:tcPr>
            <w:tcW w:w="10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       1</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       1</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200" w:line="240" w:lineRule="auto"/>
              <w:rPr>
                <w:rFonts w:ascii="Times New Roman" w:eastAsia="Calibri"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p>
        </w:tc>
      </w:tr>
    </w:tbl>
    <w:p w:rsidR="00572847" w:rsidRPr="00572847" w:rsidRDefault="00572847" w:rsidP="00572847">
      <w:pPr>
        <w:tabs>
          <w:tab w:val="left" w:pos="3097"/>
        </w:tabs>
        <w:spacing w:after="200" w:line="240" w:lineRule="auto"/>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jc w:val="center"/>
        <w:rPr>
          <w:rFonts w:ascii="Times New Roman" w:eastAsia="Calibri" w:hAnsi="Times New Roman" w:cs="Times New Roman"/>
          <w:sz w:val="28"/>
          <w:szCs w:val="28"/>
        </w:rPr>
      </w:pPr>
    </w:p>
    <w:p w:rsidR="00572847" w:rsidRPr="00572847" w:rsidRDefault="00572847" w:rsidP="00572847">
      <w:pPr>
        <w:spacing w:after="200" w:line="240" w:lineRule="auto"/>
        <w:jc w:val="center"/>
        <w:rPr>
          <w:rFonts w:ascii="Times New Roman" w:eastAsia="Calibri" w:hAnsi="Times New Roman" w:cs="Times New Roman"/>
          <w:b/>
          <w:i/>
          <w:sz w:val="28"/>
          <w:szCs w:val="28"/>
        </w:rPr>
      </w:pPr>
      <w:r w:rsidRPr="00572847">
        <w:rPr>
          <w:rFonts w:ascii="Times New Roman" w:eastAsia="Calibri" w:hAnsi="Times New Roman" w:cs="Times New Roman"/>
          <w:b/>
          <w:i/>
          <w:sz w:val="28"/>
          <w:szCs w:val="28"/>
        </w:rPr>
        <w:t>Ритмика 1 класс 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35"/>
        <w:gridCol w:w="4622"/>
        <w:gridCol w:w="1011"/>
        <w:gridCol w:w="1786"/>
      </w:tblGrid>
      <w:tr w:rsidR="00572847" w:rsidRPr="00572847" w:rsidTr="0095392E">
        <w:tc>
          <w:tcPr>
            <w:tcW w:w="81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spacing w:after="200" w:line="240" w:lineRule="auto"/>
              <w:jc w:val="center"/>
              <w:rPr>
                <w:rFonts w:ascii="Times New Roman" w:eastAsia="Calibri" w:hAnsi="Times New Roman" w:cs="Times New Roman"/>
              </w:rPr>
            </w:pPr>
            <w:r w:rsidRPr="00572847">
              <w:rPr>
                <w:rFonts w:ascii="Times New Roman" w:eastAsia="Calibri" w:hAnsi="Times New Roman" w:cs="Times New Roman"/>
              </w:rPr>
              <w:t>Дата</w:t>
            </w:r>
          </w:p>
        </w:tc>
      </w:tr>
      <w:tr w:rsidR="00572847" w:rsidRPr="00572847" w:rsidTr="0095392E">
        <w:tc>
          <w:tcPr>
            <w:tcW w:w="81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26-27</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28-29</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30-31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rPr>
            </w:pPr>
            <w:r w:rsidRPr="00572847">
              <w:rPr>
                <w:rFonts w:ascii="Times New Roman" w:eastAsia="Calibri" w:hAnsi="Times New Roman" w:cs="Times New Roman"/>
                <w:sz w:val="24"/>
                <w:szCs w:val="24"/>
              </w:rPr>
              <w:t>33</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3-4</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5-6</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tc>
        <w:tc>
          <w:tcPr>
            <w:tcW w:w="4961"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Изменение направления и формы ходьбы, танцевальных движений  в соответствии с изменениями музыки.</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Разучивание хоровода «Веснянка».</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Разучивание игры «Чей кружок скорее соберётся».</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Разучивание игры с пением «Ёжик» музыка А. Аверкина.</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r w:rsidRPr="00572847">
              <w:rPr>
                <w:rFonts w:ascii="Times New Roman" w:eastAsia="Calibri" w:hAnsi="Times New Roman" w:cs="Times New Roman"/>
                <w:sz w:val="24"/>
                <w:szCs w:val="24"/>
              </w:rPr>
              <w:t>Повторение разученных песен и игр.</w:t>
            </w: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sz w:val="24"/>
                <w:szCs w:val="24"/>
              </w:rPr>
            </w:pPr>
          </w:p>
          <w:p w:rsidR="00572847" w:rsidRPr="00572847" w:rsidRDefault="00572847" w:rsidP="00572847">
            <w:pPr>
              <w:spacing w:after="0" w:line="240" w:lineRule="auto"/>
              <w:jc w:val="center"/>
              <w:rPr>
                <w:rFonts w:ascii="Times New Roman" w:eastAsia="Calibri" w:hAnsi="Times New Roman" w:cs="Times New Roman"/>
              </w:rPr>
            </w:pPr>
          </w:p>
          <w:p w:rsidR="00572847" w:rsidRPr="00572847" w:rsidRDefault="00572847" w:rsidP="00572847">
            <w:pPr>
              <w:spacing w:after="0" w:line="240" w:lineRule="auto"/>
              <w:jc w:val="center"/>
              <w:rPr>
                <w:rFonts w:ascii="Times New Roman" w:eastAsia="Calibri" w:hAnsi="Times New Roman" w:cs="Times New Roman"/>
              </w:rPr>
            </w:pPr>
          </w:p>
        </w:tc>
        <w:tc>
          <w:tcPr>
            <w:tcW w:w="191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spacing w:after="0" w:line="240" w:lineRule="auto"/>
              <w:jc w:val="center"/>
              <w:rPr>
                <w:rFonts w:ascii="Times New Roman" w:eastAsia="Calibri" w:hAnsi="Times New Roman" w:cs="Times New Roman"/>
              </w:rPr>
            </w:pPr>
          </w:p>
        </w:tc>
      </w:tr>
    </w:tbl>
    <w:p w:rsidR="00572847" w:rsidRPr="00572847" w:rsidRDefault="00572847" w:rsidP="00572847">
      <w:pPr>
        <w:tabs>
          <w:tab w:val="left" w:pos="3097"/>
        </w:tabs>
        <w:spacing w:after="200" w:line="240" w:lineRule="auto"/>
        <w:jc w:val="center"/>
        <w:rPr>
          <w:rFonts w:ascii="Times New Roman" w:eastAsia="Calibri" w:hAnsi="Times New Roman" w:cs="Times New Roman"/>
          <w:sz w:val="28"/>
          <w:szCs w:val="28"/>
        </w:rPr>
      </w:pPr>
    </w:p>
    <w:p w:rsidR="00572847" w:rsidRPr="00572847" w:rsidRDefault="00572847" w:rsidP="00572847">
      <w:pPr>
        <w:tabs>
          <w:tab w:val="left" w:pos="3097"/>
        </w:tabs>
        <w:spacing w:after="200" w:line="240" w:lineRule="auto"/>
        <w:jc w:val="center"/>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200" w:line="240" w:lineRule="auto"/>
        <w:rPr>
          <w:rFonts w:ascii="Monotype Corsiva" w:eastAsia="Calibri" w:hAnsi="Monotype Corsiva" w:cs="Times New Roman"/>
          <w:sz w:val="40"/>
          <w:szCs w:val="40"/>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2.5.4 Программа внеурочных занятий по направлению коррекции высших психических функций и социально-эмоционального развития «Познай себя»</w:t>
      </w:r>
    </w:p>
    <w:p w:rsidR="00572847" w:rsidRPr="00572847" w:rsidRDefault="00572847" w:rsidP="00572847">
      <w:pPr>
        <w:spacing w:before="240" w:after="24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ПОЯСНИТЕЛЬНАЯ ЗАПИСКА</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Искаженное развитие – это тип дизонтогенеза, при котором наблюдаются сложные сочетания общего психологического недоразвития, задержанного, поврежденного и ускоренного развития отдельных психических функций, что приводит к ряду качественно новых патологических образований.    Основными признаками РАС при всех его клинических вариантах являются: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недостаточное или полное отсутствие потребности в контактах с окружающими; - отгороженность от внешнего мира; - слабость эмоционального реагирования по отношению к близким, даже к матери, вплоть до полного безразличия к ним (аффективная блокада); - неспособность дифференцировать людей и неодушевленные предметы. Нередко таких детей считают агрессивными - недостаточная реакция на зрительные слуховые раздражители заставляет многих родителей обращаться к офтальмологу или сурдологу. Но это ошибочное мнение, дети с аутизмом, наоборот, очень чувствительны к слабым раздражителям. Например, дети часто не переносят тиканье часов, шум бытовых приборов, капанье воды из водопроводного крана; - приверженность к сохранению неизменности окружающего; - неофобии (боязнь всего нового) проявляются у </w:t>
      </w:r>
      <w:r w:rsidRPr="00572847">
        <w:rPr>
          <w:rFonts w:ascii="Times New Roman" w:eastAsia="Times New Roman" w:hAnsi="Times New Roman" w:cs="Times New Roman"/>
          <w:color w:val="333333"/>
          <w:sz w:val="28"/>
          <w:szCs w:val="28"/>
          <w:lang w:eastAsia="ru-RU"/>
        </w:rPr>
        <w:br/>
        <w:t>детей-аутистов очень рано.     Дети не переносят смены места жительства, перестановки кровати, не любят новую одежду и обувь; - однообразное поведение со склонностью к стереотипам, примитивным движениям; -разнообразные речевые нарушения при РАС; - у детей с РАС наблюдаются различные интеллектуальные нарушения. Чаще это умственная отсталость.</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Цели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преодоление негативизма при общении и установлении контакта с аутичным ребенком; - развитие познавательных навыков;- смягчение характерного для аутичных детей сенсорного и эмоционального дискомфорта; - повышение активности ребенка в процессе общения с взрослыми и детьми;- преодоление трудностей в организации целенаправленного поведения.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lastRenderedPageBreak/>
        <w:t xml:space="preserve">      Задачи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ориентация аутичного ребенка во внешнем мире;  - обучение его простым навыкам контакта; - обучение ребенка более сложным формам поведения;</w:t>
      </w:r>
      <w:r w:rsidRPr="00572847">
        <w:rPr>
          <w:rFonts w:ascii="Times New Roman" w:eastAsia="Times New Roman" w:hAnsi="Times New Roman" w:cs="Times New Roman"/>
          <w:color w:val="333333"/>
          <w:sz w:val="28"/>
          <w:szCs w:val="28"/>
          <w:lang w:eastAsia="ru-RU"/>
        </w:rPr>
        <w:br/>
        <w:t xml:space="preserve">- развитие самосознания и личности аутичного ребенка; -развитие внимания; </w:t>
      </w:r>
      <w:r w:rsidRPr="00572847">
        <w:rPr>
          <w:rFonts w:ascii="Times New Roman" w:eastAsia="Times New Roman" w:hAnsi="Times New Roman" w:cs="Times New Roman"/>
          <w:color w:val="333333"/>
          <w:sz w:val="28"/>
          <w:szCs w:val="28"/>
          <w:lang w:eastAsia="ru-RU"/>
        </w:rPr>
        <w:br/>
        <w:t>-развитие памяти, мышления.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Основные этапы</w:t>
      </w:r>
      <w:r w:rsidRPr="00572847">
        <w:rPr>
          <w:rFonts w:ascii="Times New Roman" w:eastAsia="Times New Roman" w:hAnsi="Times New Roman" w:cs="Times New Roman"/>
          <w:color w:val="333333"/>
          <w:sz w:val="28"/>
          <w:szCs w:val="28"/>
          <w:lang w:eastAsia="ru-RU"/>
        </w:rPr>
        <w:t> психологической коррекции: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Первый этап</w:t>
      </w:r>
      <w:r w:rsidRPr="00572847">
        <w:rPr>
          <w:rFonts w:ascii="Times New Roman" w:eastAsia="Times New Roman" w:hAnsi="Times New Roman" w:cs="Times New Roman"/>
          <w:color w:val="333333"/>
          <w:sz w:val="28"/>
          <w:szCs w:val="28"/>
          <w:lang w:eastAsia="ru-RU"/>
        </w:rPr>
        <w:t> – установление контакта с аутичным ребенком. Для успешной реализации этого этапа рекомендуется щадящая сенсорная атмосфера занятий. Это достигается с помощью спокойной негромкой музыки в специально оборудованном помещении для занятий. Важное значение придается свободной мягкой эмоциональности занятий. Психолог должен общаться с ребенком негромким голосом, в некоторых случаях, особенно если ребенок возбужден, даже шепотом. Необходимо избегать прямого взгляда на ребенка, резких движений. Не следует обращаться к ребенку с прямыми вопросами. Установление контакта с аутичным ребенком требует достаточно длительного времени и является стержневым моментом всего психокоррекционного процесса. Перед психологом стоит конкретная задача преодоления страха у аутичного ребенка, и это достигается путем поощрения даже минимальной активности.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Второй этап</w:t>
      </w:r>
      <w:r w:rsidRPr="00572847">
        <w:rPr>
          <w:rFonts w:ascii="Times New Roman" w:eastAsia="Times New Roman" w:hAnsi="Times New Roman" w:cs="Times New Roman"/>
          <w:color w:val="333333"/>
          <w:sz w:val="28"/>
          <w:szCs w:val="28"/>
          <w:lang w:eastAsia="ru-RU"/>
        </w:rPr>
        <w:t> – усиление психологической активности детей. Решение этой задачи требует от психолога умения почувствовать настроение больного ребенка, понять специфику его поведения и использовать это в процессе коррекции.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На </w:t>
      </w:r>
      <w:r w:rsidRPr="00572847">
        <w:rPr>
          <w:rFonts w:ascii="Times New Roman" w:eastAsia="Times New Roman" w:hAnsi="Times New Roman" w:cs="Times New Roman"/>
          <w:b/>
          <w:bCs/>
          <w:color w:val="333333"/>
          <w:sz w:val="28"/>
          <w:szCs w:val="28"/>
          <w:lang w:eastAsia="ru-RU"/>
        </w:rPr>
        <w:t>третьем этапе</w:t>
      </w:r>
      <w:r w:rsidRPr="00572847">
        <w:rPr>
          <w:rFonts w:ascii="Times New Roman" w:eastAsia="Times New Roman" w:hAnsi="Times New Roman" w:cs="Times New Roman"/>
          <w:color w:val="333333"/>
          <w:sz w:val="28"/>
          <w:szCs w:val="28"/>
          <w:lang w:eastAsia="ru-RU"/>
        </w:rPr>
        <w:t> психокоррекции важной задачей является организация целенаправленного поведения аутичного ребенка. А также развитие основных психологических процессов.</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Возможные результаты освоения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Личностные результаты освоения учащимися: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умение обратиться к взрослому за помощью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умение понимать, что можно и чего нельзя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умение контролировать свое поведение</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Предметные результаты освоения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знание правил поведения  в разных социальных ситуациях с людьми разного возраста</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способность принимать на себя обязанности наряду с другими детьми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умение ориентироваться в пространстве школы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       Система оценки достижения возможных личностных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предметных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Эффективность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Реализация коррекционной программы для детей с РДА дает основу для эффективной адаптации ребенка к миру. Благодаря этим занятиям происходит настройка ребенка к активному контакту с окружающим миром. Таким образом, ребенок будет чувствовать безопасность и эмоциональный комфорт, а значит, будет происходить коррекция поведения.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572847" w:rsidRPr="00572847" w:rsidRDefault="00572847" w:rsidP="00572847">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572847">
        <w:rPr>
          <w:rFonts w:ascii="Times New Roman" w:eastAsia="Times New Roman" w:hAnsi="Times New Roman" w:cs="Times New Roman"/>
          <w:b/>
          <w:color w:val="333333"/>
          <w:sz w:val="28"/>
          <w:szCs w:val="28"/>
          <w:lang w:eastAsia="ru-RU"/>
        </w:rPr>
        <w:t>Календарно-тематическое планирование</w:t>
      </w:r>
    </w:p>
    <w:tbl>
      <w:tblPr>
        <w:tblStyle w:val="210"/>
        <w:tblW w:w="10239" w:type="dxa"/>
        <w:tblInd w:w="-567" w:type="dxa"/>
        <w:tblLook w:val="04A0" w:firstRow="1" w:lastRow="0" w:firstColumn="1" w:lastColumn="0" w:noHBand="0" w:noVBand="1"/>
      </w:tblPr>
      <w:tblGrid>
        <w:gridCol w:w="954"/>
        <w:gridCol w:w="944"/>
        <w:gridCol w:w="4306"/>
        <w:gridCol w:w="1594"/>
        <w:gridCol w:w="858"/>
        <w:gridCol w:w="1583"/>
      </w:tblGrid>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Пор. № п/п</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Темат. № п/п</w:t>
            </w:r>
          </w:p>
        </w:tc>
        <w:tc>
          <w:tcPr>
            <w:tcW w:w="4306"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Количество часов</w:t>
            </w:r>
          </w:p>
        </w:tc>
        <w:tc>
          <w:tcPr>
            <w:tcW w:w="85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Класс</w:t>
            </w:r>
          </w:p>
        </w:tc>
        <w:tc>
          <w:tcPr>
            <w:tcW w:w="1583"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Дата</w:t>
            </w:r>
          </w:p>
        </w:tc>
      </w:tr>
      <w:tr w:rsidR="00572847" w:rsidRPr="00572847" w:rsidTr="0095392E">
        <w:tc>
          <w:tcPr>
            <w:tcW w:w="10239" w:type="dxa"/>
            <w:gridSpan w:val="6"/>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p>
        </w:tc>
        <w:tc>
          <w:tcPr>
            <w:tcW w:w="944" w:type="dxa"/>
          </w:tcPr>
          <w:p w:rsidR="00572847" w:rsidRPr="00572847" w:rsidRDefault="00572847" w:rsidP="00572847">
            <w:pPr>
              <w:jc w:val="center"/>
              <w:rPr>
                <w:rFonts w:ascii="Times New Roman" w:eastAsia="Calibri" w:hAnsi="Times New Roman" w:cs="Times New Roman"/>
                <w:sz w:val="24"/>
                <w:szCs w:val="24"/>
              </w:rPr>
            </w:pPr>
          </w:p>
        </w:tc>
        <w:tc>
          <w:tcPr>
            <w:tcW w:w="4306"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четверть</w:t>
            </w:r>
          </w:p>
        </w:tc>
        <w:tc>
          <w:tcPr>
            <w:tcW w:w="1594" w:type="dxa"/>
          </w:tcPr>
          <w:p w:rsidR="00572847" w:rsidRPr="00572847" w:rsidRDefault="00572847" w:rsidP="00572847">
            <w:pPr>
              <w:jc w:val="center"/>
              <w:rPr>
                <w:rFonts w:ascii="Times New Roman" w:eastAsia="Calibri" w:hAnsi="Times New Roman" w:cs="Times New Roman"/>
                <w:sz w:val="24"/>
                <w:szCs w:val="24"/>
              </w:rPr>
            </w:pPr>
          </w:p>
        </w:tc>
        <w:tc>
          <w:tcPr>
            <w:tcW w:w="85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«б»,</w:t>
            </w:r>
          </w:p>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«г»</w:t>
            </w: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Формирование эмоционального контакта психологом. Игры «Ручки», «Хоровод»</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51"/>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активности: игры «Поводырь», «Птички», «Догонялки».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73"/>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0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Развитие контактности: игры «Погладь кошку», «Поиграй с куклой»</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43"/>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восприятия и воображения. Пространственная координация. Зашифрованный рисунок. Сложи узор.</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65"/>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0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Развитие зрительного и осязательного восприятия. Психотехнические игры: найди место для игрушки, собери фигурки (доски Сегена)</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399"/>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6</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аналитико-синтетической сферы. Таблицы Равена. Графический диктант. Продолжи ряд.</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93"/>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4306" w:type="dxa"/>
          </w:tcPr>
          <w:p w:rsidR="00572847" w:rsidRPr="00572847" w:rsidRDefault="00572847" w:rsidP="00572847">
            <w:pP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Развитие внимания. Корректурная проба ’’Девочки’’. Таблицы.</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59"/>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памяти. Запомни слова. Найди отличия.</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речевого общения. Позови мячом. Закончи фразу.</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личностно-мотивационной сферы. Моя семья</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69"/>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11</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сюжетной игры. ’’Пришел Мурзик поиграть’’</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rPr>
          <w:trHeight w:val="549"/>
        </w:trPr>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подвижно-ролевой игры. ”Обезьянка озорница’’</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13</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Развитие подвижно-соревновательных игр. Строим дом для друзей. Самый ловкий.</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14</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06"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Знакомство с визуальным раздражителем</w:t>
            </w:r>
          </w:p>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фонариком)</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15</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Стимуляция слухового восприятия: реакция на звуки: « Хлопки»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16</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Знакомство со звуковыми раздражителями: погремушка, звонок, дудочка и др. </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17</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Привлечение внимания звуковыми игрушками: « Музыкальное пианино»</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18</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Сосредоточение взгляда на предмете, издающем звук: « Пианино»</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p>
        </w:tc>
        <w:tc>
          <w:tcPr>
            <w:tcW w:w="944" w:type="dxa"/>
          </w:tcPr>
          <w:p w:rsidR="00572847" w:rsidRPr="00572847" w:rsidRDefault="00572847" w:rsidP="00572847">
            <w:pPr>
              <w:jc w:val="center"/>
              <w:rPr>
                <w:rFonts w:ascii="Times New Roman" w:eastAsia="Calibri" w:hAnsi="Times New Roman" w:cs="Times New Roman"/>
                <w:sz w:val="24"/>
                <w:szCs w:val="24"/>
              </w:rPr>
            </w:pPr>
          </w:p>
        </w:tc>
        <w:tc>
          <w:tcPr>
            <w:tcW w:w="4306" w:type="dxa"/>
            <w:vAlign w:val="center"/>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 четверть</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19</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Слежение за движением предмета</w:t>
            </w:r>
          </w:p>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молоточек)</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20</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Нахождение источника звука: « Где звучит?»,</w:t>
            </w:r>
          </w:p>
        </w:tc>
        <w:tc>
          <w:tcPr>
            <w:tcW w:w="159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21</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Реагирование на различные голосовые интонации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22</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Знакомство с визуальными раздражителями: «Водопад»</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23</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Знакомство с визуальными раздражителями: разноцветные фрукты</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24</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Знакомство со звуковыми раздражителями: «Говорящие игрушки»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p>
        </w:tc>
        <w:tc>
          <w:tcPr>
            <w:tcW w:w="944" w:type="dxa"/>
          </w:tcPr>
          <w:p w:rsidR="00572847" w:rsidRPr="00572847" w:rsidRDefault="00572847" w:rsidP="00572847">
            <w:pPr>
              <w:jc w:val="center"/>
              <w:rPr>
                <w:rFonts w:ascii="Times New Roman" w:eastAsia="Calibri" w:hAnsi="Times New Roman" w:cs="Times New Roman"/>
                <w:sz w:val="24"/>
                <w:szCs w:val="24"/>
              </w:rPr>
            </w:pPr>
          </w:p>
        </w:tc>
        <w:tc>
          <w:tcPr>
            <w:tcW w:w="4306" w:type="dxa"/>
            <w:vAlign w:val="center"/>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 четверть</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25-26</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Знакомство со слуховыми раздражителями: прослушивание различных ритмов музыки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lastRenderedPageBreak/>
              <w:t>27-28</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3-4</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Фиксация взгляда на светящихся предметах: солнечный зайчик, фонарик, световые игрушки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29-30</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5-6</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Наблюдение за движущимися игрушками: перемещение мячика, автомобиля</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31-32</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7-8</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Прослеживания движения игрушки в вертикальном направлении (надувной шарик, мячик)</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33</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Прослеживания движения игрушки в горизонтальной плоскости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p>
        </w:tc>
        <w:tc>
          <w:tcPr>
            <w:tcW w:w="944" w:type="dxa"/>
          </w:tcPr>
          <w:p w:rsidR="00572847" w:rsidRPr="00572847" w:rsidRDefault="00572847" w:rsidP="00572847">
            <w:pPr>
              <w:jc w:val="center"/>
              <w:rPr>
                <w:rFonts w:ascii="Times New Roman" w:eastAsia="Calibri" w:hAnsi="Times New Roman" w:cs="Times New Roman"/>
                <w:sz w:val="24"/>
                <w:szCs w:val="24"/>
              </w:rPr>
            </w:pPr>
          </w:p>
        </w:tc>
        <w:tc>
          <w:tcPr>
            <w:tcW w:w="4306" w:type="dxa"/>
            <w:vAlign w:val="center"/>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 четверть</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34</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Прослеживания движения игрушки в горизонтальной плоскости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35-36</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11-12</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Приближение и удаление звукового раздражителя (игра со звучащей игрушкой)</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37-38</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13-14</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Локализация источника звука (вблизи)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39-40</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15-16</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Локализация источника звука </w:t>
            </w:r>
          </w:p>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(на расстоянии)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41</w:t>
            </w:r>
          </w:p>
        </w:tc>
        <w:tc>
          <w:tcPr>
            <w:tcW w:w="944"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17</w:t>
            </w:r>
          </w:p>
        </w:tc>
        <w:tc>
          <w:tcPr>
            <w:tcW w:w="4306" w:type="dxa"/>
            <w:vAlign w:val="center"/>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Локализация источника звука (вдали)</w:t>
            </w:r>
          </w:p>
        </w:tc>
        <w:tc>
          <w:tcPr>
            <w:tcW w:w="1594"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 ч.</w:t>
            </w:r>
          </w:p>
        </w:tc>
        <w:tc>
          <w:tcPr>
            <w:tcW w:w="858" w:type="dxa"/>
          </w:tcPr>
          <w:p w:rsidR="00572847" w:rsidRPr="00572847" w:rsidRDefault="00572847" w:rsidP="00572847">
            <w:pPr>
              <w:jc w:val="center"/>
              <w:rPr>
                <w:rFonts w:ascii="Times New Roman" w:eastAsia="Calibri" w:hAnsi="Times New Roman" w:cs="Times New Roman"/>
                <w:sz w:val="24"/>
                <w:szCs w:val="24"/>
              </w:rPr>
            </w:pPr>
          </w:p>
        </w:tc>
        <w:tc>
          <w:tcPr>
            <w:tcW w:w="1583" w:type="dxa"/>
          </w:tcPr>
          <w:p w:rsidR="00572847" w:rsidRPr="00572847" w:rsidRDefault="00572847" w:rsidP="00572847">
            <w:pPr>
              <w:jc w:val="center"/>
              <w:rPr>
                <w:rFonts w:ascii="Times New Roman" w:eastAsia="Calibri" w:hAnsi="Times New Roman" w:cs="Times New Roman"/>
                <w:sz w:val="24"/>
                <w:szCs w:val="24"/>
              </w:rPr>
            </w:pPr>
          </w:p>
        </w:tc>
      </w:tr>
    </w:tbl>
    <w:p w:rsidR="00572847" w:rsidRPr="00572847" w:rsidRDefault="00572847" w:rsidP="00572847">
      <w:pPr>
        <w:spacing w:after="0" w:line="240" w:lineRule="auto"/>
        <w:rPr>
          <w:rFonts w:ascii="Times New Roman" w:eastAsia="Calibri" w:hAnsi="Times New Roman" w:cs="Times New Roman"/>
          <w:sz w:val="24"/>
          <w:szCs w:val="24"/>
        </w:rPr>
      </w:pPr>
    </w:p>
    <w:p w:rsidR="00572847" w:rsidRPr="00572847" w:rsidRDefault="00572847" w:rsidP="00572847">
      <w:pPr>
        <w:spacing w:after="0" w:line="240" w:lineRule="auto"/>
        <w:ind w:left="-567"/>
        <w:jc w:val="center"/>
        <w:rPr>
          <w:rFonts w:ascii="Times New Roman" w:eastAsia="Calibri" w:hAnsi="Times New Roman" w:cs="Times New Roman"/>
          <w:sz w:val="24"/>
          <w:szCs w:val="24"/>
        </w:rPr>
      </w:pPr>
    </w:p>
    <w:p w:rsidR="00572847" w:rsidRPr="00572847" w:rsidRDefault="00572847" w:rsidP="00572847">
      <w:pPr>
        <w:spacing w:after="0" w:line="240" w:lineRule="auto"/>
        <w:ind w:left="-567"/>
        <w:jc w:val="center"/>
        <w:rPr>
          <w:rFonts w:ascii="Times New Roman" w:eastAsia="Calibri" w:hAnsi="Times New Roman" w:cs="Times New Roman"/>
          <w:sz w:val="24"/>
          <w:szCs w:val="24"/>
        </w:rPr>
      </w:pPr>
    </w:p>
    <w:p w:rsidR="00572847" w:rsidRPr="00572847" w:rsidRDefault="00572847" w:rsidP="00572847">
      <w:pPr>
        <w:spacing w:after="0" w:line="240" w:lineRule="auto"/>
        <w:ind w:left="-567"/>
        <w:rPr>
          <w:rFonts w:ascii="Times New Roman" w:eastAsia="Calibri" w:hAnsi="Times New Roman" w:cs="Times New Roman"/>
          <w:b/>
          <w:sz w:val="28"/>
          <w:szCs w:val="28"/>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2.5.5 Программа внеурочных занятий  «Формирование коммуникативных навыков» по направлению внеурочной деятельности (социально-эмоциональное).</w:t>
      </w:r>
    </w:p>
    <w:p w:rsidR="00572847" w:rsidRPr="00572847" w:rsidRDefault="00572847" w:rsidP="00572847">
      <w:pPr>
        <w:spacing w:after="0" w:line="240" w:lineRule="auto"/>
        <w:ind w:left="-567"/>
        <w:jc w:val="center"/>
        <w:rPr>
          <w:rFonts w:ascii="Times New Roman" w:eastAsia="Calibri" w:hAnsi="Times New Roman" w:cs="Times New Roman"/>
          <w:sz w:val="24"/>
          <w:szCs w:val="24"/>
        </w:rPr>
      </w:pPr>
    </w:p>
    <w:p w:rsidR="00572847" w:rsidRPr="00572847" w:rsidRDefault="00572847" w:rsidP="00572847">
      <w:pPr>
        <w:spacing w:after="0" w:line="240" w:lineRule="auto"/>
        <w:ind w:left="-567"/>
        <w:jc w:val="center"/>
        <w:rPr>
          <w:rFonts w:ascii="Times New Roman" w:eastAsia="Calibri" w:hAnsi="Times New Roman" w:cs="Times New Roman"/>
          <w:sz w:val="24"/>
          <w:szCs w:val="24"/>
        </w:rPr>
      </w:pPr>
    </w:p>
    <w:p w:rsidR="00572847" w:rsidRPr="00572847" w:rsidRDefault="00572847" w:rsidP="00572847">
      <w:pPr>
        <w:keepNext/>
        <w:spacing w:after="0" w:line="240" w:lineRule="auto"/>
        <w:jc w:val="center"/>
        <w:outlineLvl w:val="3"/>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ПОЯСНИТЕЛЬНАЯ ЗАПИСКА</w:t>
      </w:r>
    </w:p>
    <w:p w:rsidR="00572847" w:rsidRPr="00572847" w:rsidRDefault="00572847" w:rsidP="00572847">
      <w:pPr>
        <w:spacing w:after="0" w:line="240" w:lineRule="auto"/>
        <w:rPr>
          <w:rFonts w:ascii="Times New Roman" w:eastAsia="Times New Roman" w:hAnsi="Times New Roman" w:cs="Times New Roman"/>
          <w:sz w:val="28"/>
          <w:szCs w:val="20"/>
          <w:lang w:eastAsia="ru-RU"/>
        </w:rPr>
      </w:pP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Развитие детей с тяжелыми нарушениями интеллекта  и расстройствами аутистического спектра  характеризуется замедленным и искаженным формированием отношений с окружающим миром и социумом. Коммуникативному поведению и способам взаимодействия с другими людьми ребенка с умственной отсталостью необходимо обучать специально, и работа эта должна проводиться систематически, в комплексе с другими коррекционными занятиями и реабилитационными мероприятиями.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Развитие коммуникативных навыков позволит предотвратить ряд эмоциональных проблем будущего развития, а также более успешно осуществлять образовательный и коррекционный процессы.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w:t>
      </w:r>
      <w:r w:rsidRPr="00572847">
        <w:rPr>
          <w:rFonts w:ascii="Times New Roman" w:eastAsia="Times New Roman" w:hAnsi="Times New Roman" w:cs="Times New Roman"/>
          <w:b/>
          <w:sz w:val="28"/>
          <w:szCs w:val="20"/>
          <w:lang w:eastAsia="ru-RU"/>
        </w:rPr>
        <w:t xml:space="preserve">Цель программы: </w:t>
      </w:r>
      <w:r w:rsidRPr="00572847">
        <w:rPr>
          <w:rFonts w:ascii="Times New Roman" w:eastAsia="Times New Roman" w:hAnsi="Times New Roman" w:cs="Times New Roman"/>
          <w:sz w:val="28"/>
          <w:szCs w:val="20"/>
          <w:lang w:eastAsia="ru-RU"/>
        </w:rPr>
        <w:t>обучение детей с глубокой умственной отсталостью и расстройствами аутистического спектра способам социально приемлемого коммуникативного поведения в различных ситуациях.</w:t>
      </w:r>
    </w:p>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lastRenderedPageBreak/>
        <w:t xml:space="preserve">     </w:t>
      </w:r>
      <w:r w:rsidRPr="00572847">
        <w:rPr>
          <w:rFonts w:ascii="Times New Roman" w:eastAsia="Times New Roman" w:hAnsi="Times New Roman" w:cs="Times New Roman"/>
          <w:b/>
          <w:sz w:val="28"/>
          <w:szCs w:val="20"/>
          <w:lang w:eastAsia="ru-RU"/>
        </w:rPr>
        <w:t xml:space="preserve">Задачи программы: </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Создание условий, обеспечивающих учащимся свободное выражение их эмоциональных состояний.</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Обучение способам группового взаимодействия.</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Развитие навыков использования имеющихся коммуникативных стереотипов в новых условиях.</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Развитие произвольности.</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Воспитание позитивных чувств по отношению к окружающим.</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Формирование адекватного отношения к самому себе и к другим.</w:t>
      </w:r>
    </w:p>
    <w:p w:rsidR="00572847" w:rsidRPr="00572847" w:rsidRDefault="00572847" w:rsidP="00572847">
      <w:pPr>
        <w:numPr>
          <w:ilvl w:val="0"/>
          <w:numId w:val="20"/>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Развитие самосознания, повышение уверенности в себе.</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Режим проведения занятий: 2 групповых занятия по 30 минут в неделю. Для проведения занятий классы делятся на 2 группы. Класс для детей с глубокой умственной отсталостью – на группы по 5 учащихся, что составляет половину класса. Занятия проводятся по одному в неделю с каждой группой. В классе для детей со сложной структурой дефекта занятия проводятся фронтально дважды в неделю. В этом случае каждая тема, рассчитанная программой на 1 час, реализуется в течение двух занятий.</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Содержание программы предусматривает работу по следующим направлениям:</w:t>
      </w:r>
    </w:p>
    <w:p w:rsidR="00572847" w:rsidRPr="00572847" w:rsidRDefault="00572847" w:rsidP="00572847">
      <w:pPr>
        <w:numPr>
          <w:ilvl w:val="0"/>
          <w:numId w:val="21"/>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Формирование произвольной саморегуляции.</w:t>
      </w:r>
    </w:p>
    <w:p w:rsidR="00572847" w:rsidRPr="00572847" w:rsidRDefault="00572847" w:rsidP="00572847">
      <w:pPr>
        <w:numPr>
          <w:ilvl w:val="0"/>
          <w:numId w:val="21"/>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Понимание обращенной речи.</w:t>
      </w:r>
    </w:p>
    <w:p w:rsidR="00572847" w:rsidRPr="00572847" w:rsidRDefault="00572847" w:rsidP="00572847">
      <w:pPr>
        <w:numPr>
          <w:ilvl w:val="0"/>
          <w:numId w:val="21"/>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Формирование приемов невербальной коммуникации.</w:t>
      </w:r>
    </w:p>
    <w:p w:rsidR="00572847" w:rsidRPr="00572847" w:rsidRDefault="00572847" w:rsidP="00572847">
      <w:pPr>
        <w:numPr>
          <w:ilvl w:val="0"/>
          <w:numId w:val="21"/>
        </w:num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Формирование навыков конструктивного взаимодействия.</w:t>
      </w:r>
    </w:p>
    <w:p w:rsidR="00572847" w:rsidRPr="00572847" w:rsidRDefault="00572847" w:rsidP="00572847">
      <w:pPr>
        <w:spacing w:after="0" w:line="240" w:lineRule="auto"/>
        <w:ind w:firstLine="36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Работа в рамках первого направления предусматривает тренировочные упражнения, помогающие детям овладеть элементами самоконтроля и запускающие механизмы произвольной саморегуляции поведения ребенка.  Недостаточное развитие произвольности является одним из основных симптомов в структуре дефекта, как при нарушениях аутистического спектра, так и при выраженной степени умственной отсталости. Занятия по формированию произвольной саморегуляции предполагает на первых этапах обучения выработку у детей определенных стереотипов поведения на учебных занятиях. Чтобы процесс обучения детей данной категории стал возможен, работа начинается с выработки учебного поведения, которое включает некоторые способности к концентрации взгляда, произвольному вниманию, удержанию статичных поз. Работа над формированием учебного поведения ведется на всех уроках в начале обучения, отдельное внимание этой работе уделяется и в данной программе. </w:t>
      </w:r>
    </w:p>
    <w:p w:rsidR="00572847" w:rsidRPr="00572847" w:rsidRDefault="00572847" w:rsidP="00572847">
      <w:pPr>
        <w:spacing w:after="0" w:line="240" w:lineRule="auto"/>
        <w:ind w:firstLine="36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Второе и третье направления работы также связаны с развитием произвольной саморегуляции поведения, но уже в повседневных коммуникативных ситуациях. Процесс формирования произвольной регуляции предполагает выработку условно-рефлекторной связи между запускающим стимулом (коммуникативной ситуацией) – поведенческой реакцией (поведением ребенка в ситуации общения) – стимулом, </w:t>
      </w:r>
      <w:r w:rsidRPr="00572847">
        <w:rPr>
          <w:rFonts w:ascii="Times New Roman" w:eastAsia="Times New Roman" w:hAnsi="Times New Roman" w:cs="Times New Roman"/>
          <w:sz w:val="28"/>
          <w:szCs w:val="20"/>
          <w:lang w:eastAsia="ru-RU"/>
        </w:rPr>
        <w:lastRenderedPageBreak/>
        <w:t xml:space="preserve">следующим за реакцией (подкреплением). Выработка на первых этапах условно-рефлекторных связей формируется затем в стереотип поведения и на последующих этапах обучения произвольно регулируется ребенком, дополняется и совершенствуется новыми вариантами поведенческих реакций. Данная трехкомпонентная система формирования поведения детей с РАС принадлежит американскому бихевиористу Скиннеру и успешно  применяется много лет в обучении детей данной категории в России и за рубежом. </w:t>
      </w:r>
    </w:p>
    <w:p w:rsidR="00572847" w:rsidRPr="00572847" w:rsidRDefault="00572847" w:rsidP="00572847">
      <w:pPr>
        <w:spacing w:after="0" w:line="240" w:lineRule="auto"/>
        <w:ind w:firstLine="36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 качестве запускающего стимула на занятиях используется словесная инструкция педагога (смотри, скажи, улыбнись, пожми руку, возьми, дай, покажи и т.п.) или смоделированная коммуникативная ситуация (встреча со взрослым, сверстником, беседа, игра, рисование, конструирование, просьба, ситуация необходимости вступления в контакт и т.п.).</w:t>
      </w:r>
    </w:p>
    <w:p w:rsidR="00572847" w:rsidRPr="00572847" w:rsidRDefault="00572847" w:rsidP="00572847">
      <w:pPr>
        <w:spacing w:after="0" w:line="240" w:lineRule="auto"/>
        <w:ind w:right="42" w:firstLine="108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Поведенческая реакция на запускающий стимул формируется по подражанию за действиями педагога. На первых этапах детям при необходимости (если способность к подражанию отсутствует) оказывается обучающая помощь – действия производятся педагогом рукой ребенка. Для этого на занятиях с детьми, имеющими сложную структуру дефекта, присутствуют воспитатели и учитель в качестве ассистентов педагога-психолога, проводящего занятия. Сразу же после появления запускающего стимула предъявляют стимул, помогающий вызвать реакцию. Таким образом, на начальном этапе обучения поведенческая реакция вызывается не запускающим стимулом, а стимулом, который помогает вызвать реакцию, который искусственно привносится в ситуацию. </w:t>
      </w:r>
    </w:p>
    <w:p w:rsidR="00572847" w:rsidRPr="00572847" w:rsidRDefault="00572847" w:rsidP="00572847">
      <w:pPr>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 качестве стимулов, помогающих вызывать различные поведенческие реакции, рекомендуется использовать:</w:t>
      </w:r>
    </w:p>
    <w:p w:rsidR="00572847" w:rsidRPr="00572847" w:rsidRDefault="00572847" w:rsidP="00572847">
      <w:pPr>
        <w:numPr>
          <w:ilvl w:val="0"/>
          <w:numId w:val="22"/>
        </w:numPr>
        <w:tabs>
          <w:tab w:val="num" w:pos="0"/>
        </w:tabs>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физическая помощь;</w:t>
      </w:r>
    </w:p>
    <w:p w:rsidR="00572847" w:rsidRPr="00572847" w:rsidRDefault="00572847" w:rsidP="00572847">
      <w:pPr>
        <w:numPr>
          <w:ilvl w:val="0"/>
          <w:numId w:val="22"/>
        </w:numPr>
        <w:tabs>
          <w:tab w:val="num" w:pos="0"/>
        </w:tabs>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вербальная помощь;</w:t>
      </w:r>
    </w:p>
    <w:p w:rsidR="00572847" w:rsidRPr="00572847" w:rsidRDefault="00572847" w:rsidP="00572847">
      <w:pPr>
        <w:numPr>
          <w:ilvl w:val="0"/>
          <w:numId w:val="22"/>
        </w:numPr>
        <w:tabs>
          <w:tab w:val="num" w:pos="0"/>
        </w:tabs>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моделирование поведения;</w:t>
      </w:r>
    </w:p>
    <w:p w:rsidR="00572847" w:rsidRPr="00572847" w:rsidRDefault="00572847" w:rsidP="00572847">
      <w:pPr>
        <w:numPr>
          <w:ilvl w:val="0"/>
          <w:numId w:val="22"/>
        </w:numPr>
        <w:tabs>
          <w:tab w:val="num" w:pos="0"/>
        </w:tabs>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жестовая помощь;</w:t>
      </w:r>
    </w:p>
    <w:p w:rsidR="00572847" w:rsidRPr="00572847" w:rsidRDefault="00572847" w:rsidP="00572847">
      <w:pPr>
        <w:numPr>
          <w:ilvl w:val="0"/>
          <w:numId w:val="22"/>
        </w:numPr>
        <w:tabs>
          <w:tab w:val="num" w:pos="0"/>
        </w:tabs>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помощь в виде наглядных стимулов (картинок, фотографий, схем, письменного текста). </w:t>
      </w:r>
    </w:p>
    <w:p w:rsidR="00572847" w:rsidRPr="00572847" w:rsidRDefault="00572847" w:rsidP="00572847">
      <w:pPr>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Постепенное уменьшение степени помощи (а также использование подкрепления, о чем – ниже) должно постепенно приводить к тому, что запускающий стимул начинает вызывать поведенческую реакцию.</w:t>
      </w:r>
    </w:p>
    <w:p w:rsidR="00572847" w:rsidRPr="00572847" w:rsidRDefault="00572847" w:rsidP="00572847">
      <w:pPr>
        <w:spacing w:after="0" w:line="240" w:lineRule="auto"/>
        <w:ind w:right="42" w:firstLine="36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В качестве стимула, следующего за поведенческой реакцией, используется подкрепление. Подкрепляющие стимулы, которые можно использовать на занятиях, можно разбить на три основные группы: </w:t>
      </w:r>
    </w:p>
    <w:p w:rsidR="00572847" w:rsidRPr="00572847" w:rsidRDefault="00572847" w:rsidP="00572847">
      <w:pPr>
        <w:spacing w:after="0" w:line="240" w:lineRule="auto"/>
        <w:ind w:right="42" w:firstLine="108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 Материальные подкрепляющие стимулы. Для детей это могут быть лакомства, любимые игрушки, книги и т.п.</w:t>
      </w:r>
    </w:p>
    <w:p w:rsidR="00572847" w:rsidRPr="00572847" w:rsidRDefault="00572847" w:rsidP="00572847">
      <w:pPr>
        <w:spacing w:after="0" w:line="240" w:lineRule="auto"/>
        <w:ind w:right="42" w:firstLine="108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 Социальные подкрепляющие стимулы. К этому классу стимулов относится все, что связано с общением: улыбка другого человека, приятный тактильный контакт, словесное одобрение и т.п.</w:t>
      </w:r>
    </w:p>
    <w:p w:rsidR="00572847" w:rsidRPr="00572847" w:rsidRDefault="00572847" w:rsidP="00572847">
      <w:pPr>
        <w:spacing w:after="0" w:line="240" w:lineRule="auto"/>
        <w:ind w:right="42" w:firstLine="1080"/>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lastRenderedPageBreak/>
        <w:t>3) Занятия, виды деятельности. Привлекательный для детей вид деятельности – рисование, прослушивание музыки, прыжки на батуте, компьютерные игры и т.п.</w:t>
      </w:r>
    </w:p>
    <w:p w:rsidR="00572847" w:rsidRPr="00572847" w:rsidRDefault="00572847" w:rsidP="00572847">
      <w:pPr>
        <w:spacing w:after="0" w:line="240" w:lineRule="auto"/>
        <w:ind w:right="42"/>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Подкрепление на занятиях должно следовать сразу же за поведенческой реакцией для формирования устойчивых условно-рефлекторных связей. Постепенно удельный вес стимулов-подкреплений 1 и 3 групп становится меньше и затем эти стимулы вовсе перестают использоваться. Стимулы 1 группы необходимо исключить до окончания 1 класса, стимулы третьей группы – до окончания 3 класса. В 4 классе используются только социальные подкрепляющие стимулы.</w:t>
      </w:r>
    </w:p>
    <w:p w:rsidR="00572847" w:rsidRPr="00572847" w:rsidRDefault="00572847" w:rsidP="00572847">
      <w:pPr>
        <w:spacing w:after="0" w:line="240" w:lineRule="auto"/>
        <w:ind w:right="42"/>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По данной трехступенчатой системе проводится работа и на занятиях по направлению «Понимание обращенной речи». Это направление включает работу по обогащению пассивного словарного запаса ребенка и выработку адекватных поведенческих реакций на сигнал-слово. В работе с детьми с мутизмом и алалией можно использовать персональный компьютер и вырабатывать стереотипы ответов на вопросы взрослого путем набора ответов на клавиатуре. На занятиях можно также использовать элементы глобального чтения, научив детей пользоваться карточками («да», «нет», «спать», «гулять», «есть», «пить», названия некоторых продуктов и блюд) и выбирать карточку с тем или иным ответом в зависимости от желания.</w:t>
      </w:r>
    </w:p>
    <w:p w:rsidR="00572847" w:rsidRPr="00572847" w:rsidRDefault="00572847" w:rsidP="00572847">
      <w:pPr>
        <w:spacing w:after="0" w:line="240" w:lineRule="auto"/>
        <w:ind w:right="42"/>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 тематическом планировании в 4 классе программой предусмотрено примерное содержание каждого занятия с указанием используемых игр и упражнений. В 1-3 классах содержательное наполнение занятий по каждой теме не может быть определено заранее и варьируется в зависимости от уровня развития и возможностей детей в классе. К 4 году обучения у учащихся формируются достаточно устойчивые навыки коммуникативного поведения. Поэтому программа предусматривает содержание работы в 4 классе с опорой на уже имеющиеся в этом возрасте стереотипы поведенческих реакций. Игры и упражнения, которые предусмотрены для учащихся 4 класса, направлены на закрепление приобретенных навыков и их перенос в различные коммуникативные ситуации.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8"/>
          <w:lang w:eastAsia="ru-RU"/>
        </w:rPr>
        <w:t xml:space="preserve">     Необходимое оборудование: структурированная учебная комната </w:t>
      </w:r>
      <w:r w:rsidRPr="00572847">
        <w:rPr>
          <w:rFonts w:ascii="Times New Roman" w:eastAsia="Times New Roman" w:hAnsi="Times New Roman" w:cs="Times New Roman"/>
          <w:sz w:val="28"/>
          <w:szCs w:val="20"/>
          <w:lang w:eastAsia="ru-RU"/>
        </w:rPr>
        <w:t>с секторами для аудиторной работы и подвижных игр, краски, мелки, карандаши, ватман, альбомы, мягкие игрушки, мячи, призы-стимулы  на каждое занятие (мелкие игрушки и сладости), установка для игр с песком, пальчиковый кукольный театр, наборы для игр в профессии, аудиотехника, стимульный раздаточный материал, наглядность, предметы быта (согласно  теме занятия), кубики, веревка, пуговицы, фотографии членов семьи детей в разных ситуациях.</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Возможные результаты освоения программы: </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 xml:space="preserve">Предметные результаты учащихся: </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 культуре коммуникативного поведения;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 правилах обращения к взрослым и сверстникам;</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 о различных эмоциональных состояниях человека (не менее четырех);</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 различных способах социально приемлемого выражения своих желаний и собственного эмоционального состояния. </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Личностные результаты учащихся:</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пользоваться мимикой, жестами, средствами интонационной выразительности;</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применять поведенческие стереотипы при посещении мест общего пользования, социальных объектов;</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фиксировать взгляд на лице собеседника;</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выполнять бытовые просьбы и доступные учебные инструкции взрослого;</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приветствовать и прощаться;</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действовать совместно со сверстником;</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озвучивать собственные действия.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Выявить уровень сформированности указанных знаний и умений возможно в ходе наблюдения за ребенком в различных коммуникативных ситуациях. Такие ситуации можно моделировать специально в диагностических целях и отслеживать динамику развития коммуникативных способностей детей в ходе педагогического эксперимента. Основным методом диагностики является наблюдение за детьми в ситуациях спонтанного общения друг с другом и с взрослыми на переменах, в досуговой и внеурочной деятельности. Кроме того, для получения объективной информации о развитии коммуникативных умений необходимо использовать опрос родителей  о поведении ребенка в различных ситуациях вне школы.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личностных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         Система оценки достижения возможных предметных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4 – выполняет самостоятельно по словесной пооперациональной инструкции.</w:t>
      </w:r>
    </w:p>
    <w:p w:rsidR="00572847" w:rsidRPr="00572847" w:rsidRDefault="00572847" w:rsidP="00572847">
      <w:pPr>
        <w:spacing w:after="0" w:line="240" w:lineRule="auto"/>
        <w:ind w:right="-9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ind w:right="-99"/>
        <w:jc w:val="center"/>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ind w:right="-99"/>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Календарно-тематическое планирование</w:t>
      </w:r>
    </w:p>
    <w:tbl>
      <w:tblPr>
        <w:tblStyle w:val="220"/>
        <w:tblW w:w="10527" w:type="dxa"/>
        <w:tblInd w:w="-885" w:type="dxa"/>
        <w:tblLook w:val="04A0" w:firstRow="1" w:lastRow="0" w:firstColumn="1" w:lastColumn="0" w:noHBand="0" w:noVBand="1"/>
      </w:tblPr>
      <w:tblGrid>
        <w:gridCol w:w="959"/>
        <w:gridCol w:w="992"/>
        <w:gridCol w:w="4287"/>
        <w:gridCol w:w="1595"/>
        <w:gridCol w:w="1098"/>
        <w:gridCol w:w="1596"/>
      </w:tblGrid>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Пор. № п/п</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Темат. № п/п</w:t>
            </w:r>
          </w:p>
        </w:tc>
        <w:tc>
          <w:tcPr>
            <w:tcW w:w="428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Количество часов</w:t>
            </w:r>
          </w:p>
        </w:tc>
        <w:tc>
          <w:tcPr>
            <w:tcW w:w="109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Класс</w:t>
            </w:r>
          </w:p>
        </w:tc>
        <w:tc>
          <w:tcPr>
            <w:tcW w:w="1596"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Дата</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428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четверть</w:t>
            </w:r>
          </w:p>
        </w:tc>
        <w:tc>
          <w:tcPr>
            <w:tcW w:w="1595" w:type="dxa"/>
          </w:tcPr>
          <w:p w:rsidR="00572847" w:rsidRPr="00572847" w:rsidRDefault="00572847" w:rsidP="00572847">
            <w:pPr>
              <w:jc w:val="center"/>
              <w:rPr>
                <w:rFonts w:ascii="Times New Roman" w:eastAsia="Calibri" w:hAnsi="Times New Roman" w:cs="Times New Roman"/>
                <w:sz w:val="24"/>
                <w:szCs w:val="24"/>
              </w:rPr>
            </w:pPr>
          </w:p>
        </w:tc>
        <w:tc>
          <w:tcPr>
            <w:tcW w:w="109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«б»</w:t>
            </w:r>
          </w:p>
          <w:p w:rsidR="00572847" w:rsidRPr="00572847" w:rsidRDefault="00572847" w:rsidP="00572847">
            <w:pPr>
              <w:jc w:val="center"/>
              <w:rPr>
                <w:rFonts w:ascii="Times New Roman" w:eastAsia="Calibri" w:hAnsi="Times New Roman" w:cs="Times New Roman"/>
                <w:sz w:val="24"/>
                <w:szCs w:val="24"/>
              </w:rPr>
            </w:pPr>
          </w:p>
        </w:tc>
        <w:tc>
          <w:tcPr>
            <w:tcW w:w="1596"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«г»</w:t>
            </w: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Понимание обращенной речи.</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Обучение способам реакций на обращение по имени к ребенку педагога: повернуть голову, подойти, посмотреть на педагога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Поиск картинок, объектов окружающего мира по инструкции «Покажи…», «Дай…»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Поиск предметов и картинок по аналогии «Дай такой же»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Выполнение односложной инструкции (с показом действия педагогом): «Сядь», «Встань», «Подними руки», «Возьми книгу»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Обучение пониманию действия по фотографиям: «Покажи, где мама сидит», «Покажи, где папа читает»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Произвольность поведения.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Выработка стереотипа поведения при приветствии педагога. Встать, кивнуть головой или поздороваться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Выработка стереотипа поведения при приветствии сверстника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Невербальная коммуникация.</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8</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Указательные жесты. Сопровождение жеста словами «Это…», «Вот…»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9</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Способы привлечения внимания педагога: вокализация, прикосновение, хлопок в ладоши, обращение по имени и отчеству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Невербальная коммуникация.</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10</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Способы привлечения внимания сверстника: обращение по имени, вокализация, прикосновение.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11</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Жестовые обозначения «Я», «Да», «Нет», «Дай».</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12</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Жестовые обозначения «Я», «Да», «Нет», «Дай».</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Стимуляция подражания мимике и жестам с использованием подкреплений.</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14</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Стимуляция подражания мимике и жестам с использованием подкреплений.</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Стимуляция вербального подражания в ситуациях просьбы с использованием подкреплений.</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Произвольность поведения.</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Фиксация взгляда на движущейся игрушке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 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Произвольность поведения.</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17</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 xml:space="preserve">Фиксация взгляда на движущейся игрушке </w:t>
            </w:r>
          </w:p>
        </w:tc>
        <w:tc>
          <w:tcPr>
            <w:tcW w:w="1595"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Calibri" w:hAnsi="Times New Roman" w:cs="Times New Roman"/>
                <w:sz w:val="24"/>
                <w:szCs w:val="24"/>
              </w:rPr>
              <w:t>1 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18</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Фиксация взгляда на статичном объекте, на лице педагога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right="-99"/>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 четверть</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19</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Самостоятельные манипуляции с игрушками с фиксацией взгляда на объекте действия.</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20</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Самостоятельные манипуляции с игрушками с фиксацией взгляда на объекте действия.</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Формирование навыков конструктивного взаимодействия.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5ч.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21</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Совместное с педагогом выполнение манипуляций с игрушками (одевание куклы, катание машины, игры с мячом)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 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22</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Совместное конструирование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23</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Совместное рисование с комментированием. Сюжет «Я иду в школу»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24</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Совместное рисование с комментированием. Сюжет «Я иду в школу»</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25</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Действия со школьными принадлежностями по словесной инструкции педагога: возьми тетрадь, положи на парту, покажи карандаш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Понимание обращенной речи.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7ч.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26</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Выполнение 2-сложной инструкции (с показом): «Возьми книгу и положи на парту», «Встань и подойди к доске»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27</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Обучение пониманию действия по фотографиям.</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28</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Показ предметов с указательным местоимением по словесной инструкции педагога «Где кукла? – Вот кукла».</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29</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Называние объектов по просьбе педагога </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30</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Выполнение односложной инструкции (без показа)</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lastRenderedPageBreak/>
              <w:t>31</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w:t>
            </w:r>
          </w:p>
        </w:tc>
        <w:tc>
          <w:tcPr>
            <w:tcW w:w="4287"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Выполнение односложной инструкции (без показа)</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32</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Выполнение последовательных манипуляций по словесной инструкции педагога (с показом): нанизывание бусин, перекладывание предметов, переливание воды, рисование палочек, выкладывание узора.</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jc w:val="cente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 четверть</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33-35</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Зрительная стимуляция</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36-38</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4-6</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Обучение подражанию действиям взрослого</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39-41</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7-9</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Слуховая стимуляция</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42-44</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10-12</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Двигательная стимуляция</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45-47</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13-15</w:t>
            </w:r>
          </w:p>
        </w:tc>
        <w:tc>
          <w:tcPr>
            <w:tcW w:w="4287" w:type="dxa"/>
          </w:tcPr>
          <w:p w:rsidR="00572847" w:rsidRPr="00572847" w:rsidRDefault="00572847" w:rsidP="00572847">
            <w:pPr>
              <w:ind w:firstLine="34"/>
              <w:jc w:val="both"/>
              <w:rPr>
                <w:rFonts w:ascii="Arial" w:eastAsia="Times New Roman" w:hAnsi="Arial" w:cs="Arial"/>
                <w:color w:val="000000"/>
                <w:lang w:eastAsia="ru-RU"/>
              </w:rPr>
            </w:pPr>
            <w:r w:rsidRPr="00572847">
              <w:rPr>
                <w:rFonts w:ascii="Times New Roman" w:eastAsia="Times New Roman" w:hAnsi="Times New Roman" w:cs="Times New Roman"/>
                <w:color w:val="000000"/>
                <w:sz w:val="24"/>
                <w:szCs w:val="24"/>
                <w:lang w:eastAsia="ru-RU"/>
              </w:rPr>
              <w:t>Обучение повторению слов</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48-50</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16-18</w:t>
            </w:r>
          </w:p>
        </w:tc>
        <w:tc>
          <w:tcPr>
            <w:tcW w:w="4287" w:type="dxa"/>
          </w:tcPr>
          <w:p w:rsidR="00572847" w:rsidRPr="00572847" w:rsidRDefault="00572847" w:rsidP="00572847">
            <w:pPr>
              <w:ind w:firstLine="34"/>
              <w:jc w:val="both"/>
              <w:rPr>
                <w:rFonts w:ascii="Arial" w:eastAsia="Times New Roman" w:hAnsi="Arial" w:cs="Arial"/>
                <w:color w:val="000000"/>
                <w:lang w:eastAsia="ru-RU"/>
              </w:rPr>
            </w:pPr>
            <w:r w:rsidRPr="00572847">
              <w:rPr>
                <w:rFonts w:ascii="Times New Roman" w:eastAsia="Times New Roman" w:hAnsi="Times New Roman" w:cs="Times New Roman"/>
                <w:color w:val="000000"/>
                <w:sz w:val="24"/>
                <w:szCs w:val="24"/>
                <w:lang w:eastAsia="ru-RU"/>
              </w:rPr>
              <w:t>Обучение соотнесению слова с предметом</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4287" w:type="dxa"/>
          </w:tcPr>
          <w:p w:rsidR="00572847" w:rsidRPr="00572847" w:rsidRDefault="00572847" w:rsidP="00572847">
            <w:pPr>
              <w:ind w:firstLine="34"/>
              <w:jc w:val="center"/>
              <w:rPr>
                <w:rFonts w:ascii="Times New Roman" w:eastAsia="Times New Roman" w:hAnsi="Times New Roman" w:cs="Times New Roman"/>
                <w:color w:val="000000"/>
                <w:sz w:val="24"/>
                <w:szCs w:val="24"/>
                <w:lang w:eastAsia="ru-RU"/>
              </w:rPr>
            </w:pPr>
            <w:r w:rsidRPr="00572847">
              <w:rPr>
                <w:rFonts w:ascii="Times New Roman" w:eastAsia="Times New Roman" w:hAnsi="Times New Roman" w:cs="Times New Roman"/>
                <w:color w:val="000000"/>
                <w:sz w:val="24"/>
                <w:szCs w:val="24"/>
                <w:lang w:eastAsia="ru-RU"/>
              </w:rPr>
              <w:t>4 четверть</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51-53</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Обучение пониманию значения слов</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54-56</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4-6</w:t>
            </w:r>
          </w:p>
        </w:tc>
        <w:tc>
          <w:tcPr>
            <w:tcW w:w="4287" w:type="dxa"/>
          </w:tcPr>
          <w:p w:rsidR="00572847" w:rsidRPr="00572847" w:rsidRDefault="00572847" w:rsidP="00572847">
            <w:pPr>
              <w:ind w:firstLine="34"/>
              <w:jc w:val="both"/>
              <w:rPr>
                <w:rFonts w:ascii="Arial" w:eastAsia="Times New Roman" w:hAnsi="Arial" w:cs="Arial"/>
                <w:color w:val="000000"/>
                <w:lang w:eastAsia="ru-RU"/>
              </w:rPr>
            </w:pPr>
            <w:r w:rsidRPr="00572847">
              <w:rPr>
                <w:rFonts w:ascii="Times New Roman" w:eastAsia="Times New Roman" w:hAnsi="Times New Roman" w:cs="Times New Roman"/>
                <w:color w:val="000000"/>
                <w:sz w:val="24"/>
                <w:szCs w:val="24"/>
                <w:lang w:eastAsia="ru-RU"/>
              </w:rPr>
              <w:t>Обучение эмоциональным реакциям на речь</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57-59</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7-9</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Обучение соотнесению действий</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60-62</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10-12</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Обозначение действия с предметами</w:t>
            </w:r>
          </w:p>
        </w:tc>
        <w:tc>
          <w:tcPr>
            <w:tcW w:w="1595" w:type="dxa"/>
          </w:tcPr>
          <w:p w:rsidR="00572847" w:rsidRPr="00572847" w:rsidRDefault="00572847" w:rsidP="00572847">
            <w:pPr>
              <w:rPr>
                <w:rFonts w:ascii="Calibri" w:eastAsia="Calibri" w:hAnsi="Calibri" w:cs="Times New Roman"/>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63-64</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13-14</w:t>
            </w:r>
          </w:p>
        </w:tc>
        <w:tc>
          <w:tcPr>
            <w:tcW w:w="428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color w:val="000000"/>
                <w:sz w:val="24"/>
                <w:szCs w:val="24"/>
                <w:lang w:eastAsia="ru-RU"/>
              </w:rPr>
              <w:t>Обучение ориентации в окружающем мире</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2ч.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r w:rsidR="00572847" w:rsidRPr="00572847" w:rsidTr="0095392E">
        <w:tc>
          <w:tcPr>
            <w:tcW w:w="959"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65-66</w:t>
            </w:r>
          </w:p>
        </w:tc>
        <w:tc>
          <w:tcPr>
            <w:tcW w:w="992" w:type="dxa"/>
          </w:tcPr>
          <w:p w:rsidR="00572847" w:rsidRPr="00572847" w:rsidRDefault="00572847" w:rsidP="00572847">
            <w:pPr>
              <w:ind w:right="-99"/>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15-16</w:t>
            </w:r>
          </w:p>
        </w:tc>
        <w:tc>
          <w:tcPr>
            <w:tcW w:w="4287" w:type="dxa"/>
          </w:tcPr>
          <w:p w:rsidR="00572847" w:rsidRPr="00572847" w:rsidRDefault="00572847" w:rsidP="00572847">
            <w:pPr>
              <w:rPr>
                <w:rFonts w:ascii="Calibri" w:eastAsia="Calibri" w:hAnsi="Calibri" w:cs="Times New Roman"/>
              </w:rPr>
            </w:pPr>
            <w:r w:rsidRPr="00572847">
              <w:rPr>
                <w:rFonts w:ascii="Times New Roman" w:eastAsia="Times New Roman" w:hAnsi="Times New Roman" w:cs="Times New Roman"/>
                <w:color w:val="000000"/>
                <w:sz w:val="24"/>
                <w:szCs w:val="24"/>
                <w:lang w:eastAsia="ru-RU"/>
              </w:rPr>
              <w:t>Обучение пониманию предлогов</w:t>
            </w:r>
          </w:p>
        </w:tc>
        <w:tc>
          <w:tcPr>
            <w:tcW w:w="1595" w:type="dxa"/>
          </w:tcPr>
          <w:p w:rsidR="00572847" w:rsidRPr="00572847" w:rsidRDefault="00572847" w:rsidP="00572847">
            <w:pPr>
              <w:ind w:right="-99"/>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2ч.</w:t>
            </w:r>
          </w:p>
        </w:tc>
        <w:tc>
          <w:tcPr>
            <w:tcW w:w="1098" w:type="dxa"/>
          </w:tcPr>
          <w:p w:rsidR="00572847" w:rsidRPr="00572847" w:rsidRDefault="00572847" w:rsidP="00572847">
            <w:pPr>
              <w:ind w:right="-99"/>
              <w:jc w:val="both"/>
              <w:rPr>
                <w:rFonts w:ascii="Times New Roman" w:eastAsia="Times New Roman" w:hAnsi="Times New Roman" w:cs="Times New Roman"/>
                <w:sz w:val="24"/>
                <w:szCs w:val="24"/>
                <w:lang w:eastAsia="ru-RU"/>
              </w:rPr>
            </w:pPr>
          </w:p>
          <w:p w:rsidR="00572847" w:rsidRPr="00572847" w:rsidRDefault="00572847" w:rsidP="00572847">
            <w:pPr>
              <w:ind w:right="-99"/>
              <w:jc w:val="both"/>
              <w:rPr>
                <w:rFonts w:ascii="Times New Roman" w:eastAsia="Times New Roman" w:hAnsi="Times New Roman" w:cs="Times New Roman"/>
                <w:sz w:val="24"/>
                <w:szCs w:val="24"/>
                <w:lang w:eastAsia="ru-RU"/>
              </w:rPr>
            </w:pPr>
          </w:p>
        </w:tc>
        <w:tc>
          <w:tcPr>
            <w:tcW w:w="1596" w:type="dxa"/>
          </w:tcPr>
          <w:p w:rsidR="00572847" w:rsidRPr="00572847" w:rsidRDefault="00572847" w:rsidP="00572847">
            <w:pPr>
              <w:ind w:right="-99"/>
              <w:jc w:val="both"/>
              <w:rPr>
                <w:rFonts w:ascii="Times New Roman" w:eastAsia="Times New Roman" w:hAnsi="Times New Roman" w:cs="Times New Roman"/>
                <w:sz w:val="24"/>
                <w:szCs w:val="24"/>
                <w:lang w:eastAsia="ru-RU"/>
              </w:rPr>
            </w:pPr>
          </w:p>
        </w:tc>
      </w:tr>
    </w:tbl>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contextualSpacing/>
        <w:rPr>
          <w:rFonts w:ascii="Times New Roman" w:eastAsia="Times New Roman" w:hAnsi="Times New Roman" w:cs="Times New Roman"/>
          <w:sz w:val="28"/>
          <w:szCs w:val="28"/>
          <w:lang w:eastAsia="ru-RU"/>
        </w:rPr>
      </w:pPr>
    </w:p>
    <w:p w:rsidR="00572847" w:rsidRPr="00572847" w:rsidRDefault="00572847" w:rsidP="00572847">
      <w:pPr>
        <w:spacing w:after="0" w:line="240" w:lineRule="auto"/>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lastRenderedPageBreak/>
        <w:t>2.6 Программа коррекционной работы</w:t>
      </w:r>
    </w:p>
    <w:p w:rsidR="00572847" w:rsidRPr="00572847" w:rsidRDefault="00572847" w:rsidP="00572847">
      <w:pPr>
        <w:spacing w:after="0" w:line="240" w:lineRule="auto"/>
        <w:contextualSpacing/>
        <w:rPr>
          <w:rFonts w:ascii="Times New Roman" w:eastAsia="Times New Roman" w:hAnsi="Times New Roman" w:cs="Times New Roman"/>
          <w:sz w:val="28"/>
          <w:szCs w:val="28"/>
          <w:lang w:eastAsia="ru-RU"/>
        </w:rPr>
      </w:pPr>
    </w:p>
    <w:p w:rsidR="00572847" w:rsidRPr="00572847" w:rsidRDefault="00572847" w:rsidP="00572847">
      <w:pPr>
        <w:numPr>
          <w:ilvl w:val="0"/>
          <w:numId w:val="8"/>
        </w:numPr>
        <w:spacing w:after="0" w:line="240" w:lineRule="auto"/>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ПОЯСНИТЕЛЬНАЯ ЗАПИСКА</w:t>
      </w:r>
    </w:p>
    <w:p w:rsidR="00572847" w:rsidRPr="00572847" w:rsidRDefault="00572847" w:rsidP="00572847">
      <w:pPr>
        <w:spacing w:after="0" w:line="240" w:lineRule="auto"/>
        <w:contextualSpacing/>
        <w:rPr>
          <w:rFonts w:ascii="Times New Roman" w:eastAsia="Times New Roman" w:hAnsi="Times New Roman" w:cs="Times New Roman"/>
          <w:b/>
          <w:sz w:val="28"/>
          <w:szCs w:val="28"/>
          <w:lang w:eastAsia="ru-RU"/>
        </w:rPr>
      </w:pP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Коррекционная часть основной образовательной программы направлена на создание системы комплексной помощи детям с ОВЗ в освоении основных образовательных программ, коррекцию недостатков в физическом, психическом развитии обучающихся, их социальную адаптацию, а также на обеспечение условий для реализации основных образовательных программ. Коррекционная часть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образовательного процесса.</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Цель программы:</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обеспечение выявления и удовлетворения особых образовательных потребностей обучающихся с ОВЗ при освоении ими основных образовательных программ в образовательной организации.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Задачи программы:</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1.  Реализация комплексного индивидуально ориентированного психолого- педагогического сопровождения в условиях образовательного процесса детей с особыми образовательными потребностями с учётом состояния здоровья и особенностей психофизического развития и в соответствии с рекомендациями психолого-медико-педагогической комиссии.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Определение специальных условий воспитания, обучения детей с ОВЗ, их жизнедеятельности и учебной деятельности, условий использования специальных учебных и дидактических пособий, условий соблюдения допустимого уровня нагрузки, определяемого с привлечением медицинских работников, условий проведения групповых и индивидуальных коррекционных занятий.</w:t>
      </w:r>
    </w:p>
    <w:p w:rsidR="00572847" w:rsidRPr="00572847" w:rsidRDefault="00572847" w:rsidP="00572847">
      <w:pPr>
        <w:tabs>
          <w:tab w:val="left" w:pos="937"/>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Программа составлена с учетом особых образовательных потребностей обучающихся с умственной отсталостью (интеллектуальными нарушениями):</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научный, практико-ориентированный, действенный характер содержания образования;</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доступность содержания познавательных задач, реализуемых в процессе образования;</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систематическая актуализация сформированных у обучающихся знаний и умений;</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lastRenderedPageBreak/>
        <w:t>- специальное обучение их «переносу» с учетом изменяющихся условий учебных, познавательных, трудовых и других ситуаций;</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572847" w:rsidRPr="00572847" w:rsidRDefault="00572847" w:rsidP="00572847">
      <w:pPr>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стимуляция познавательной активности, формирование позитивного отношения к окружающему миру.</w:t>
      </w:r>
    </w:p>
    <w:p w:rsidR="00572847" w:rsidRPr="00572847" w:rsidRDefault="00572847" w:rsidP="00572847">
      <w:pPr>
        <w:autoSpaceDE w:val="0"/>
        <w:autoSpaceDN w:val="0"/>
        <w:adjustRightInd w:val="0"/>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 индивидуализация и дифференциация обучения с учетом состояния и особенностей коммуникации, восприятия, двигательного и познавательного развития детей.</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sz w:val="28"/>
          <w:szCs w:val="28"/>
          <w:lang w:eastAsia="ru-RU"/>
        </w:rPr>
        <w:tab/>
        <w:t>Программа составлена с учетом специальных условий получения образования обучающимися с ОВЗ:</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использование специальных методов воспитания и обучения,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использование специальных учебных пособий и дидактических материалов, - использование специальных технических средств обучения коллективного и индивидуального пользования,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проведение групповых и индивидуальных коррекционных занятий,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другие условия, без которых невозможно или затруднено освоение образовательных программ обучающимися с ОВЗ.</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Одним из основных механизмов реализации Программы коррекционной работы образовательной организации является комплексное сопровождение детей с ОВЗ специалистами различного профиля.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Ресурсом для выстраивания индивидуализации и дифференциации образовательного процесса выступает материально-техническая база образовательной организации, призванная обеспечить реализацию программы коррекционной работы и стать гарантом освоения обучающимися основных образовательных программ. Материально-техническое обеспечение образовательного процесса детей с ограниченными возможностями здоровья отвечает не только общим, но и особым образовательным потребностям детей каждой категории. В связи с этим в структуре материально-технического обеспечения выделяются требования к:</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организации пространства, в котором обучается ребенок с ОВЗ;</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организации временного режима обучения;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организации рабочего места ребенка с ОВЗ;</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 техническим средствам обеспечения комфортного доступа ребенка с ОВЗ к образованию;</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техническим средствам обучения для каждой категории детей с ОВЗ (включая специализированные компьютерные инструменты обучения, ориентированные на удовлетворение особых образовательных потребностей);</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специальным дидактическим материалам, отвечающим особым образовательным потребностям детей.</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Специфика требований к материально-техническому обеспечению образовательного процесса детей с ОВЗ ориентирована на освоение ими основных образовательных программ по уровням образования.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Условия коррекционной программ всеми учащимися с умственной отсталостью:</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учет индивидуальных возрастных, психологических и физиологических особенностей обучающихся;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организация разнообразных видов деятельности и форм общения;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обогащение форм взаимодействия со сверстниками и взрослыми в познавательной деятельности;</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обеспечение коррекции недостатков в физическом и (или) психическом развитии детей;</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оценка динамики внеучебных достижений обучающихся;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 возможность для беспрепятственного доступа обучающихся с ОВЗ к объектам инфраструктуры образовательной организации.</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Программа предусматривает использование особых технологий и компонентов работы, которые направлены на включение всех обучающихся в совместную познавательную деятельность, основанную на взаимном уважении, доверии, позитивных взаимоотношениях:</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Индивидуальное сопровождение, контроль и консультирование обучающихся со стороны взрослых.</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Обучение обучающихся учиться самостоятельно.</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Организация интенсивной познавательной или творческой деятельности всех обучающихся парами, малыми группами.</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Коллективная работа над общим заданием с распределением элементов задания между обучающимися в соответствии с их возможностями. Результатом такой деятельности становится объединение элементов полученного каждым знания в общее коллективное знание.</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Совместная работа над разными заданиями, отвечающими индивидуальным образовательным потребностям каждого ученика.</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Взаимное обучение детей с разной степенью интеллектуального нарушения: каждый учит тому, что умеет сам, помогает в выполнении заданий.</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Предоставление возможностей самостоятельной работы на основе свободного выбора.</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 Воспитательные ситуации, способствующие развитию доброжелательных и партнерских отношений между обучающимися.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numPr>
          <w:ilvl w:val="0"/>
          <w:numId w:val="8"/>
        </w:numPr>
        <w:autoSpaceDE w:val="0"/>
        <w:autoSpaceDN w:val="0"/>
        <w:adjustRightInd w:val="0"/>
        <w:spacing w:after="0" w:line="240" w:lineRule="auto"/>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НАПРАВЛЕНИЯ КОРРЕКЦИОННОЙ РАБОТЫ</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Коррекционная работа проводится по следующим направлениям: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диагностическое,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коррекционно-развивающее,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консультативное,</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информационно-просветительское,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профилактическое,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координационное  </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экспертное.</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Диагностическое направление 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Данное направление устанавливает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образовательном процессе.</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Коррекционно-развивающее направление осуществляет специально организованную комплексную помощь детям в освоении содержания образования.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Коррекционно-развивающая деятельность обеспечивает коррекцию недостатков в физическом и психическом развитии детей с ОВЗ в условиях образовательной организации, выполняет отслеживание причин их возникновения и проявления, осуществляет мониторинг динамики достижений обучающихся в процессе воспитания и обучения в каждом конкретном случае.</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Консультативное направление способствует непрерывности сопровождения детей с ОВЗ и их семей относительно реализации дифференцированных психолого-педагогических условий воспитания, развития, обучения, коррекции, социализации.</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Информационно-просветительское направление предполагает расширение образовательного пространства окружающего социума и информирование всех участников образовательных отношений об особенностях образовательного процесса для определенной категории учащихся.</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Профилактическое направление осуществляет организацию образовательной среды, обеспечивает предупреждение возникновения </w:t>
      </w:r>
      <w:r w:rsidRPr="00572847">
        <w:rPr>
          <w:rFonts w:ascii="Times New Roman" w:eastAsia="Times New Roman" w:hAnsi="Times New Roman" w:cs="Times New Roman"/>
          <w:sz w:val="28"/>
          <w:szCs w:val="28"/>
          <w:lang w:eastAsia="ru-RU"/>
        </w:rPr>
        <w:lastRenderedPageBreak/>
        <w:t>проблем, связанных с трудностями освоения основных образовательных программ.</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Координационное направление выстраивает организацию деятельности педагогов, педагогов-психологов, учителей-логопедов, медицинских работников, сотрудников администрации, родителей и обеспечивает функционирование в образовательной организации специального школьного консилиума, наделенного особыми организационными полномочиями и несущего вместе с администрацией образовательной организации коллегиальную ответственность за реализацию программы коррекционной работы.</w:t>
      </w:r>
    </w:p>
    <w:p w:rsidR="00572847" w:rsidRPr="00572847" w:rsidRDefault="00572847" w:rsidP="0057284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numPr>
          <w:ilvl w:val="0"/>
          <w:numId w:val="8"/>
        </w:numPr>
        <w:spacing w:after="0" w:line="240" w:lineRule="auto"/>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ВОЗМОЖНЫЕ РЕЗУЛЬТАТЫ</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Каждый содержательный раздел программы коррекционной работы включает свои, специфические возможные результаты. Общим возможным результатом коррекционной работы является сформированность жизненных компетенций, помогающих обучающимся осваивать адаптированную основную образовательную программу и быть максимально самостоятельным в собственном жизнеобеспечении. </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Возможные результаты фиксируются для каждого ребенка индивидуально в специальной индивидуальной программе развития по результатам первичного обследования. Возможные результаты формулируются на основе классификатора жизненных компетенций коллегиально, с участием родителей (законных представителей) ребенка, учителя, педагога-психолога, учителя-логопеда и воспитателя.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Классификатор жизненных компетенций (возможные результаты коррекционной работы):</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Самостоятельный прием пищи</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Самостоятельное мытье рук, умывание</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Самостоятельное одевание</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Самостоятельное раздевание</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Самостоятельное обувание с различением обуви по схеме тела</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аккуратно складывать свои вещи в шкаф</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Самостоятельное пользование туалетом</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Использование бытовых предметов по назначению</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Ориентировка в схеме тела (показ)</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Соотнесение себя со своим именем</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Использование учебных предметов</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Различение предметов по форме (величине)</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Умение выполнять действие по подражанию </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выполнять инструкции педагога</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Направленность взгляда (на говорящего, взрослого, задания)</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Освоение доступных способов контроля над функциями собственного тела: сидеть, стоять, передвигаться</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Пользование индивидуальным предметом - расческа</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выполнять действия с предметами по инструкции</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выполнять действия с материалами по инструкции</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Рисование несложных предметов</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Рисование геометрических фигур</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Штриховка простейших фигур</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Закраска фигур</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Обведение фигур по трафарету</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Различение множеств (один-много)</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Установление количества предметов путем пересчета</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Соотнесение числа с соответствующим количеством предметов. Обозначение его цифрой</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Понимание слов, обозначающих объекты природы, объекты рукотворного мира и деятельность человека</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Использование лексико-грамматического материала в учебных целях</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Использование лексико-грамматического материала в коммуникативных целях</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Использование средств альтернативной коммуникации</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Узнавание и различение образов графем (букв)</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Графические действия с использованием элементов графем (обводка, штриховка, печатание букв)</w:t>
      </w:r>
    </w:p>
    <w:p w:rsidR="00572847" w:rsidRPr="00572847" w:rsidRDefault="00572847" w:rsidP="0057284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Письмо печатной буквы</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numPr>
          <w:ilvl w:val="0"/>
          <w:numId w:val="8"/>
        </w:numPr>
        <w:spacing w:after="0" w:line="240" w:lineRule="auto"/>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СИСТЕМА ОЦЕНКИ ДОСТИЖЕНИЯ ВОЗМОЖНЫХ РЕЗУЛЬТАТОВ ОСВОЕНИЯ КОРРЕКЦИОННОЙ ПРОГРАММЫ.</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Для оценки результатов развития жизненной компетенции используется метод экспертной группы. В ее состав входит родитель (законный представитель) ребенка, учитель, воспитатель, педагог-психолог и учитель-логопед. Задачей экспертной группы является выработка согласованной оценки достижений ребенка  в сфере жизненной компетенции. 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Оценка достижений производится путем фиксации фактической способности к выполнению действия, обозначенного в качестве возможного результата личностного развития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3 – выполняет самостоятельно по подражанию, показу, образцу.</w:t>
      </w:r>
    </w:p>
    <w:p w:rsidR="00572847" w:rsidRPr="00572847" w:rsidRDefault="00572847" w:rsidP="00572847">
      <w:pPr>
        <w:numPr>
          <w:ilvl w:val="0"/>
          <w:numId w:val="10"/>
        </w:numPr>
        <w:spacing w:after="0" w:line="240" w:lineRule="auto"/>
        <w:ind w:left="284" w:hanging="284"/>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выполняет самостоятельно по словесной пооперациональной инструкции.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Оценка достижений результатов развития жизненных компетенций производится 1 раз в год.</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отсутствие динамики или регресс.</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динамика в освоении минимум одной операции.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минимальная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средняя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выраженная динамика.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5 – полное освоение действия. </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Аналогичная оценка динамики производится ежегодно в мае относительно текущей оценки и данных входящей оценки личностного развития (октябрь 1 класса).</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Оценка достижений и оценка динамики оформляется классным руководителем в форме характеристики личностного развития ребенка один раз в год и является приложением к СИПР.</w:t>
      </w:r>
    </w:p>
    <w:p w:rsidR="00572847" w:rsidRPr="00572847" w:rsidRDefault="00572847" w:rsidP="00572847">
      <w:pPr>
        <w:tabs>
          <w:tab w:val="left" w:pos="0"/>
        </w:tabs>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При установлении оценки достижений от 0 до 4 проводится пооперациональная оценка достижения возможного результата для планирования коррекционной работы с ребенком на будущий год, которая фиксируется на специальном бланке пооперациональной оценки достижения возможных личностных результатов (Методическая разработка прилагается).</w:t>
      </w:r>
    </w:p>
    <w:p w:rsidR="00572847" w:rsidRPr="00572847" w:rsidRDefault="00572847" w:rsidP="00572847">
      <w:pPr>
        <w:tabs>
          <w:tab w:val="left" w:pos="0"/>
        </w:tabs>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tabs>
          <w:tab w:val="left" w:pos="0"/>
        </w:tabs>
        <w:spacing w:after="0"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 6.1Коррекционный курс «Альтернативная коммуникация»</w:t>
      </w: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1. Пояснительная записка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У обучающихся детей с РАС отмечаются разнообразные нарушения речевого развития. Они характеризуются различной  степенью выраженности.  Наиболее часто встречающийся симптом-мутизм, как правило обусловлен алалией (её различными формами). У большинства детей вербальная речь отсутствует или нарушена настолько, что её понимание затруднено окружающими. Отклонения речевого развития сопровождается нарушением звукопроизношения. Стойкость дефектных произносительных навыков обусловлена стереотипом произнесения или трудностями переноса навыков в атипичную ситуацию. У детей наблюдается своеобразие речевых проявлений (эхолалии, слова-штампы и другие). Отдельные компоненты речи у детей развиваются дискоординированно: номинативная функция речи формируется отдельно </w:t>
      </w:r>
      <w:r w:rsidRPr="00572847">
        <w:rPr>
          <w:rFonts w:ascii="Times New Roman" w:eastAsia="Times New Roman" w:hAnsi="Times New Roman" w:cs="Times New Roman"/>
          <w:sz w:val="28"/>
          <w:szCs w:val="28"/>
          <w:lang w:eastAsia="ru-RU"/>
        </w:rPr>
        <w:lastRenderedPageBreak/>
        <w:t>от коммуникативной, повышенное внимание к акустической стороне речи может сочетаться с глубоким недоразвитием понимания обращённой речи. Таким  образом, отклонения в развитии речи обусловлены недоразвитием коммуникативной функции речи и коммуникации в целом.</w:t>
      </w:r>
      <w:r w:rsidRPr="00572847">
        <w:rPr>
          <w:rFonts w:ascii="Times New Roman" w:eastAsia="Times New Roman" w:hAnsi="Times New Roman" w:cs="Times New Roman"/>
          <w:color w:val="FF0000"/>
          <w:sz w:val="28"/>
          <w:szCs w:val="28"/>
          <w:lang w:eastAsia="ru-RU"/>
        </w:rPr>
        <w:t xml:space="preserve"> </w:t>
      </w:r>
      <w:r w:rsidRPr="00572847">
        <w:rPr>
          <w:rFonts w:ascii="Times New Roman" w:eastAsia="Times New Roman" w:hAnsi="Times New Roman" w:cs="Times New Roman"/>
          <w:sz w:val="28"/>
          <w:szCs w:val="28"/>
          <w:lang w:eastAsia="ru-RU"/>
        </w:rPr>
        <w:t>Они препятствуют  и ограничивают полноценное участие  детей с РАС в общении</w:t>
      </w:r>
      <w:r w:rsidRPr="00572847">
        <w:rPr>
          <w:rFonts w:ascii="Times New Roman" w:eastAsia="Times New Roman" w:hAnsi="Times New Roman" w:cs="Times New Roman"/>
          <w:color w:val="FF0000"/>
          <w:sz w:val="28"/>
          <w:szCs w:val="28"/>
          <w:lang w:eastAsia="ru-RU"/>
        </w:rPr>
        <w:t xml:space="preserve">.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У детей отмечаются трудности при взаимодействии с окружающими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 процессе  понимания обращенной речи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 применении слов, имеющихся в обиходе по назначению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 построении связных речевых высказываний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Поэтому основной стратегической задачей коррекции речевых нарушений является развитие и формирование коммуникативной функции речи.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Начальный этап работы предусматривает индивидуальную форму занятия. Переход к групповой форме работы проводится по мере развития потребности в общении и коммуникативных навыков. Продолжительность индивидуального занятия-не более 20 минут, группового не более 30 минут.</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color w:val="333399"/>
          <w:sz w:val="28"/>
          <w:szCs w:val="28"/>
          <w:lang w:eastAsia="ru-RU"/>
        </w:rPr>
        <w:t xml:space="preserve">    </w:t>
      </w:r>
      <w:r w:rsidRPr="00572847">
        <w:rPr>
          <w:rFonts w:ascii="Times New Roman" w:eastAsia="Times New Roman" w:hAnsi="Times New Roman" w:cs="Times New Roman"/>
          <w:sz w:val="28"/>
          <w:szCs w:val="28"/>
          <w:lang w:eastAsia="ru-RU"/>
        </w:rPr>
        <w:t>На начальных этапах коррекционной логопедической работы предусматривается:</w:t>
      </w:r>
    </w:p>
    <w:p w:rsidR="00572847" w:rsidRPr="00572847" w:rsidRDefault="00572847" w:rsidP="00572847">
      <w:pPr>
        <w:numPr>
          <w:ilvl w:val="0"/>
          <w:numId w:val="11"/>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развитие понимания речевой единицы (от простого к сложному)</w:t>
      </w:r>
    </w:p>
    <w:p w:rsidR="00572847" w:rsidRPr="00572847" w:rsidRDefault="00572847" w:rsidP="00572847">
      <w:pPr>
        <w:numPr>
          <w:ilvl w:val="0"/>
          <w:numId w:val="11"/>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развитие умения выполнять простые инструкции</w:t>
      </w:r>
    </w:p>
    <w:p w:rsidR="00572847" w:rsidRPr="00572847" w:rsidRDefault="00572847" w:rsidP="00572847">
      <w:pPr>
        <w:numPr>
          <w:ilvl w:val="0"/>
          <w:numId w:val="11"/>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развитие способности элементарного речевого обращения;</w:t>
      </w:r>
    </w:p>
    <w:p w:rsidR="00572847" w:rsidRPr="00572847" w:rsidRDefault="00572847" w:rsidP="00572847">
      <w:pPr>
        <w:numPr>
          <w:ilvl w:val="0"/>
          <w:numId w:val="11"/>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употребление в повседневной жизни слов, которые ребёнок научился понимать в учебной ситуации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Коррекция других речевых нарушений  (традиционная логопедическая работа) начинается по мере становления коммуникативной функции.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Коррекционная логопедическая работа включает в себя развитие сохранных речевых возможностей, и предусматривает обучение использованию альтернативных средств общения. На логопедических занятиях альтернативная коммуникация используется как средство коррекции процесса общения у детей. Для этого применяются предметы, фотографии, карточки, графические изображения, таблицы букв, карточки со словами. Они могут использоваться для дополнения речи, если речь невнятная, смазанная или замены речи в случае её отсутствия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Логопедическая работа проводится с учётом речевого, интеллектуального развития и степени выраженности аутистических расстройств. Специальные коррекционные методики применяются в  зависимости от периода начала говорения ребёнка, от варианта нарушения речевого развития. Логопедическая работа направлена не только на устранение речевых дефектов, но и на сглаживание мешающих работе особенностей, присущих ребёнку с РАС. </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Коррекция речевых нарушений проводится поэтапно </w:t>
      </w:r>
    </w:p>
    <w:p w:rsidR="00572847" w:rsidRPr="00572847" w:rsidRDefault="00572847" w:rsidP="00572847">
      <w:pPr>
        <w:numPr>
          <w:ilvl w:val="0"/>
          <w:numId w:val="12"/>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Определение степени выраженности речевых расстройств и уровня интеллектуального развития. Логопедическое обследование.</w:t>
      </w:r>
    </w:p>
    <w:p w:rsidR="00572847" w:rsidRPr="00572847" w:rsidRDefault="00572847" w:rsidP="00572847">
      <w:pPr>
        <w:numPr>
          <w:ilvl w:val="0"/>
          <w:numId w:val="12"/>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Установления контакта с ребенком .</w:t>
      </w:r>
    </w:p>
    <w:p w:rsidR="00572847" w:rsidRPr="00572847" w:rsidRDefault="00572847" w:rsidP="00572847">
      <w:pPr>
        <w:numPr>
          <w:ilvl w:val="0"/>
          <w:numId w:val="12"/>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Составление индивидуальной программы речевой коррекции</w:t>
      </w:r>
    </w:p>
    <w:p w:rsidR="00572847" w:rsidRPr="00572847" w:rsidRDefault="00572847" w:rsidP="00572847">
      <w:pPr>
        <w:numPr>
          <w:ilvl w:val="0"/>
          <w:numId w:val="12"/>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Собственно коррекционная работа.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Содержание программы основывается на принципы коррекции речевого развития при РАС:</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учёт особенностей генеза как речевых расстройств, так и аутистических проявлений;</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коррекция речи носит комплексный характер и является частью общей коррекционной программы;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-первостепенной задачей является формирование коммуникативной функции речи;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индивидуальный характер занятий на начальном этапе работы;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при необходимости, организация целенаправленного поведения.</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Достижения обучающихся с РАС определяются индивидуальными возможностями и тем, что его образование направлено на максимальное развитие жизненной компетенции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2. </w:t>
      </w:r>
      <w:r w:rsidRPr="00572847">
        <w:rPr>
          <w:rFonts w:ascii="Times New Roman" w:eastAsia="Times New Roman" w:hAnsi="Times New Roman" w:cs="Times New Roman"/>
          <w:b/>
          <w:i/>
          <w:sz w:val="28"/>
          <w:szCs w:val="28"/>
          <w:lang w:eastAsia="ru-RU"/>
        </w:rPr>
        <w:t>Возможные результаты коррекционной работы</w:t>
      </w:r>
      <w:r w:rsidRPr="00572847">
        <w:rPr>
          <w:rFonts w:ascii="Times New Roman" w:eastAsia="Times New Roman" w:hAnsi="Times New Roman" w:cs="Times New Roman"/>
          <w:sz w:val="28"/>
          <w:szCs w:val="28"/>
          <w:lang w:eastAsia="ru-RU"/>
        </w:rPr>
        <w:t xml:space="preserve">   </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 xml:space="preserve">2.1 </w:t>
      </w:r>
      <w:r w:rsidRPr="00572847">
        <w:rPr>
          <w:rFonts w:ascii="Times New Roman" w:eastAsia="Times New Roman" w:hAnsi="Times New Roman" w:cs="Times New Roman"/>
          <w:b/>
          <w:i/>
          <w:sz w:val="28"/>
          <w:szCs w:val="28"/>
          <w:lang w:eastAsia="ru-RU"/>
        </w:rPr>
        <w:t>Возможные предметные результаты коррекционной работы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Понимает речевые единицы: названия предметов, действия предметов</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Произносит звуки а,у,о,м,с,х</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Понимает и различает неречевые звуки окружающей действительности (звуки, издаваемые животными, паровоз, музыкальные инструменты)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Произносит слоги по цепочке типа:(га-га-га), слова ау,уа,ах,ух.</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Произносит доступные слова, фразы (для детей, владеющих экспрессивной речью)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Устанавливает контакт со взрослым (поддерживает зрительный контакт, привлекает к себе внимание жестами , звуками, словом)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Выполняет элементы артикуляционной гимнастики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Различает одежду, обувь, мебель</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Последовательно соблюдает действия при выполнении заданий.</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2.2</w:t>
      </w:r>
      <w:r w:rsidRPr="00572847">
        <w:rPr>
          <w:rFonts w:ascii="Times New Roman" w:eastAsia="Times New Roman" w:hAnsi="Times New Roman" w:cs="Times New Roman"/>
          <w:b/>
          <w:sz w:val="32"/>
          <w:szCs w:val="32"/>
          <w:lang w:eastAsia="ru-RU"/>
        </w:rPr>
        <w:t xml:space="preserve"> </w:t>
      </w:r>
      <w:r w:rsidRPr="00572847">
        <w:rPr>
          <w:rFonts w:ascii="Times New Roman" w:eastAsia="Times New Roman" w:hAnsi="Times New Roman" w:cs="Times New Roman"/>
          <w:b/>
          <w:i/>
          <w:sz w:val="28"/>
          <w:szCs w:val="28"/>
          <w:lang w:eastAsia="ru-RU"/>
        </w:rPr>
        <w:t>Возможные  личностные результаты  коррекционной работы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вступить в контакт и общаться с собеседником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корректно привлечь к себе внимание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отстраниться от нежелательного контакта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Умение быть благодарным за проявление внимание и оказание помощи</w:t>
      </w:r>
    </w:p>
    <w:p w:rsidR="00572847" w:rsidRPr="00572847" w:rsidRDefault="00572847" w:rsidP="00572847">
      <w:pPr>
        <w:spacing w:after="0" w:line="240" w:lineRule="auto"/>
        <w:contextualSpacing/>
        <w:jc w:val="both"/>
        <w:rPr>
          <w:rFonts w:ascii="Times New Roman" w:eastAsia="Times New Roman" w:hAnsi="Times New Roman" w:cs="Times New Roman"/>
          <w:b/>
          <w:i/>
          <w:sz w:val="32"/>
          <w:szCs w:val="32"/>
          <w:lang w:eastAsia="ru-RU"/>
        </w:rPr>
      </w:pPr>
      <w:r w:rsidRPr="00572847">
        <w:rPr>
          <w:rFonts w:ascii="Times New Roman" w:eastAsia="Times New Roman" w:hAnsi="Times New Roman" w:cs="Times New Roman"/>
          <w:b/>
          <w:i/>
          <w:sz w:val="32"/>
          <w:szCs w:val="32"/>
          <w:lang w:eastAsia="ru-RU"/>
        </w:rPr>
        <w:t xml:space="preserve">3. </w:t>
      </w:r>
      <w:r w:rsidRPr="00572847">
        <w:rPr>
          <w:rFonts w:ascii="Times New Roman" w:eastAsia="Times New Roman" w:hAnsi="Times New Roman" w:cs="Times New Roman"/>
          <w:b/>
          <w:i/>
          <w:sz w:val="28"/>
          <w:szCs w:val="28"/>
          <w:lang w:eastAsia="ru-RU"/>
        </w:rPr>
        <w:t>Система оценки достижения возможных результатов.</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Оценка производится с учетом актуального психического и соматического состояния обучающегося.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 процессе предъявления заданий используются все доступные обучающемуся средства вербальной и невербальной коммуникации (предметы, жесты, картинки, рисунки, электронные технологии и т.п.).</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 xml:space="preserve">    При выполнении заданий обучающимся оказывается необходимая помощь (выполнение по образцу, по подражанию, после частичного выполнения взрослым, совместно со взрослым).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rPr>
        <w:t xml:space="preserve">    </w:t>
      </w:r>
      <w:r w:rsidRPr="00572847">
        <w:rPr>
          <w:rFonts w:ascii="Times New Roman" w:eastAsia="Times New Roman" w:hAnsi="Times New Roman" w:cs="Times New Roman"/>
          <w:sz w:val="28"/>
          <w:szCs w:val="28"/>
          <w:lang w:eastAsia="ru-RU"/>
        </w:rPr>
        <w:t>Формы выявления возможной результативности обучения разрабатываются индивидуально с учетом индивидуальных образовательных потребностей обучающихся.</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Оценка отражает степень самостоятельности обучающегося при выполнении действий, операций, направленных на решение жизненных задач, сформулированных в СИОП.</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4. Описание места в учебном плане</w:t>
      </w:r>
    </w:p>
    <w:p w:rsidR="00572847" w:rsidRPr="00572847" w:rsidRDefault="00572847" w:rsidP="00572847">
      <w:pPr>
        <w:spacing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sz w:val="28"/>
          <w:szCs w:val="28"/>
          <w:lang w:eastAsia="ru-RU"/>
        </w:rPr>
        <w:t>Коррекционно-развивающее занятие по логопедии входит в обязательную часть адаптированной основной образовательной программы для обучающихся с РАС. Программа «Музыка и движение» реализуется через урочную деятельность в соответствии с санитарно-эпидемиологическими правилами и нормами.</w:t>
      </w:r>
      <w:r w:rsidRPr="00572847">
        <w:rPr>
          <w:rFonts w:ascii="Times New Roman" w:eastAsia="Times New Roman" w:hAnsi="Times New Roman" w:cs="Times New Roman"/>
          <w:b/>
          <w:sz w:val="28"/>
          <w:szCs w:val="28"/>
          <w:lang w:eastAsia="ru-RU"/>
        </w:rPr>
        <w:t xml:space="preserve">  </w:t>
      </w:r>
    </w:p>
    <w:p w:rsidR="00572847" w:rsidRPr="00572847" w:rsidRDefault="00572847" w:rsidP="00572847">
      <w:pPr>
        <w:spacing w:after="0" w:line="240" w:lineRule="auto"/>
        <w:contextualSpacing/>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b/>
          <w:i/>
          <w:color w:val="000000"/>
          <w:sz w:val="28"/>
          <w:szCs w:val="28"/>
          <w:lang w:eastAsia="ar-SA"/>
        </w:rPr>
        <w:t>5.Материально-техническое оснащение кабинета учителя -логопеда</w:t>
      </w:r>
      <w:r w:rsidRPr="00572847">
        <w:rPr>
          <w:rFonts w:ascii="Times New Roman" w:eastAsia="Times New Roman" w:hAnsi="Times New Roman" w:cs="Times New Roman"/>
          <w:b/>
          <w:color w:val="000000"/>
          <w:sz w:val="28"/>
          <w:szCs w:val="28"/>
          <w:lang w:eastAsia="ar-SA"/>
        </w:rPr>
        <w:t xml:space="preserve"> </w:t>
      </w:r>
      <w:r w:rsidRPr="00572847">
        <w:rPr>
          <w:rFonts w:ascii="Times New Roman" w:eastAsia="Times New Roman" w:hAnsi="Times New Roman" w:cs="Times New Roman"/>
          <w:b/>
          <w:i/>
          <w:color w:val="000000"/>
          <w:sz w:val="28"/>
          <w:szCs w:val="28"/>
          <w:lang w:eastAsia="ar-SA"/>
        </w:rPr>
        <w:t>включает</w:t>
      </w:r>
      <w:r w:rsidRPr="00572847">
        <w:rPr>
          <w:rFonts w:ascii="Times New Roman" w:eastAsia="Times New Roman" w:hAnsi="Times New Roman" w:cs="Times New Roman"/>
          <w:color w:val="000000"/>
          <w:sz w:val="28"/>
          <w:szCs w:val="28"/>
          <w:lang w:eastAsia="ar-SA"/>
        </w:rPr>
        <w:t xml:space="preserve">: </w:t>
      </w:r>
    </w:p>
    <w:p w:rsidR="00572847" w:rsidRPr="00572847" w:rsidRDefault="00572847" w:rsidP="00572847">
      <w:pPr>
        <w:spacing w:after="0" w:line="240" w:lineRule="auto"/>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i/>
          <w:color w:val="000000"/>
          <w:sz w:val="28"/>
          <w:szCs w:val="28"/>
          <w:u w:val="single"/>
          <w:lang w:eastAsia="ar-SA"/>
        </w:rPr>
        <w:t>печатные пособия</w:t>
      </w:r>
      <w:r w:rsidRPr="00572847">
        <w:rPr>
          <w:rFonts w:ascii="Times New Roman" w:eastAsia="Times New Roman" w:hAnsi="Times New Roman" w:cs="Times New Roman"/>
          <w:color w:val="000000"/>
          <w:sz w:val="28"/>
          <w:szCs w:val="28"/>
          <w:lang w:eastAsia="ar-SA"/>
        </w:rPr>
        <w:t>: букварь;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изображения (картинки, фото, пиктограммы);</w:t>
      </w:r>
    </w:p>
    <w:p w:rsidR="00572847" w:rsidRPr="00572847" w:rsidRDefault="00572847" w:rsidP="00572847">
      <w:pPr>
        <w:spacing w:after="0" w:line="240" w:lineRule="auto"/>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i/>
          <w:color w:val="000000"/>
          <w:sz w:val="28"/>
          <w:szCs w:val="28"/>
          <w:u w:val="single"/>
          <w:lang w:eastAsia="ar-SA"/>
        </w:rPr>
        <w:t>мебель и оборудование</w:t>
      </w:r>
      <w:r w:rsidRPr="00572847">
        <w:rPr>
          <w:rFonts w:ascii="Times New Roman" w:eastAsia="Times New Roman" w:hAnsi="Times New Roman" w:cs="Times New Roman"/>
          <w:color w:val="000000"/>
          <w:sz w:val="28"/>
          <w:szCs w:val="28"/>
          <w:lang w:eastAsia="ar-SA"/>
        </w:rPr>
        <w:t>: парты, стол, стул, шкаф для пособий, зеркала (настенное, настольное, для индивидуальной работы), стенные часы, мыло, полотенце; доска с набором крепления для картинок, таблиц;</w:t>
      </w:r>
    </w:p>
    <w:p w:rsidR="00572847" w:rsidRPr="00572847" w:rsidRDefault="00572847" w:rsidP="00572847">
      <w:pPr>
        <w:spacing w:after="0" w:line="240" w:lineRule="auto"/>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color w:val="000000"/>
          <w:sz w:val="28"/>
          <w:szCs w:val="28"/>
          <w:u w:val="single"/>
          <w:lang w:eastAsia="ar-SA"/>
        </w:rPr>
        <w:t>специальное оборудование</w:t>
      </w:r>
      <w:r w:rsidRPr="00572847">
        <w:rPr>
          <w:rFonts w:ascii="Times New Roman" w:eastAsia="Times New Roman" w:hAnsi="Times New Roman" w:cs="Times New Roman"/>
          <w:color w:val="000000"/>
          <w:sz w:val="28"/>
          <w:szCs w:val="28"/>
          <w:lang w:eastAsia="ar-SA"/>
        </w:rPr>
        <w:t xml:space="preserve">: логопедические шпатели; </w:t>
      </w:r>
    </w:p>
    <w:p w:rsidR="00572847" w:rsidRPr="00572847" w:rsidRDefault="00572847" w:rsidP="00572847">
      <w:pPr>
        <w:spacing w:after="0" w:line="240" w:lineRule="auto"/>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color w:val="000000"/>
          <w:sz w:val="28"/>
          <w:szCs w:val="28"/>
          <w:u w:val="single"/>
          <w:lang w:eastAsia="ar-SA"/>
        </w:rPr>
        <w:t>игры и игрушки</w:t>
      </w:r>
      <w:r w:rsidRPr="00572847">
        <w:rPr>
          <w:rFonts w:ascii="Times New Roman" w:eastAsia="Times New Roman" w:hAnsi="Times New Roman" w:cs="Times New Roman"/>
          <w:color w:val="000000"/>
          <w:sz w:val="28"/>
          <w:szCs w:val="28"/>
          <w:lang w:eastAsia="ar-SA"/>
        </w:rPr>
        <w:t xml:space="preserve">: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p>
    <w:p w:rsidR="00572847" w:rsidRPr="00572847" w:rsidRDefault="00572847" w:rsidP="00572847">
      <w:pPr>
        <w:spacing w:after="0" w:line="240" w:lineRule="auto"/>
        <w:jc w:val="both"/>
        <w:rPr>
          <w:rFonts w:ascii="Times New Roman" w:eastAsia="Times New Roman" w:hAnsi="Times New Roman" w:cs="Times New Roman"/>
          <w:color w:val="000000"/>
          <w:sz w:val="28"/>
          <w:szCs w:val="28"/>
          <w:lang w:eastAsia="ar-SA"/>
        </w:rPr>
      </w:pPr>
      <w:r w:rsidRPr="00572847">
        <w:rPr>
          <w:rFonts w:ascii="Times New Roman" w:eastAsia="Times New Roman" w:hAnsi="Times New Roman" w:cs="Times New Roman"/>
          <w:color w:val="000000"/>
          <w:sz w:val="28"/>
          <w:szCs w:val="28"/>
          <w:u w:val="single"/>
          <w:lang w:eastAsia="ar-SA"/>
        </w:rPr>
        <w:t>техническиесредства обучения</w:t>
      </w:r>
      <w:r w:rsidRPr="00572847">
        <w:rPr>
          <w:rFonts w:ascii="Times New Roman" w:eastAsia="Times New Roman" w:hAnsi="Times New Roman" w:cs="Times New Roman"/>
          <w:color w:val="000000"/>
          <w:sz w:val="28"/>
          <w:szCs w:val="28"/>
          <w:lang w:eastAsia="ar-SA"/>
        </w:rPr>
        <w:t>: CD/DVD –аудиопроигрыватель; компьютер с программным обеспечением;  мультимедиапроектор; магнитная доска; экран;</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6. Коррекционно-развивающие занятия направлены:</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на реализацию особых образовательных потребностей обучающихся с РАС, не предусмотренных содержание программ по учебным предметам;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 дополнительную помощь в освоении отдельных действий и представлений, которые оказываются для обучающихся трудными.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Возможности усвоения программного материала ребёнком определяют объём и содержание необходимой помощи каждому обучающемуся.</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7. Содержание коррекционно-развивающих занятий .</w:t>
      </w:r>
    </w:p>
    <w:p w:rsidR="00572847" w:rsidRPr="00572847" w:rsidRDefault="00572847" w:rsidP="00572847">
      <w:pPr>
        <w:numPr>
          <w:ilvl w:val="0"/>
          <w:numId w:val="13"/>
        </w:num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Развитие понимания речи (импрессивная речь)</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Цель: Формирование предпосылок для взаимодействия с людьми.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lastRenderedPageBreak/>
        <w:t>Формировать потребность в коммуникации. Использовать сначала  конкретные предметы в качестве дидактических материалов. Затем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соотносить предмет и изображение на фотграфии с картинками, табличками.</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b/>
          <w:i/>
          <w:sz w:val="28"/>
          <w:szCs w:val="28"/>
          <w:lang w:eastAsia="ru-RU"/>
        </w:rPr>
        <w:t>1.1Формирование  навыков  понимания названий предметов</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находит знакомые предметы, о которых спрашивают</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находит членов семьи, о которых его спрашивают</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выбирает из нескольких предметов тот, о которых спрашивают, даёт предмет в ответ на просьбу</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указывает на отдалённый предмет</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указывает на  часть (части) тела, которую называют ребёнку</w:t>
      </w:r>
    </w:p>
    <w:p w:rsidR="00572847" w:rsidRPr="00572847" w:rsidRDefault="00572847" w:rsidP="00572847">
      <w:pPr>
        <w:numPr>
          <w:ilvl w:val="0"/>
          <w:numId w:val="14"/>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выполняет просьбы, выраженные двумя или тремя словами (Дай ложку! Покажи ложку! Возьми ложку!)</w:t>
      </w: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 xml:space="preserve">     1.2Формирование  навыков понимания действий предметов</w:t>
      </w:r>
    </w:p>
    <w:p w:rsidR="00572847" w:rsidRPr="00572847" w:rsidRDefault="00572847" w:rsidP="00572847">
      <w:pPr>
        <w:numPr>
          <w:ilvl w:val="0"/>
          <w:numId w:val="15"/>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обучение выполнению действий с предметами </w:t>
      </w:r>
    </w:p>
    <w:p w:rsidR="00572847" w:rsidRPr="00572847" w:rsidRDefault="00572847" w:rsidP="00572847">
      <w:pPr>
        <w:numPr>
          <w:ilvl w:val="0"/>
          <w:numId w:val="15"/>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пониманию действий по фотографиям и картинкам</w:t>
      </w:r>
    </w:p>
    <w:p w:rsidR="00572847" w:rsidRPr="00572847" w:rsidRDefault="00572847" w:rsidP="00572847">
      <w:pPr>
        <w:numPr>
          <w:ilvl w:val="0"/>
          <w:numId w:val="15"/>
        </w:num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речи через предметную деятельность</w:t>
      </w:r>
    </w:p>
    <w:p w:rsidR="00572847" w:rsidRPr="00572847" w:rsidRDefault="00572847" w:rsidP="00572847">
      <w:pPr>
        <w:numPr>
          <w:ilvl w:val="0"/>
          <w:numId w:val="13"/>
        </w:num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b/>
          <w:i/>
          <w:sz w:val="28"/>
          <w:szCs w:val="28"/>
          <w:lang w:eastAsia="ru-RU"/>
        </w:rPr>
        <w:t>Обучение экспрессивной речи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Осуществление  вокализаций под временным контролем после команды «ГОВОРИ»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Имитация звуков (подражание звукам м, х, с,к,у,о,)</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Имитация слогов и слов (как кричит животное му-му, птица ко-ко и др.)</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Произнесение изолированных звуков по подражанию.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Признесение слогов по подражанию</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 Осуществление контакта с говорящим взрослым</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 Выполнение  артикуляционных движений языком, губами.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8. Коррекция нарушений звукопроизношения (по возможности)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9. Формирование навыков социального поведения</w:t>
      </w: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8. Календарно-тематическое планирование</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5244"/>
        <w:gridCol w:w="993"/>
        <w:gridCol w:w="986"/>
      </w:tblGrid>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году</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в теме</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b/>
                <w:i/>
                <w:sz w:val="28"/>
                <w:szCs w:val="28"/>
                <w:lang w:eastAsia="ru-RU"/>
              </w:rPr>
              <w:t>Содержание</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Количество часов</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Дата</w:t>
            </w: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b/>
                <w:i/>
                <w:sz w:val="28"/>
                <w:szCs w:val="28"/>
                <w:lang w:eastAsia="ru-RU"/>
              </w:rPr>
              <w:t xml:space="preserve">Обследования состояния речи </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i/>
                <w:sz w:val="28"/>
                <w:szCs w:val="28"/>
                <w:lang w:eastAsia="ru-RU"/>
              </w:rPr>
              <w:t>12 ч.</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1-4</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1-4</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Обследование состояния звукопроизношения</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5-7</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5-7</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Обследование объёма словарного запаса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8-9</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8-9</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Обследование подвижности органов артикуляционного аппарата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10-12</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Обследование сформированности лексико-грамматической стороны речи</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Работа над пониманием слов предметов, простых инструкций</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47 ч.</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13-14</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Установление контакта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15-18</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Понимание бытовых инструкций «Дай», </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19-22</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7-10</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Понимание бытовых инструкций «Дай», сопровождение словом.</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23-25</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11-13</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Выражение просьбы на инструкцию логопеда «Попроси»</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26-31</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14-19</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Понимание простых инструкций в игре «Дай машину», «Дай куклу» </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Имитация слогов и слов.</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32-35</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20-23</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Работа над лексической темой Времена года»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36-39</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24-27</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Работа над лексической темой «Животные»</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40-43</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28-31</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Работа над лексической темой «Школа»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44-45</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32-33</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Понимание простых инструкций «Собери»</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46-49</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34-37</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Понимание названий предметов по теме «Одежда»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50-51</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38-39</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Обогащение словарного запаса через рисунок</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52-53</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40-41</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Понимание названий предметов по теме: «Овощи»</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54-55</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42-43</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Обогащение словарного запаса по теме «Фрукты». Имитация слогов и слов.</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56-57</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44-45</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Расширение пассивного словаря по изученным лексическим темам.</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58-59</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46-47</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Приветствие собеседника. Сюжетно-ролевая игра.</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r w:rsidR="00572847" w:rsidRPr="00572847" w:rsidTr="0095392E">
        <w:tc>
          <w:tcPr>
            <w:tcW w:w="1129"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60-64</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1-5</w:t>
            </w:r>
          </w:p>
        </w:tc>
        <w:tc>
          <w:tcPr>
            <w:tcW w:w="5244"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Обучение способам альтернативной коммуникации (жесты, мимика, интонирование, сигнальные карточки)</w:t>
            </w:r>
          </w:p>
        </w:tc>
        <w:tc>
          <w:tcPr>
            <w:tcW w:w="993" w:type="dxa"/>
            <w:shd w:val="clear" w:color="auto" w:fill="auto"/>
          </w:tcPr>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5 ч.</w:t>
            </w:r>
          </w:p>
        </w:tc>
        <w:tc>
          <w:tcPr>
            <w:tcW w:w="986" w:type="dxa"/>
            <w:shd w:val="clear" w:color="auto" w:fill="auto"/>
          </w:tcPr>
          <w:p w:rsidR="00572847" w:rsidRPr="00572847" w:rsidRDefault="00572847" w:rsidP="00572847">
            <w:pPr>
              <w:spacing w:after="0" w:line="240" w:lineRule="auto"/>
              <w:rPr>
                <w:rFonts w:ascii="Times New Roman" w:eastAsia="Times New Roman" w:hAnsi="Times New Roman" w:cs="Times New Roman"/>
                <w:sz w:val="28"/>
                <w:szCs w:val="28"/>
                <w:lang w:eastAsia="ru-RU"/>
              </w:rPr>
            </w:pPr>
          </w:p>
        </w:tc>
      </w:tr>
    </w:tbl>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 6.2 Коррекционный курс «Двигательное развитие»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numPr>
          <w:ilvl w:val="0"/>
          <w:numId w:val="16"/>
        </w:numPr>
        <w:spacing w:after="0" w:line="240" w:lineRule="auto"/>
        <w:ind w:left="284" w:hanging="284"/>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Пояснительная записка</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(дыхание, работа сердечно-сосудистой системы и других внутренних органов). У детей с РАС имеются нарушения произвольной двигательной активности,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произвольному движению и функциональному использованию двигательных навыков является целью данного коррекционного курса.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Основные задачи: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1. Мотивация произвольной двигательной активности, поддержка и развитие имеющихся движений, расширение диапазона движений и профилактика возможных нарушений.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2. Развитие двигательных способностей обучающихся с РАС, осложненных детским церебральным параличом, тесно связано с работой по профилактике развития у них патологических состояний.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осуществления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Программа «Двигательное развитие» концептуально опирается на теорию </w:t>
      </w:r>
      <w:r w:rsidRPr="00572847">
        <w:rPr>
          <w:rFonts w:ascii="Times New Roman" w:eastAsia="Times New Roman" w:hAnsi="Times New Roman" w:cs="Times New Roman"/>
          <w:sz w:val="28"/>
          <w:szCs w:val="20"/>
          <w:lang w:eastAsia="ru-RU"/>
        </w:rPr>
        <w:br/>
        <w:t xml:space="preserve">В. Милла, согласно которой, у человека имеется 8 коммуникационных каналов: зрительный, дыхательный, речевой, звуковоспроизводящий, мимический, тактильный, жестовый, двигательный. Теория опирается на сведения, согласно которым, люди пользуются в основном 1, 3 ,5 ,7 каналами в то время как страдающие различными формами умственной патологии – 2, 4, 6 и 8. Поэтому, на первых этапах обучение носит развивающий характер и строится с опорой на наиболее сохранные </w:t>
      </w:r>
      <w:r w:rsidRPr="00572847">
        <w:rPr>
          <w:rFonts w:ascii="Times New Roman" w:eastAsia="Times New Roman" w:hAnsi="Times New Roman" w:cs="Times New Roman"/>
          <w:sz w:val="28"/>
          <w:szCs w:val="20"/>
          <w:lang w:eastAsia="ru-RU"/>
        </w:rPr>
        <w:lastRenderedPageBreak/>
        <w:t xml:space="preserve">сенсорные каналы, что способствует активизации компенсаторных механизмов психики ребенка с нарушением интеллекта. Работа с дыханием, тактильными ощущениями, двигательными реакциями и звуковоспроизведением помогает с первых дней школьного обучения расширить объем воспринимаемых ощущений, улучшить переработку поступаемой информации, сделать усвоение новых знаний более доступным и осмысленным.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На последующих этапах обучения содержание работы по сенсорному развитию акцентируется на проблемных коммуникационных каналах, что делает обучение компенсирующим и коррекционно-развивающим.  Содержание занятий строится на тонкой дифференцировке зрительных ощущений и их качественной логической переработке. Много внимания уделяется переводу зрительных и слуховых ощущений в речевую модальность, ведется работа над обогащением словарного запаса и связной речью детей. На данном этапе развивается также способность детей к невербальному общению, использованию мимики и жестов.</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В классах для детей с глубокой умственной отсталостью и со сложным дефектом  продолжительность занятия составляет  20 минут.</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Содержание программы предусматривает как сенсорное развитие учащихся, так и развитие общей и мелкой моторики. Блок «Повышение функционального уровня систем организма» включает тренировку дыхания, что способствует развитию концентрации произвольного внимания. Массаж и самомассаж повышает потенциальный энергетический уровень, успокаивают психику, обогащают знания детей о собственном теле.</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в блоке «Оптимизация мышечного тонуса» направлены на преодоление замедленной переключаемости нервных процессов, слабости волевых усилий, двигательного беспокойства, на развитие дифференцированных двигательных и психических реакций. Таким образом, работа включает коррекцию как гипо-, так и гипертонуса.</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в блоке «Сенсорные эталоны» направлены на формирование у учащихся понятий об общепринятых образцах внешних свойств предметов. Дети получают четкие представления о свойствах предметов для анализа и выделения этих свойств в различных ситуациях. Такие знания служат базой для осуществления мыслительных операций и развития познавательной деятельности в целом. Поэтому в программе большое внимание уделяется обучению детей различным способам обследования предметов: наложению, прикладыванию, ощупыванию, группировке, осмотру, описанию, выполнению с предметами определенных действий в заданной последовательности. Содержание работы в данном блоке предусматривает использование на занятиях упражнений на развитие восприятия формы, величины, цвета, пространства, движений, собственного тела. Целесообразно в качестве объектов исследования на занятиях использовать вначале реальные предметы, затем их наглядные плоскостные изображения, потом анализировать объект по представлению (без предъявления наглядного образца) – то есть формировать перцептивные действия с постепенным усложнением.</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по развитию вкусовой, обонятельной, тактильной и слуховой чувствительности проводятся только с использованием реальных объектов (включая продукты питания).</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В блоке «Формирование сенсомоторных координаций» предполагается работа на развитие способности к межмодальному синтезу. В этом процессе активно задействованы мнемические процессы и, таким образом, активно развиваются все виды памяти. Детям предъявляются объекты окружающего мира в различных модальностях (на ощупь, на слух, зрительно, на вкус). Учащиеся воспринимают предъявленные образцы, запоминают их, а затем переводят в другую модальность – озвучивают, зарисовывают, пытаются узнать на ощупь то, что увидели или то, что было названо.</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Работа, предусмотренная в каждом блоке программы, должна проводится комплексно, с включением различных психических процессов. Для реализации темы занятия необходимо подбирать упражнения многофункционального характера, работать над развитием внимания, произвольности, мышления, речи, памяти, воображения.</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2.Возможные результаты освоения учащимися программы:</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Личностные результаты:</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знания о частях тела;</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 функциональном назначении органов чувств;</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Предметные результаты:</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sz w:val="28"/>
          <w:szCs w:val="20"/>
          <w:lang w:eastAsia="ru-RU"/>
        </w:rPr>
        <w:t xml:space="preserve"> - умение ориентироваться на плоскости и в пространстве;</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умение выполнять двусложные инструкции.</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3. Календарно-тематическое планирование</w:t>
      </w:r>
    </w:p>
    <w:tbl>
      <w:tblPr>
        <w:tblStyle w:val="19"/>
        <w:tblW w:w="10315" w:type="dxa"/>
        <w:tblInd w:w="-743" w:type="dxa"/>
        <w:tblLayout w:type="fixed"/>
        <w:tblLook w:val="04A0" w:firstRow="1" w:lastRow="0" w:firstColumn="1" w:lastColumn="0" w:noHBand="0" w:noVBand="1"/>
      </w:tblPr>
      <w:tblGrid>
        <w:gridCol w:w="880"/>
        <w:gridCol w:w="964"/>
        <w:gridCol w:w="4564"/>
        <w:gridCol w:w="1843"/>
        <w:gridCol w:w="992"/>
        <w:gridCol w:w="1072"/>
      </w:tblGrid>
      <w:tr w:rsidR="00572847" w:rsidRPr="00572847" w:rsidTr="0095392E">
        <w:tc>
          <w:tcPr>
            <w:tcW w:w="880"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Пор. № п/п</w:t>
            </w:r>
          </w:p>
        </w:tc>
        <w:tc>
          <w:tcPr>
            <w:tcW w:w="964"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Темат. № п/п</w:t>
            </w:r>
          </w:p>
        </w:tc>
        <w:tc>
          <w:tcPr>
            <w:tcW w:w="4564"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Тема</w:t>
            </w:r>
          </w:p>
        </w:tc>
        <w:tc>
          <w:tcPr>
            <w:tcW w:w="1843"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Количество часов</w:t>
            </w:r>
          </w:p>
        </w:tc>
        <w:tc>
          <w:tcPr>
            <w:tcW w:w="992"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Класс</w:t>
            </w:r>
          </w:p>
        </w:tc>
        <w:tc>
          <w:tcPr>
            <w:tcW w:w="1072"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Дата</w:t>
            </w: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p>
        </w:tc>
        <w:tc>
          <w:tcPr>
            <w:tcW w:w="964" w:type="dxa"/>
          </w:tcPr>
          <w:p w:rsidR="00572847" w:rsidRPr="00572847" w:rsidRDefault="00572847" w:rsidP="00572847">
            <w:pPr>
              <w:rPr>
                <w:rFonts w:ascii="Times New Roman" w:eastAsia="Times New Roman" w:hAnsi="Times New Roman" w:cs="Times New Roman"/>
                <w:sz w:val="28"/>
                <w:szCs w:val="28"/>
                <w:lang w:eastAsia="ru-RU"/>
              </w:rPr>
            </w:pPr>
          </w:p>
        </w:tc>
        <w:tc>
          <w:tcPr>
            <w:tcW w:w="4564"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Развитие мускулатуры рук и мелкой моторики </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8 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rPr>
          <w:trHeight w:val="575"/>
        </w:trPr>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Статические упражнения для пальцев и кистей рук. </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Динамические упражнения для пальцев и кистей рук.</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7-8</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7-8</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Обводка плоских фигур.</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rPr>
          <w:trHeight w:val="465"/>
        </w:trPr>
        <w:tc>
          <w:tcPr>
            <w:tcW w:w="880" w:type="dxa"/>
          </w:tcPr>
          <w:p w:rsidR="00572847" w:rsidRPr="00572847" w:rsidRDefault="00572847" w:rsidP="00572847">
            <w:pPr>
              <w:rPr>
                <w:rFonts w:ascii="Times New Roman" w:eastAsia="Times New Roman" w:hAnsi="Times New Roman" w:cs="Times New Roman"/>
                <w:sz w:val="28"/>
                <w:szCs w:val="28"/>
                <w:lang w:eastAsia="ru-RU"/>
              </w:rPr>
            </w:pPr>
          </w:p>
        </w:tc>
        <w:tc>
          <w:tcPr>
            <w:tcW w:w="964" w:type="dxa"/>
          </w:tcPr>
          <w:p w:rsidR="00572847" w:rsidRPr="00572847" w:rsidRDefault="00572847" w:rsidP="00572847">
            <w:pPr>
              <w:rPr>
                <w:rFonts w:ascii="Times New Roman" w:eastAsia="Times New Roman" w:hAnsi="Times New Roman" w:cs="Times New Roman"/>
                <w:sz w:val="28"/>
                <w:szCs w:val="28"/>
                <w:lang w:eastAsia="ru-RU"/>
              </w:rPr>
            </w:pPr>
          </w:p>
        </w:tc>
        <w:tc>
          <w:tcPr>
            <w:tcW w:w="4564"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 Оптимизация мышечного тонуса </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11 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rPr>
          <w:trHeight w:val="607"/>
        </w:trPr>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9-10</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 xml:space="preserve"> </w:t>
            </w:r>
            <w:r w:rsidRPr="00572847">
              <w:rPr>
                <w:rFonts w:ascii="Times New Roman" w:eastAsia="Times New Roman" w:hAnsi="Times New Roman" w:cs="Times New Roman"/>
                <w:sz w:val="28"/>
                <w:szCs w:val="28"/>
                <w:lang w:eastAsia="ru-RU"/>
              </w:rPr>
              <w:t>Работа с локальными мышечными движениями. Мышцы головы и шеи</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11-13</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3-5</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Повышение устойчивости, развитие равновесия.</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14-19</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6-11</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Работа с ригидными телесными установками. Глазодвигательные упражнения. Тренировка мимических и артикуляционных мышц</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rPr>
          <w:trHeight w:val="649"/>
        </w:trPr>
        <w:tc>
          <w:tcPr>
            <w:tcW w:w="880" w:type="dxa"/>
          </w:tcPr>
          <w:p w:rsidR="00572847" w:rsidRPr="00572847" w:rsidRDefault="00572847" w:rsidP="00572847">
            <w:pPr>
              <w:rPr>
                <w:rFonts w:ascii="Times New Roman" w:eastAsia="Times New Roman" w:hAnsi="Times New Roman" w:cs="Times New Roman"/>
                <w:sz w:val="28"/>
                <w:szCs w:val="28"/>
                <w:lang w:eastAsia="ru-RU"/>
              </w:rPr>
            </w:pPr>
          </w:p>
        </w:tc>
        <w:tc>
          <w:tcPr>
            <w:tcW w:w="964" w:type="dxa"/>
          </w:tcPr>
          <w:p w:rsidR="00572847" w:rsidRPr="00572847" w:rsidRDefault="00572847" w:rsidP="00572847">
            <w:pPr>
              <w:rPr>
                <w:rFonts w:ascii="Times New Roman" w:eastAsia="Times New Roman" w:hAnsi="Times New Roman" w:cs="Times New Roman"/>
                <w:sz w:val="28"/>
                <w:szCs w:val="28"/>
                <w:lang w:eastAsia="ru-RU"/>
              </w:rPr>
            </w:pPr>
          </w:p>
        </w:tc>
        <w:tc>
          <w:tcPr>
            <w:tcW w:w="4564"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Формирование сенсомоторных координаций </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13 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20-22</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Развитие чувства ритма.</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23-26</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4-7</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Воспроизведение последовательности элементов в определенном порядке.</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27-30</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8-11</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Переход от единичных двигательных актов к серии однотипных движений.</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880"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31-32</w:t>
            </w:r>
          </w:p>
        </w:tc>
        <w:tc>
          <w:tcPr>
            <w:tcW w:w="9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12-13</w:t>
            </w:r>
          </w:p>
        </w:tc>
        <w:tc>
          <w:tcPr>
            <w:tcW w:w="4564"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Упражнения на выработку реакций на условный сигнал.</w:t>
            </w:r>
          </w:p>
        </w:tc>
        <w:tc>
          <w:tcPr>
            <w:tcW w:w="184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2ч.</w:t>
            </w:r>
          </w:p>
        </w:tc>
        <w:tc>
          <w:tcPr>
            <w:tcW w:w="992" w:type="dxa"/>
          </w:tcPr>
          <w:p w:rsidR="00572847" w:rsidRPr="00572847" w:rsidRDefault="00572847" w:rsidP="00572847">
            <w:pPr>
              <w:rPr>
                <w:rFonts w:ascii="Times New Roman" w:eastAsia="Times New Roman" w:hAnsi="Times New Roman" w:cs="Times New Roman"/>
                <w:sz w:val="28"/>
                <w:szCs w:val="28"/>
                <w:lang w:eastAsia="ru-RU"/>
              </w:rPr>
            </w:pPr>
          </w:p>
        </w:tc>
        <w:tc>
          <w:tcPr>
            <w:tcW w:w="1072" w:type="dxa"/>
          </w:tcPr>
          <w:p w:rsidR="00572847" w:rsidRPr="00572847" w:rsidRDefault="00572847" w:rsidP="00572847">
            <w:pPr>
              <w:rPr>
                <w:rFonts w:ascii="Times New Roman" w:eastAsia="Times New Roman" w:hAnsi="Times New Roman" w:cs="Times New Roman"/>
                <w:sz w:val="28"/>
                <w:szCs w:val="28"/>
                <w:lang w:eastAsia="ru-RU"/>
              </w:rPr>
            </w:pPr>
          </w:p>
        </w:tc>
      </w:tr>
    </w:tbl>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Default="00572847" w:rsidP="00572847">
      <w:pPr>
        <w:spacing w:after="0" w:line="240" w:lineRule="auto"/>
        <w:rPr>
          <w:rFonts w:ascii="Times New Roman" w:eastAsia="Times New Roman" w:hAnsi="Times New Roman" w:cs="Times New Roman"/>
          <w:b/>
          <w:sz w:val="28"/>
          <w:szCs w:val="28"/>
          <w:lang w:eastAsia="ru-RU"/>
        </w:rPr>
      </w:pPr>
    </w:p>
    <w:p w:rsidR="00A60EF5" w:rsidRDefault="00A60EF5" w:rsidP="00572847">
      <w:pPr>
        <w:spacing w:after="0" w:line="240" w:lineRule="auto"/>
        <w:rPr>
          <w:rFonts w:ascii="Times New Roman" w:eastAsia="Times New Roman" w:hAnsi="Times New Roman" w:cs="Times New Roman"/>
          <w:b/>
          <w:sz w:val="28"/>
          <w:szCs w:val="28"/>
          <w:lang w:eastAsia="ru-RU"/>
        </w:rPr>
      </w:pPr>
    </w:p>
    <w:p w:rsidR="00A60EF5" w:rsidRPr="00572847" w:rsidRDefault="00A60EF5"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 6. 3 Коррекционный курс «Предметно-практические действия»</w:t>
      </w: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1.Пояснительная записка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Вследствие органического поражения ЦНС процессы восприятия, памяти, мышления, речи, двигательных  и  других  функций  у  детей  с  РАС нарушены,  искажены,  поэтому формирование предметных действий происходит со значительной задержкой. У многих детей с РАС этой  группы,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Целью обучения является  формирование целенаправленных произвольных действий с различными предметами и материалами.</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Программно-методический материал включает 2 раздела: «Действия с материалами», «Действия с предметами».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2.Возможные результаты.</w:t>
      </w: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Учащиеся должны знать:</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w:t>
      </w:r>
      <w:r w:rsidRPr="00572847">
        <w:rPr>
          <w:rFonts w:ascii="Times New Roman" w:eastAsia="Times New Roman" w:hAnsi="Times New Roman" w:cs="Times New Roman"/>
          <w:bCs/>
          <w:sz w:val="28"/>
          <w:szCs w:val="24"/>
          <w:lang w:eastAsia="ru-RU"/>
        </w:rPr>
        <w:t xml:space="preserve"> </w:t>
      </w:r>
      <w:r w:rsidRPr="00572847">
        <w:rPr>
          <w:rFonts w:ascii="Times New Roman" w:eastAsia="Times New Roman" w:hAnsi="Times New Roman" w:cs="Times New Roman"/>
          <w:sz w:val="28"/>
          <w:szCs w:val="28"/>
          <w:lang w:eastAsia="ru-RU"/>
        </w:rPr>
        <w:t xml:space="preserve">названия  материалов (вода, крупа, бумага, нитки, пластилин); </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-название предметов.</w:t>
      </w: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Учащиеся должны уметь:</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-выполнять действия с различными предметами;</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-выполнять действия с различными материалами.</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-выполнять простые подражательные движения за учителем по инструкции, по показу, самостоятельно;</w:t>
      </w:r>
    </w:p>
    <w:p w:rsidR="00572847" w:rsidRDefault="00572847" w:rsidP="00572847">
      <w:pPr>
        <w:spacing w:after="0" w:line="240" w:lineRule="auto"/>
        <w:jc w:val="both"/>
        <w:rPr>
          <w:rFonts w:ascii="Times New Roman" w:eastAsia="Times New Roman" w:hAnsi="Times New Roman" w:cs="Times New Roman"/>
          <w:sz w:val="28"/>
          <w:szCs w:val="28"/>
          <w:lang w:eastAsia="ru-RU"/>
        </w:rPr>
      </w:pPr>
    </w:p>
    <w:p w:rsidR="00A60EF5" w:rsidRDefault="00A60EF5" w:rsidP="00572847">
      <w:pPr>
        <w:spacing w:after="0" w:line="240" w:lineRule="auto"/>
        <w:jc w:val="both"/>
        <w:rPr>
          <w:rFonts w:ascii="Times New Roman" w:eastAsia="Times New Roman" w:hAnsi="Times New Roman" w:cs="Times New Roman"/>
          <w:sz w:val="28"/>
          <w:szCs w:val="28"/>
          <w:lang w:eastAsia="ru-RU"/>
        </w:rPr>
      </w:pPr>
    </w:p>
    <w:p w:rsidR="00A60EF5" w:rsidRDefault="00A60EF5" w:rsidP="00572847">
      <w:pPr>
        <w:spacing w:after="0" w:line="240" w:lineRule="auto"/>
        <w:jc w:val="both"/>
        <w:rPr>
          <w:rFonts w:ascii="Times New Roman" w:eastAsia="Times New Roman" w:hAnsi="Times New Roman" w:cs="Times New Roman"/>
          <w:sz w:val="28"/>
          <w:szCs w:val="28"/>
          <w:lang w:eastAsia="ru-RU"/>
        </w:rPr>
      </w:pPr>
    </w:p>
    <w:p w:rsidR="00A60EF5" w:rsidRPr="00572847" w:rsidRDefault="00A60EF5"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3.Календарно-тематическое планирование.</w:t>
      </w:r>
    </w:p>
    <w:tbl>
      <w:tblPr>
        <w:tblStyle w:val="19"/>
        <w:tblW w:w="0" w:type="auto"/>
        <w:tblLook w:val="04A0" w:firstRow="1" w:lastRow="0" w:firstColumn="1" w:lastColumn="0" w:noHBand="0" w:noVBand="1"/>
      </w:tblPr>
      <w:tblGrid>
        <w:gridCol w:w="1091"/>
        <w:gridCol w:w="979"/>
        <w:gridCol w:w="4753"/>
        <w:gridCol w:w="1132"/>
        <w:gridCol w:w="1105"/>
      </w:tblGrid>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п/п</w:t>
            </w:r>
          </w:p>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год</w:t>
            </w:r>
          </w:p>
        </w:tc>
        <w:tc>
          <w:tcPr>
            <w:tcW w:w="993"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п/п</w:t>
            </w:r>
          </w:p>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тема</w:t>
            </w:r>
          </w:p>
        </w:tc>
        <w:tc>
          <w:tcPr>
            <w:tcW w:w="4961"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Содержание</w:t>
            </w:r>
          </w:p>
          <w:p w:rsidR="00572847" w:rsidRPr="00572847" w:rsidRDefault="00572847" w:rsidP="00572847">
            <w:pPr>
              <w:jc w:val="center"/>
              <w:rPr>
                <w:rFonts w:ascii="Times New Roman" w:eastAsia="Times New Roman" w:hAnsi="Times New Roman" w:cs="Times New Roman"/>
                <w:b/>
                <w:sz w:val="28"/>
                <w:szCs w:val="28"/>
                <w:lang w:eastAsia="ru-RU"/>
              </w:rPr>
            </w:pPr>
          </w:p>
        </w:tc>
        <w:tc>
          <w:tcPr>
            <w:tcW w:w="1134"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Колич.</w:t>
            </w:r>
          </w:p>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часов</w:t>
            </w:r>
          </w:p>
        </w:tc>
        <w:tc>
          <w:tcPr>
            <w:tcW w:w="1128"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Дата</w:t>
            </w:r>
          </w:p>
        </w:tc>
      </w:tr>
      <w:tr w:rsidR="00572847" w:rsidRPr="00572847" w:rsidTr="0095392E">
        <w:tc>
          <w:tcPr>
            <w:tcW w:w="9345" w:type="dxa"/>
            <w:gridSpan w:val="5"/>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Действия с материалами.</w:t>
            </w: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4961" w:type="dxa"/>
          </w:tcPr>
          <w:p w:rsidR="00572847" w:rsidRPr="00572847" w:rsidRDefault="00572847" w:rsidP="00572847">
            <w:pPr>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Формирование умения выполнять действие сминание бумаги.</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3-4</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3-4</w:t>
            </w:r>
          </w:p>
        </w:tc>
        <w:tc>
          <w:tcPr>
            <w:tcW w:w="4961" w:type="dxa"/>
          </w:tcPr>
          <w:p w:rsidR="00572847" w:rsidRPr="00572847" w:rsidRDefault="00572847" w:rsidP="00572847">
            <w:pPr>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Формирование умения выполнять действие разрывание бумаги.</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5-6</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5-6</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Cs/>
                <w:sz w:val="28"/>
                <w:szCs w:val="28"/>
                <w:lang w:eastAsia="ru-RU"/>
              </w:rPr>
              <w:t>Формирование умения выполнять действие</w:t>
            </w:r>
            <w:r w:rsidRPr="00572847">
              <w:rPr>
                <w:rFonts w:ascii="Times New Roman" w:eastAsia="Times New Roman" w:hAnsi="Times New Roman" w:cs="Times New Roman"/>
                <w:sz w:val="28"/>
                <w:szCs w:val="28"/>
                <w:lang w:eastAsia="ru-RU"/>
              </w:rPr>
              <w:t xml:space="preserve"> размазывание пластилина.</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7-8</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7-8</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Cs/>
                <w:sz w:val="28"/>
                <w:szCs w:val="28"/>
                <w:lang w:eastAsia="ru-RU"/>
              </w:rPr>
              <w:t>Формирование умения выполнять действие</w:t>
            </w:r>
            <w:r w:rsidRPr="00572847">
              <w:rPr>
                <w:rFonts w:ascii="Times New Roman" w:eastAsia="Times New Roman" w:hAnsi="Times New Roman" w:cs="Times New Roman"/>
                <w:sz w:val="28"/>
                <w:szCs w:val="28"/>
                <w:lang w:eastAsia="ru-RU"/>
              </w:rPr>
              <w:t xml:space="preserve"> разминание пластилина.</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9-10</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9-10</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Cs/>
                <w:sz w:val="28"/>
                <w:szCs w:val="28"/>
                <w:lang w:eastAsia="ru-RU"/>
              </w:rPr>
              <w:t>Формирование умения выполнять действие</w:t>
            </w:r>
            <w:r w:rsidRPr="00572847">
              <w:rPr>
                <w:rFonts w:ascii="Times New Roman" w:eastAsia="Times New Roman" w:hAnsi="Times New Roman" w:cs="Times New Roman"/>
                <w:sz w:val="28"/>
                <w:szCs w:val="28"/>
                <w:lang w:eastAsia="ru-RU"/>
              </w:rPr>
              <w:t xml:space="preserve"> пересыпание крупы.</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11-12</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11-12</w:t>
            </w:r>
          </w:p>
        </w:tc>
        <w:tc>
          <w:tcPr>
            <w:tcW w:w="4961" w:type="dxa"/>
          </w:tcPr>
          <w:p w:rsidR="00572847" w:rsidRPr="00572847" w:rsidRDefault="00572847" w:rsidP="00572847">
            <w:pPr>
              <w:rPr>
                <w:rFonts w:ascii="Times New Roman" w:eastAsia="Times New Roman" w:hAnsi="Times New Roman" w:cs="Times New Roman"/>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w:t>
            </w:r>
            <w:r w:rsidRPr="00572847">
              <w:rPr>
                <w:rFonts w:ascii="Times New Roman" w:eastAsia="Times New Roman" w:hAnsi="Times New Roman" w:cs="Times New Roman"/>
                <w:sz w:val="28"/>
                <w:szCs w:val="24"/>
                <w:lang w:eastAsia="ru-RU"/>
              </w:rPr>
              <w:t xml:space="preserve"> переливание воды.</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13-14</w:t>
            </w:r>
          </w:p>
        </w:tc>
        <w:tc>
          <w:tcPr>
            <w:tcW w:w="993" w:type="dxa"/>
          </w:tcPr>
          <w:p w:rsidR="00572847" w:rsidRPr="00572847" w:rsidRDefault="00572847" w:rsidP="00572847">
            <w:pPr>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13-14</w:t>
            </w:r>
          </w:p>
        </w:tc>
        <w:tc>
          <w:tcPr>
            <w:tcW w:w="4961" w:type="dxa"/>
          </w:tcPr>
          <w:p w:rsidR="00572847" w:rsidRPr="00572847" w:rsidRDefault="00572847" w:rsidP="00572847">
            <w:pPr>
              <w:rPr>
                <w:rFonts w:ascii="Times New Roman" w:eastAsia="Times New Roman" w:hAnsi="Times New Roman" w:cs="Times New Roman"/>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w:t>
            </w:r>
            <w:r w:rsidRPr="00572847">
              <w:rPr>
                <w:rFonts w:ascii="Times New Roman" w:eastAsia="Times New Roman" w:hAnsi="Times New Roman" w:cs="Times New Roman"/>
                <w:sz w:val="28"/>
                <w:szCs w:val="24"/>
                <w:lang w:eastAsia="ru-RU"/>
              </w:rPr>
              <w:t xml:space="preserve"> наматывание ниток.</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9345" w:type="dxa"/>
            <w:gridSpan w:val="5"/>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Действия с предметами.</w:t>
            </w: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15-17</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Cs/>
                <w:sz w:val="28"/>
                <w:szCs w:val="28"/>
                <w:lang w:eastAsia="ru-RU"/>
              </w:rPr>
              <w:t xml:space="preserve">Формирование умения выполнять действия: </w:t>
            </w:r>
            <w:r w:rsidRPr="00572847">
              <w:rPr>
                <w:rFonts w:ascii="Times New Roman" w:eastAsia="Times New Roman" w:hAnsi="Times New Roman" w:cs="Times New Roman"/>
                <w:sz w:val="28"/>
                <w:szCs w:val="28"/>
                <w:lang w:eastAsia="ru-RU"/>
              </w:rPr>
              <w:t>захват, удержание, отпускание.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18-20</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4-6</w:t>
            </w:r>
          </w:p>
        </w:tc>
        <w:tc>
          <w:tcPr>
            <w:tcW w:w="4961" w:type="dxa"/>
          </w:tcPr>
          <w:p w:rsidR="00572847" w:rsidRPr="00572847" w:rsidRDefault="00572847" w:rsidP="00572847">
            <w:pPr>
              <w:rPr>
                <w:rFonts w:ascii="Times New Roman" w:eastAsia="Times New Roman" w:hAnsi="Times New Roman" w:cs="Times New Roman"/>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w:t>
            </w:r>
            <w:r w:rsidRPr="00572847">
              <w:rPr>
                <w:rFonts w:ascii="Times New Roman" w:eastAsia="Times New Roman" w:hAnsi="Times New Roman" w:cs="Times New Roman"/>
                <w:sz w:val="28"/>
                <w:szCs w:val="24"/>
                <w:lang w:eastAsia="ru-RU"/>
              </w:rPr>
              <w:t xml:space="preserve"> вынимание.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21-23</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7-9</w:t>
            </w:r>
          </w:p>
        </w:tc>
        <w:tc>
          <w:tcPr>
            <w:tcW w:w="4961" w:type="dxa"/>
          </w:tcPr>
          <w:p w:rsidR="00572847" w:rsidRPr="00572847" w:rsidRDefault="00572847" w:rsidP="00572847">
            <w:pPr>
              <w:rPr>
                <w:rFonts w:ascii="Times New Roman" w:eastAsia="Times New Roman" w:hAnsi="Times New Roman" w:cs="Times New Roman"/>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w:t>
            </w:r>
            <w:r w:rsidRPr="00572847">
              <w:rPr>
                <w:rFonts w:ascii="Times New Roman" w:eastAsia="Times New Roman" w:hAnsi="Times New Roman" w:cs="Times New Roman"/>
                <w:sz w:val="28"/>
                <w:szCs w:val="24"/>
                <w:lang w:eastAsia="ru-RU"/>
              </w:rPr>
              <w:t xml:space="preserve"> складывание.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24-26</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10-12</w:t>
            </w:r>
          </w:p>
        </w:tc>
        <w:tc>
          <w:tcPr>
            <w:tcW w:w="4961" w:type="dxa"/>
          </w:tcPr>
          <w:p w:rsidR="00572847" w:rsidRPr="00572847" w:rsidRDefault="00572847" w:rsidP="00572847">
            <w:pPr>
              <w:rPr>
                <w:rFonts w:ascii="Times New Roman" w:eastAsia="Times New Roman" w:hAnsi="Times New Roman" w:cs="Times New Roman"/>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w:t>
            </w:r>
            <w:r w:rsidRPr="00572847">
              <w:rPr>
                <w:rFonts w:ascii="Times New Roman" w:eastAsia="Times New Roman" w:hAnsi="Times New Roman" w:cs="Times New Roman"/>
                <w:sz w:val="28"/>
                <w:szCs w:val="24"/>
                <w:lang w:eastAsia="ru-RU"/>
              </w:rPr>
              <w:t xml:space="preserve"> перекладывание.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27-29</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13-15</w:t>
            </w:r>
          </w:p>
        </w:tc>
        <w:tc>
          <w:tcPr>
            <w:tcW w:w="4961" w:type="dxa"/>
          </w:tcPr>
          <w:p w:rsidR="00572847" w:rsidRPr="00572847" w:rsidRDefault="00572847" w:rsidP="00572847">
            <w:pPr>
              <w:rPr>
                <w:rFonts w:ascii="Times New Roman" w:eastAsia="Times New Roman" w:hAnsi="Times New Roman" w:cs="Times New Roman"/>
                <w:bCs/>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 встряхивание.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30-32</w:t>
            </w:r>
          </w:p>
        </w:tc>
        <w:tc>
          <w:tcPr>
            <w:tcW w:w="993"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16-18</w:t>
            </w:r>
          </w:p>
        </w:tc>
        <w:tc>
          <w:tcPr>
            <w:tcW w:w="4961" w:type="dxa"/>
          </w:tcPr>
          <w:p w:rsidR="00572847" w:rsidRPr="00572847" w:rsidRDefault="00572847" w:rsidP="00572847">
            <w:pPr>
              <w:rPr>
                <w:rFonts w:ascii="Times New Roman" w:eastAsia="Times New Roman" w:hAnsi="Times New Roman" w:cs="Times New Roman"/>
                <w:bCs/>
                <w:sz w:val="28"/>
                <w:szCs w:val="24"/>
                <w:lang w:eastAsia="ru-RU"/>
              </w:rPr>
            </w:pPr>
            <w:r w:rsidRPr="00572847">
              <w:rPr>
                <w:rFonts w:ascii="Times New Roman" w:eastAsia="Times New Roman" w:hAnsi="Times New Roman" w:cs="Times New Roman"/>
                <w:bCs/>
                <w:sz w:val="28"/>
                <w:szCs w:val="24"/>
                <w:lang w:eastAsia="ru-RU"/>
              </w:rPr>
              <w:t>Формирование умения выполнять действие вставление.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jc w:val="both"/>
              <w:rPr>
                <w:rFonts w:ascii="Times New Roman" w:eastAsia="Times New Roman" w:hAnsi="Times New Roman" w:cs="Times New Roman"/>
                <w:sz w:val="28"/>
                <w:szCs w:val="28"/>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33-35</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19-21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Формирование умения выполнять действие вращение.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36-38</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22-24</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открывание.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39-41</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25-27</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нажимание двумя руками.</w:t>
            </w:r>
            <w:r w:rsidRPr="00572847">
              <w:rPr>
                <w:rFonts w:ascii="Times New Roman" w:eastAsia="Times New Roman" w:hAnsi="Times New Roman" w:cs="Times New Roman"/>
                <w:sz w:val="24"/>
                <w:szCs w:val="24"/>
                <w:lang w:eastAsia="ru-RU"/>
              </w:rPr>
              <w:t xml:space="preserve"> </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42-44</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28-30</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нажимание одной рукой.</w:t>
            </w:r>
            <w:r w:rsidRPr="00572847">
              <w:rPr>
                <w:rFonts w:ascii="Times New Roman" w:eastAsia="Times New Roman" w:hAnsi="Times New Roman" w:cs="Times New Roman"/>
                <w:sz w:val="24"/>
                <w:szCs w:val="24"/>
                <w:lang w:eastAsia="ru-RU"/>
              </w:rPr>
              <w:t xml:space="preserve"> </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45-48</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31-34</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нажимание пальцем.</w:t>
            </w:r>
            <w:r w:rsidRPr="00572847">
              <w:rPr>
                <w:rFonts w:ascii="Times New Roman" w:eastAsia="Times New Roman" w:hAnsi="Times New Roman" w:cs="Times New Roman"/>
                <w:sz w:val="24"/>
                <w:szCs w:val="24"/>
                <w:lang w:eastAsia="ru-RU"/>
              </w:rPr>
              <w:t xml:space="preserve"> </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49-52</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35-38</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сжимание двумя руками.</w:t>
            </w:r>
            <w:r w:rsidRPr="00572847">
              <w:rPr>
                <w:rFonts w:ascii="Times New Roman" w:eastAsia="Times New Roman" w:hAnsi="Times New Roman" w:cs="Times New Roman"/>
                <w:sz w:val="24"/>
                <w:szCs w:val="24"/>
                <w:lang w:eastAsia="ru-RU"/>
              </w:rPr>
              <w:t xml:space="preserve"> </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53-55</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39-41</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 сжимание одной рукой.</w:t>
            </w:r>
            <w:r w:rsidRPr="00572847">
              <w:rPr>
                <w:rFonts w:ascii="Times New Roman" w:eastAsia="Times New Roman" w:hAnsi="Times New Roman" w:cs="Times New Roman"/>
                <w:sz w:val="24"/>
                <w:szCs w:val="24"/>
                <w:lang w:eastAsia="ru-RU"/>
              </w:rPr>
              <w:t xml:space="preserve"> </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56-58</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42-44</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Формирование умения выполнять действие сжимание пальцем.</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59-61</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45-47</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8"/>
                <w:szCs w:val="28"/>
                <w:lang w:eastAsia="ru-RU"/>
              </w:rPr>
              <w:t>Формирование умения выполнять действие</w:t>
            </w:r>
            <w:r w:rsidRPr="00572847">
              <w:rPr>
                <w:rFonts w:ascii="Times New Roman" w:eastAsia="Times New Roman" w:hAnsi="Times New Roman" w:cs="Times New Roman"/>
                <w:sz w:val="24"/>
                <w:szCs w:val="24"/>
                <w:lang w:eastAsia="ru-RU"/>
              </w:rPr>
              <w:t xml:space="preserve"> </w:t>
            </w:r>
            <w:r w:rsidRPr="00572847">
              <w:rPr>
                <w:rFonts w:ascii="Times New Roman" w:eastAsia="Times New Roman" w:hAnsi="Times New Roman" w:cs="Times New Roman"/>
                <w:sz w:val="28"/>
                <w:szCs w:val="28"/>
                <w:lang w:eastAsia="ru-RU"/>
              </w:rPr>
              <w:t>катание.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129"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62-64</w:t>
            </w:r>
          </w:p>
        </w:tc>
        <w:tc>
          <w:tcPr>
            <w:tcW w:w="993"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48-50</w:t>
            </w:r>
          </w:p>
        </w:tc>
        <w:tc>
          <w:tcPr>
            <w:tcW w:w="4961" w:type="dxa"/>
          </w:tcPr>
          <w:p w:rsidR="00572847" w:rsidRPr="00572847" w:rsidRDefault="00572847" w:rsidP="00572847">
            <w:pPr>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 xml:space="preserve"> </w:t>
            </w:r>
            <w:r w:rsidRPr="00572847">
              <w:rPr>
                <w:rFonts w:ascii="Times New Roman" w:eastAsia="Times New Roman" w:hAnsi="Times New Roman" w:cs="Times New Roman"/>
                <w:sz w:val="28"/>
                <w:szCs w:val="28"/>
                <w:lang w:eastAsia="ru-RU"/>
              </w:rPr>
              <w:t>Формирование умения выполнять действие</w:t>
            </w:r>
            <w:r w:rsidRPr="00572847">
              <w:rPr>
                <w:rFonts w:ascii="Times New Roman" w:eastAsia="Times New Roman" w:hAnsi="Times New Roman" w:cs="Times New Roman"/>
                <w:sz w:val="24"/>
                <w:szCs w:val="24"/>
                <w:lang w:eastAsia="ru-RU"/>
              </w:rPr>
              <w:t xml:space="preserve"> </w:t>
            </w:r>
            <w:r w:rsidRPr="00572847">
              <w:rPr>
                <w:rFonts w:ascii="Times New Roman" w:eastAsia="Times New Roman" w:hAnsi="Times New Roman" w:cs="Times New Roman"/>
                <w:sz w:val="28"/>
                <w:szCs w:val="28"/>
                <w:lang w:eastAsia="ru-RU"/>
              </w:rPr>
              <w:t>толкание.</w:t>
            </w:r>
          </w:p>
        </w:tc>
        <w:tc>
          <w:tcPr>
            <w:tcW w:w="1134"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w:t>
            </w:r>
          </w:p>
        </w:tc>
        <w:tc>
          <w:tcPr>
            <w:tcW w:w="1128" w:type="dxa"/>
          </w:tcPr>
          <w:p w:rsidR="00572847" w:rsidRPr="00572847" w:rsidRDefault="00572847" w:rsidP="00572847">
            <w:pPr>
              <w:rPr>
                <w:rFonts w:ascii="Times New Roman" w:eastAsia="Times New Roman" w:hAnsi="Times New Roman" w:cs="Times New Roman"/>
                <w:sz w:val="24"/>
                <w:szCs w:val="24"/>
                <w:lang w:eastAsia="ru-RU"/>
              </w:rPr>
            </w:pPr>
          </w:p>
        </w:tc>
      </w:tr>
    </w:tbl>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 6.4 Коррекционный курс «Сенсорное развитие»</w:t>
      </w:r>
    </w:p>
    <w:p w:rsidR="00572847" w:rsidRPr="00572847" w:rsidRDefault="00572847" w:rsidP="00572847">
      <w:pPr>
        <w:spacing w:after="0" w:line="240" w:lineRule="auto"/>
        <w:jc w:val="both"/>
        <w:rPr>
          <w:rFonts w:ascii="Times New Roman" w:eastAsia="Times New Roman" w:hAnsi="Times New Roman" w:cs="Times New Roman"/>
          <w:b/>
          <w:sz w:val="28"/>
          <w:szCs w:val="28"/>
          <w:lang w:eastAsia="ru-RU"/>
        </w:rPr>
      </w:pPr>
    </w:p>
    <w:p w:rsidR="00572847" w:rsidRPr="00572847" w:rsidRDefault="00572847" w:rsidP="00572847">
      <w:pPr>
        <w:numPr>
          <w:ilvl w:val="0"/>
          <w:numId w:val="18"/>
        </w:numPr>
        <w:spacing w:after="0" w:line="240" w:lineRule="auto"/>
        <w:ind w:left="284" w:hanging="284"/>
        <w:contextualSpacing/>
        <w:jc w:val="both"/>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Пояснительная записка</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Восприятие детей с нарушениями интеллекта характеризуется неточностью и фрагментарностью, получаемый сенсорный опыт не перерабатывается и не дифференцируется, что затрудняет формирование сенсорных эталонов и перцептивных умений. У многих детей отмечается недостаточная сформированность двигательных навыков: скованность движений, плохая координация, недоразвитие мелкой моторики и зрительно-моторной координации, общая моторная неловкость. Учитывая особенности развития детей данной категории и значимость полноценного восприятия для их успешного обучения, необходимость целенаправленной работы по формированию сенсорных процессов у учащихся коррекционной школы не вызывает сомнений.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Программа концептуально опирается на теорию В. Милла согласно которой у человека имеется 8 коммуникационных каналов: зрительный, дыхательный, речевой, звуковоспроизводящий, мимический, тактильный, жестовый, двигательный. Теория опирается на сведения согласно которым люди пользуются в основном 1, 3 ,5 ,7 каналами в то время как страдающие различными формами умственной патологии – 2, 4, 6 и 8. Поэтому на первых этапах обучение носит развивающий характер и строится с опорой на наиболее сохранные сенсорные каналы, что способствует активизации компенсаторных механизмов психики ребенка с нарушением интеллекта. Работа с дыханием, тактильными ощущениями, двигательными реакциями и звуковоспроизведением помогает с первых дней школьного обучения расширить объем воспринимаемых ощущений, улучшить переработку поступаемой информации, сделать усвоение новых знаний более доступным и осмысленным.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Цель программы: расширение спектра сенсорных ощущений у детей с нарушением интеллекта. Реализация данной цели позволит вооружить учащихся различными вариантами установления контакта с окружающим миром и различными способами его познания.</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Задачи программы:</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 Усвоение сенсорных эталонов.</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 Развитие мускулатуры тела, общей и мелкой моторики.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 Развитие всех видов восприятия.</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4. Формирование пространственных и временных представлений.</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Содержание программы предусматривает как сенсорное развитие учащихся, так и развитие общей и мелкой моторики. Блок «Повышение функционального уровня систем организма» включает тренировку дыхания, что способствует развитию концентрации произвольного внимания. Массаж и самомассаж повышает потенциальный энергетический уровень, успокаивают психику, обогащают знания детей о собственном теле.</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в блоке «Оптимизация мышечного тонуса» направлены на преодоление замедленной переключаемости нервных процессов, слабости волевых усилий, двигательного беспокойства, на развитие дифференцированных двигательных и психических реакций. Таким образом, работа включает коррекцию как гипо-, так и гипертонуса.</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в блоке «Сенсорные эталоны» направлены на формирование у учащихся понятий об общепринятых образцах внешних свойств предметов. Дети получают четкие представления о свойствах предметов для анализа и выделения этих свойств в различных ситуациях. Такие знания служат базой для осуществления мыслительных операций и развития познавательной деятельности в целом. Поэтому в программе большое внимание уделяется обучению детей различным способам обследования предметов: наложению, прикладыванию, ощупыванию, группировке, осмотру, описанию, выполнению с предметами определенных действий в заданной последовательности. Содержание работы в данном блоке предусматривает использование на занятиях упражнений на развитие восприятия формы, величины, цвета, пространства, движений, собственного тела. Целесообразно в качестве объектов исследования на занятиях использовать вначале реальные предметы, затем их наглядные плоскостные изображения, потом анализировать объект по представлению (без предъявления наглядного образца) – то есть формировать перцептивные действия с постепенным усложнением.</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Занятия по развитию вкусовой, обонятельной, тактильной и слуховой чувствительности проводятся только с использованием реальных объектов (включая продукты питания).</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В блоке «Формирование сенсомоторных координаций» предполагается работа на развитие способности к межмодальному синтезу. В этом процессе активно задействованы мнемические процессы и, таким образом, активно развиваются все виды памяти. Детям предъявляются объекты окружающего мира в различных модальностях (на ощупь, на слух, зрительно, на вкус). Учащиеся воспринимают предъявленные образцы, запоминают их, а затем переводят в другую модальность – озвучивают, зарисовывают, пытаются узнать на ощупь то, что увидели или то, что было названо.</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     Работа, предусмотренная в каждом блоке программы, должна проводится комплексно, с включением различных психических процессов. Для реализации темы занятия необходимо подбирать упражнения многофункционального характера, работать над развитием внимания, произвольности, мышления, речи, памяти, воображения.</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p w:rsidR="00572847" w:rsidRPr="00572847" w:rsidRDefault="00572847" w:rsidP="00572847">
      <w:pPr>
        <w:numPr>
          <w:ilvl w:val="0"/>
          <w:numId w:val="18"/>
        </w:numPr>
        <w:spacing w:after="0" w:line="240" w:lineRule="auto"/>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Необходимое оборудование.</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Необходимое оборудование: </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 Материалы различной структуры: вода, вата, нитки для вязания в клубках, ткань, бумага, песок, глина, пластилин, деревянные палочки, металлические предметы, кусочки меха, стекла, свечи, в холодное время года – снег, лед  и т.п. Необходимо иметь набор материалов по количеству детей в группе.</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 Конструкторы: металлический, пластмассовый.</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 Масла и установка для ароматерапии.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4. Материалы для изодеятельности: кисти, краски, альбомы, цветные карандаши, клей, ножницы, цветная бумага.</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5. Наборы для рукоделия, бусины.</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6. Природный материал.</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7. Предметные и сюжетные картинки.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8. Наборы геометрических фигур.</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9. Натуральные фрукты, овощи.</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10. Емкости для жидкостей и сыпучих материалов.</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p w:rsidR="00572847" w:rsidRPr="00572847" w:rsidRDefault="00572847" w:rsidP="00572847">
      <w:pPr>
        <w:numPr>
          <w:ilvl w:val="0"/>
          <w:numId w:val="18"/>
        </w:numPr>
        <w:spacing w:after="0" w:line="240" w:lineRule="auto"/>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Планируемые результаты освоения программы</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Возможные предметные результаты:</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Учащиеся приобретают знания: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 частях тела;</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 функциональном назначении органов чувств;</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 свойствах и назначении различных материалов:</w:t>
      </w:r>
    </w:p>
    <w:p w:rsidR="00572847" w:rsidRPr="00572847" w:rsidRDefault="00572847" w:rsidP="00572847">
      <w:pPr>
        <w:numPr>
          <w:ilvl w:val="0"/>
          <w:numId w:val="17"/>
        </w:num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жидких (вода, масло, молоко);</w:t>
      </w:r>
    </w:p>
    <w:p w:rsidR="00572847" w:rsidRPr="00572847" w:rsidRDefault="00572847" w:rsidP="00572847">
      <w:pPr>
        <w:numPr>
          <w:ilvl w:val="0"/>
          <w:numId w:val="17"/>
        </w:num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текстильных (вата, ткань, мех, нитки);</w:t>
      </w:r>
    </w:p>
    <w:p w:rsidR="00572847" w:rsidRPr="00572847" w:rsidRDefault="00572847" w:rsidP="00572847">
      <w:pPr>
        <w:numPr>
          <w:ilvl w:val="0"/>
          <w:numId w:val="17"/>
        </w:num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мягких (глина, пластилин, резина);</w:t>
      </w:r>
    </w:p>
    <w:p w:rsidR="00572847" w:rsidRPr="00572847" w:rsidRDefault="00572847" w:rsidP="00572847">
      <w:pPr>
        <w:numPr>
          <w:ilvl w:val="0"/>
          <w:numId w:val="17"/>
        </w:num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сыпучих (крупы, песок, сахар, мука);</w:t>
      </w:r>
    </w:p>
    <w:p w:rsidR="00572847" w:rsidRPr="00572847" w:rsidRDefault="00572847" w:rsidP="00572847">
      <w:pPr>
        <w:numPr>
          <w:ilvl w:val="0"/>
          <w:numId w:val="17"/>
        </w:num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твердых (металл, дерево, пластмасса, стекло);</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шести основных цветов и их оттенков.</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Учащиеся приобретают умения: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-воспроизводить несложные ритмические рисунки отхлопыванием, отстукиванием;</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ориентироваться на плоскости и в пространстве;</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классифицировать геометрические фигуры по цвету, форме, величине;</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дорисовывать простые изображения;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различать окружающие звуки (название, источник);</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определять контрасты во вкусе продуктов;</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выполнять односложные инструкции;</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озвучивать собственные действия;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p>
    <w:p w:rsidR="00572847" w:rsidRPr="00572847" w:rsidRDefault="00572847" w:rsidP="00572847">
      <w:pPr>
        <w:numPr>
          <w:ilvl w:val="0"/>
          <w:numId w:val="18"/>
        </w:num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Диагностический материал для определения уровня сенсорного развития учащихся.</w:t>
      </w:r>
    </w:p>
    <w:p w:rsidR="00572847" w:rsidRPr="00572847" w:rsidRDefault="00572847" w:rsidP="00572847">
      <w:pPr>
        <w:spacing w:after="0" w:line="240" w:lineRule="auto"/>
        <w:ind w:right="-99"/>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Тестовые задания.</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 Показать и назвать части своего тела.</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 Определить на ощупь 5 различных материалов: вода, песок, дерево, резина, вата.</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3. Воспроизвести ритмический рисунок за педагогом, отстукивая карандашом по парте. </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4. Обучающий эксперимент. Ребенку предлагается таблица 8х4 клетки размером 2смх2см каждая. В каждой клетке помещена одна фигура, всего 32 фигуры: круги, квадраты, треугольники, прямоугольники четырех цветов (красный, синий, зеленый, желтый) и двух размеров – большие и маленькие. </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Сначала ребенок рассматривает таблицу, знакомится со всем набором фигур, называет цвет и форму (выборочно по заданию). Затем аналогичные фигуры предъявляются ребенку отдельно, набором, и предлагается произвести классификацию фигур: «разложи на кучки». После выполнения классификации ребенка просят подумать, как еще можно разложить фигуры. Необходимо добиться, чтобы ребенок произвел классификацию фигур по всем трем признакам: по форме, цвету, размеру. </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5. Описать представленный рисунок дома (желательно с многочисленными разноцветными деталями).</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6. Составить плоскостную конструкцию из различных деталей по образцу, по словесной инструкции.</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7. Графический диктант.</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8. Составить речевую конструкцию с предлогами под, за; с понятиями «сначала», «потом».</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p>
    <w:p w:rsidR="00572847" w:rsidRPr="00572847" w:rsidRDefault="00572847" w:rsidP="00572847">
      <w:pPr>
        <w:numPr>
          <w:ilvl w:val="0"/>
          <w:numId w:val="18"/>
        </w:numPr>
        <w:spacing w:after="0" w:line="240" w:lineRule="auto"/>
        <w:ind w:left="284" w:right="-99" w:hanging="284"/>
        <w:jc w:val="both"/>
        <w:rPr>
          <w:rFonts w:ascii="Times New Roman" w:eastAsia="Times New Roman" w:hAnsi="Times New Roman" w:cs="Times New Roman"/>
          <w:b/>
          <w:i/>
          <w:sz w:val="28"/>
          <w:szCs w:val="20"/>
          <w:lang w:eastAsia="ru-RU"/>
        </w:rPr>
      </w:pPr>
      <w:r w:rsidRPr="00572847">
        <w:rPr>
          <w:rFonts w:ascii="Times New Roman" w:eastAsia="Times New Roman" w:hAnsi="Times New Roman" w:cs="Times New Roman"/>
          <w:b/>
          <w:i/>
          <w:sz w:val="28"/>
          <w:szCs w:val="20"/>
          <w:lang w:eastAsia="ru-RU"/>
        </w:rPr>
        <w:t>Календарно-тематическое планирование</w:t>
      </w:r>
    </w:p>
    <w:p w:rsidR="00572847" w:rsidRPr="00572847" w:rsidRDefault="00572847" w:rsidP="00572847">
      <w:pPr>
        <w:spacing w:after="0" w:line="240" w:lineRule="auto"/>
        <w:ind w:right="-99"/>
        <w:jc w:val="both"/>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006"/>
        <w:gridCol w:w="4508"/>
        <w:gridCol w:w="878"/>
        <w:gridCol w:w="916"/>
        <w:gridCol w:w="783"/>
      </w:tblGrid>
      <w:tr w:rsidR="00572847" w:rsidRPr="00572847" w:rsidTr="0095392E">
        <w:tc>
          <w:tcPr>
            <w:tcW w:w="860"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Год.</w:t>
            </w:r>
          </w:p>
          <w:p w:rsidR="00572847" w:rsidRPr="00572847" w:rsidRDefault="00572847" w:rsidP="00572847">
            <w:pPr>
              <w:spacing w:after="0" w:line="240" w:lineRule="auto"/>
              <w:jc w:val="center"/>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t>№п/п</w:t>
            </w:r>
          </w:p>
        </w:tc>
        <w:tc>
          <w:tcPr>
            <w:tcW w:w="878"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Темат.</w:t>
            </w:r>
          </w:p>
          <w:p w:rsidR="00572847" w:rsidRPr="00572847" w:rsidRDefault="00572847" w:rsidP="00572847">
            <w:pPr>
              <w:spacing w:after="0" w:line="240" w:lineRule="auto"/>
              <w:jc w:val="center"/>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t>№п/п</w:t>
            </w:r>
          </w:p>
        </w:tc>
        <w:tc>
          <w:tcPr>
            <w:tcW w:w="5509"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Тема</w:t>
            </w:r>
          </w:p>
        </w:tc>
        <w:tc>
          <w:tcPr>
            <w:tcW w:w="714"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К-во</w:t>
            </w:r>
          </w:p>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часов</w:t>
            </w:r>
          </w:p>
        </w:tc>
        <w:tc>
          <w:tcPr>
            <w:tcW w:w="716"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Класс</w:t>
            </w:r>
          </w:p>
        </w:tc>
        <w:tc>
          <w:tcPr>
            <w:tcW w:w="786" w:type="dxa"/>
          </w:tcPr>
          <w:p w:rsidR="00572847" w:rsidRPr="00572847" w:rsidRDefault="00572847" w:rsidP="00572847">
            <w:pPr>
              <w:spacing w:after="0" w:line="240" w:lineRule="auto"/>
              <w:jc w:val="center"/>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Дата</w:t>
            </w: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Развитие мускулатуры рук и мелкой моторики.</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2</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62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Статические упражнения для пальцев и кистей рук.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661"/>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Динамические упражнения для пальцев и кистей рук.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 xml:space="preserve">Формирование пространственных представлений.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3</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264"/>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Дифференциация предлогов.</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70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4-5</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Конструирование плоских и объемных объектов по инструкции.</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Формирование временных представлений.</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3</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687"/>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6-7</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1-2</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Уточнение понятий </w:t>
            </w:r>
            <w:r w:rsidRPr="00572847">
              <w:rPr>
                <w:rFonts w:ascii="Times New Roman" w:eastAsia="Times New Roman" w:hAnsi="Times New Roman" w:cs="Times New Roman"/>
                <w:i/>
                <w:iCs/>
                <w:sz w:val="28"/>
                <w:szCs w:val="20"/>
                <w:lang w:eastAsia="ru-RU"/>
              </w:rPr>
              <w:t>после, перед, сначала, потом, сейчас.</w:t>
            </w:r>
            <w:r w:rsidRPr="00572847">
              <w:rPr>
                <w:rFonts w:ascii="Times New Roman" w:eastAsia="Times New Roman" w:hAnsi="Times New Roman" w:cs="Times New Roman"/>
                <w:sz w:val="28"/>
                <w:szCs w:val="20"/>
                <w:lang w:eastAsia="ru-RU"/>
              </w:rPr>
              <w:t xml:space="preserve">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594"/>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8</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Создание речевых конструкций с использование временных понятий.</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Повышение функционального уровня систем организма.</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2</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66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9</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Дыхательные упражнения. Соединение дыхания и движения.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291"/>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10</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t xml:space="preserve">Вокальные упражнения.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Сенсорные эталоны.</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8</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224"/>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11</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Выявление родовых признаков.</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41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12</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t xml:space="preserve">Обобщение понятий.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13</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Угадывание предметов по описанию.</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581"/>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14</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4</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Описание плоских и объемных конструкций с учетом взаиморасположения частей.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635"/>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15</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5</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Описание объектов окружающего мира по наглядному образцу.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528"/>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16</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6</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Описание объектов окружающего мира по представлению.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hRule="exact" w:val="68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17-18</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7-8</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Поиск аналогий по существенным и второстепенным признакам.</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Развитие тактильной чувствительности.</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3</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344"/>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19</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Дифференциация тактильных ощущений.</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70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20</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sz w:val="28"/>
                <w:szCs w:val="20"/>
                <w:lang w:eastAsia="ru-RU"/>
              </w:rPr>
              <w:t>Манипуляции с материалами, межмодальный синтез.</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251"/>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21</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Взаимодействие различных материалов.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Развитие обонятельной чувствительности.</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2</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22</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Дифференциация запахов различного происхождения.</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23</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Ароматерапия.</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Развитие зрительного восприятия.</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6</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714"/>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24</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Анализ и сравнение плоских и объемных конструкций.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700"/>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25</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Конструирование по образцу с предварительным анализом.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251"/>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26</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Конструирование по представлению.</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27</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4</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 xml:space="preserve">Основные цвета и их оттенки. Получение цвета путем смешения красок.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28</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5</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Красный цвет и его оттенки: оранжевый, бордовый, розовый.</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29</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6</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Синий цвет и его оттенки: фиолетовый, голубой, сиреневый.</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Развитие слуховой чувствительности.</w:t>
            </w:r>
            <w:r w:rsidRPr="00572847">
              <w:rPr>
                <w:rFonts w:ascii="Times New Roman" w:eastAsia="Times New Roman" w:hAnsi="Times New Roman" w:cs="Times New Roman"/>
                <w:sz w:val="28"/>
                <w:szCs w:val="20"/>
                <w:lang w:eastAsia="ru-RU"/>
              </w:rPr>
              <w:t xml:space="preserve"> </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r w:rsidRPr="00572847">
              <w:rPr>
                <w:rFonts w:ascii="Times New Roman" w:eastAsia="Times New Roman" w:hAnsi="Times New Roman" w:cs="Times New Roman"/>
                <w:b/>
                <w:sz w:val="28"/>
                <w:szCs w:val="20"/>
                <w:lang w:eastAsia="ru-RU"/>
              </w:rPr>
              <w:t>3</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b/>
                <w:sz w:val="28"/>
                <w:szCs w:val="20"/>
                <w:lang w:eastAsia="ru-RU"/>
              </w:rPr>
            </w:pPr>
          </w:p>
        </w:tc>
      </w:tr>
      <w:tr w:rsidR="00572847" w:rsidRPr="00572847" w:rsidTr="0095392E">
        <w:trPr>
          <w:trHeight w:val="436"/>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30</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Дифференциация и воспроизведение различных звуков и звукокомплексов.</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rPr>
          <w:trHeight w:val="528"/>
        </w:trPr>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31</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2</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Воспроизведение ритмических рисунков.</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r w:rsidR="00572847" w:rsidRPr="00572847" w:rsidTr="0095392E">
        <w:tc>
          <w:tcPr>
            <w:tcW w:w="860"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32</w:t>
            </w:r>
          </w:p>
        </w:tc>
        <w:tc>
          <w:tcPr>
            <w:tcW w:w="878"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3</w:t>
            </w:r>
          </w:p>
        </w:tc>
        <w:tc>
          <w:tcPr>
            <w:tcW w:w="5509"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Музыкотерапия.</w:t>
            </w:r>
          </w:p>
        </w:tc>
        <w:tc>
          <w:tcPr>
            <w:tcW w:w="714"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r w:rsidRPr="00572847">
              <w:rPr>
                <w:rFonts w:ascii="Times New Roman" w:eastAsia="Times New Roman" w:hAnsi="Times New Roman" w:cs="Times New Roman"/>
                <w:sz w:val="28"/>
                <w:szCs w:val="20"/>
                <w:lang w:eastAsia="ru-RU"/>
              </w:rPr>
              <w:t>1</w:t>
            </w:r>
          </w:p>
        </w:tc>
        <w:tc>
          <w:tcPr>
            <w:tcW w:w="71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c>
          <w:tcPr>
            <w:tcW w:w="786" w:type="dxa"/>
          </w:tcPr>
          <w:p w:rsidR="00572847" w:rsidRPr="00572847" w:rsidRDefault="00572847" w:rsidP="00572847">
            <w:pPr>
              <w:spacing w:after="0" w:line="240" w:lineRule="auto"/>
              <w:jc w:val="both"/>
              <w:rPr>
                <w:rFonts w:ascii="Times New Roman" w:eastAsia="Times New Roman" w:hAnsi="Times New Roman" w:cs="Times New Roman"/>
                <w:sz w:val="28"/>
                <w:szCs w:val="20"/>
                <w:lang w:eastAsia="ru-RU"/>
              </w:rPr>
            </w:pPr>
          </w:p>
        </w:tc>
      </w:tr>
    </w:tbl>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2.6.5 Коррекционный курс «Развитие высших психических функций»</w:t>
      </w:r>
    </w:p>
    <w:p w:rsidR="00572847" w:rsidRPr="00572847" w:rsidRDefault="00572847" w:rsidP="00572847">
      <w:pPr>
        <w:numPr>
          <w:ilvl w:val="0"/>
          <w:numId w:val="19"/>
        </w:numPr>
        <w:spacing w:before="240" w:after="0" w:line="240" w:lineRule="auto"/>
        <w:ind w:left="284" w:hanging="284"/>
        <w:contextualSpacing/>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Пояснительная записка</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 основу настоящей программы по направлению коррекции высших психических функций, положена программа по сенсорно-моторному воспитанию, так как именно сенсорное развитие направлено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окружающее.</w:t>
      </w: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 основу построения занятий положен принцип коррекционно-развивающего обучения. В структуре занятия используются методы прямого обучения: объяснительно-иллюстративный и репродуктивный. Большое значение придается методам эмоциональной стимуляции, таким, как создание  атмосферы комфортности, использование игр и игровых  форм проведения занятия. В отличие от прямого обучения на коррекционных занятиях происходит скрытое обучение в виде накопления чувственного и информационного опыта. В структуре каждого занятия предусмотрен перерыв для снятия умственного и физического напряжения («пальчиковая гимнастика»,  «упражнения для глаз» и др.)</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Цели программы:</w:t>
      </w: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color w:val="333333"/>
          <w:sz w:val="28"/>
          <w:szCs w:val="28"/>
          <w:lang w:eastAsia="ru-RU"/>
        </w:rPr>
        <w:t xml:space="preserve">развитие высших психических процессов (мышления, памяти, внимания и др.) посредством </w:t>
      </w:r>
      <w:r w:rsidRPr="00572847">
        <w:rPr>
          <w:rFonts w:ascii="Times New Roman" w:eastAsia="Times New Roman" w:hAnsi="Times New Roman" w:cs="Times New Roman"/>
          <w:sz w:val="28"/>
          <w:szCs w:val="28"/>
          <w:lang w:eastAsia="ru-RU"/>
        </w:rPr>
        <w:t xml:space="preserve">целенаправленной систематической </w:t>
      </w:r>
      <w:r w:rsidRPr="00572847">
        <w:rPr>
          <w:rFonts w:ascii="Times New Roman" w:eastAsia="Times New Roman" w:hAnsi="Times New Roman" w:cs="Times New Roman"/>
          <w:color w:val="333333"/>
          <w:sz w:val="28"/>
          <w:szCs w:val="28"/>
          <w:lang w:eastAsia="ru-RU"/>
        </w:rPr>
        <w:t>коррекционной работы.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Задачи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572847">
        <w:rPr>
          <w:rFonts w:ascii="Times New Roman" w:eastAsia="Times New Roman" w:hAnsi="Times New Roman" w:cs="Times New Roman"/>
          <w:b/>
          <w:bCs/>
          <w:color w:val="333333"/>
          <w:sz w:val="28"/>
          <w:szCs w:val="28"/>
          <w:lang w:eastAsia="ru-RU"/>
        </w:rPr>
        <w:tab/>
      </w:r>
      <w:r w:rsidRPr="00572847">
        <w:rPr>
          <w:rFonts w:ascii="Times New Roman" w:eastAsia="Times New Roman" w:hAnsi="Times New Roman" w:cs="Times New Roman"/>
          <w:bCs/>
          <w:color w:val="333333"/>
          <w:sz w:val="28"/>
          <w:szCs w:val="28"/>
          <w:lang w:eastAsia="ru-RU"/>
        </w:rPr>
        <w:t>- формировать коммуникативные навыки</w:t>
      </w:r>
      <w:r w:rsidRPr="00572847">
        <w:rPr>
          <w:rFonts w:ascii="Times New Roman" w:eastAsia="Times New Roman" w:hAnsi="Times New Roman" w:cs="Times New Roman"/>
          <w:color w:val="333333"/>
          <w:sz w:val="28"/>
          <w:szCs w:val="28"/>
          <w:lang w:eastAsia="ru-RU"/>
        </w:rPr>
        <w:t>, активность обучающихся в процессе взаимодействия со взрослыми и детьми</w:t>
      </w:r>
      <w:r w:rsidRPr="00572847">
        <w:rPr>
          <w:rFonts w:ascii="Times New Roman" w:eastAsia="Times New Roman" w:hAnsi="Times New Roman" w:cs="Times New Roman"/>
          <w:bCs/>
          <w:color w:val="333333"/>
          <w:sz w:val="28"/>
          <w:szCs w:val="28"/>
          <w:lang w:eastAsia="ru-RU"/>
        </w:rPr>
        <w:t>;</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572847">
        <w:rPr>
          <w:rFonts w:ascii="Times New Roman" w:eastAsia="Times New Roman" w:hAnsi="Times New Roman" w:cs="Times New Roman"/>
          <w:bCs/>
          <w:color w:val="333333"/>
          <w:sz w:val="28"/>
          <w:szCs w:val="28"/>
          <w:lang w:eastAsia="ru-RU"/>
        </w:rPr>
        <w:tab/>
        <w:t>- развивать высшие психические процессы мышление, память, внимание, речь;</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572847">
        <w:rPr>
          <w:rFonts w:ascii="Times New Roman" w:eastAsia="Times New Roman" w:hAnsi="Times New Roman" w:cs="Times New Roman"/>
          <w:b/>
          <w:bCs/>
          <w:color w:val="333333"/>
          <w:sz w:val="28"/>
          <w:szCs w:val="28"/>
          <w:lang w:eastAsia="ru-RU"/>
        </w:rPr>
        <w:tab/>
      </w:r>
      <w:r w:rsidRPr="00572847">
        <w:rPr>
          <w:rFonts w:ascii="Times New Roman" w:eastAsia="Times New Roman" w:hAnsi="Times New Roman" w:cs="Times New Roman"/>
          <w:bCs/>
          <w:color w:val="333333"/>
          <w:sz w:val="28"/>
          <w:szCs w:val="28"/>
          <w:lang w:eastAsia="ru-RU"/>
        </w:rPr>
        <w:t>- накапливать с обучающимися сенсорный опыт обследования предметов;</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572847">
        <w:rPr>
          <w:rFonts w:ascii="Times New Roman" w:eastAsia="Times New Roman" w:hAnsi="Times New Roman" w:cs="Times New Roman"/>
          <w:bCs/>
          <w:color w:val="333333"/>
          <w:sz w:val="28"/>
          <w:szCs w:val="28"/>
          <w:lang w:eastAsia="ru-RU"/>
        </w:rPr>
        <w:t>- научить выделять отдельные предметы из группы,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572847">
        <w:rPr>
          <w:rFonts w:ascii="Times New Roman" w:eastAsia="Times New Roman" w:hAnsi="Times New Roman" w:cs="Times New Roman"/>
          <w:bCs/>
          <w:color w:val="333333"/>
          <w:sz w:val="28"/>
          <w:szCs w:val="28"/>
          <w:lang w:eastAsia="ru-RU"/>
        </w:rPr>
        <w:t>- научить выделять существенные признаки предметов и явлений;</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Cs/>
          <w:color w:val="333333"/>
          <w:sz w:val="28"/>
          <w:szCs w:val="28"/>
          <w:lang w:eastAsia="ru-RU"/>
        </w:rPr>
        <w:t xml:space="preserve">- формировать пространственные представления, </w:t>
      </w:r>
      <w:r w:rsidRPr="00572847">
        <w:rPr>
          <w:rFonts w:ascii="Times New Roman" w:eastAsia="Times New Roman" w:hAnsi="Times New Roman" w:cs="Times New Roman"/>
          <w:color w:val="333333"/>
          <w:sz w:val="28"/>
          <w:szCs w:val="28"/>
          <w:lang w:eastAsia="ru-RU"/>
        </w:rPr>
        <w:t>ориентировку обучающихся с РАС в образовательном учреждении;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формирование целенаправленного поведения.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Основные этапы</w:t>
      </w:r>
      <w:r w:rsidRPr="00572847">
        <w:rPr>
          <w:rFonts w:ascii="Times New Roman" w:eastAsia="Times New Roman" w:hAnsi="Times New Roman" w:cs="Times New Roman"/>
          <w:color w:val="333333"/>
          <w:sz w:val="28"/>
          <w:szCs w:val="28"/>
          <w:lang w:eastAsia="ru-RU"/>
        </w:rPr>
        <w:t> психологической коррекции: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Первый этап</w:t>
      </w:r>
      <w:r w:rsidRPr="00572847">
        <w:rPr>
          <w:rFonts w:ascii="Times New Roman" w:eastAsia="Times New Roman" w:hAnsi="Times New Roman" w:cs="Times New Roman"/>
          <w:color w:val="333333"/>
          <w:sz w:val="28"/>
          <w:szCs w:val="28"/>
          <w:lang w:eastAsia="ru-RU"/>
        </w:rPr>
        <w:t xml:space="preserve"> – диагностический. На данном этапе изучается документация на обучающихся, с целью составить представление о них, а также о структуре дефекта. В ходе наблюдения за обучающимися  стороннего и включенного, а бесед с педагогами и воспитателями выясняются особенности обучающихся.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Установление контакта с аутичным ребенком.</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b/>
          <w:bCs/>
          <w:color w:val="333333"/>
          <w:sz w:val="28"/>
          <w:szCs w:val="28"/>
          <w:lang w:eastAsia="ru-RU"/>
        </w:rPr>
        <w:t xml:space="preserve">     Второй этап</w:t>
      </w:r>
      <w:r w:rsidRPr="00572847">
        <w:rPr>
          <w:rFonts w:ascii="Times New Roman" w:eastAsia="Times New Roman" w:hAnsi="Times New Roman" w:cs="Times New Roman"/>
          <w:color w:val="333333"/>
          <w:sz w:val="28"/>
          <w:szCs w:val="28"/>
          <w:lang w:eastAsia="ru-RU"/>
        </w:rPr>
        <w:t> – включение обучающихся в процесс коррекционно- развивающей работы..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72847">
        <w:rPr>
          <w:rFonts w:ascii="Times New Roman" w:eastAsia="Times New Roman" w:hAnsi="Times New Roman" w:cs="Times New Roman"/>
          <w:color w:val="333333"/>
          <w:sz w:val="28"/>
          <w:szCs w:val="28"/>
          <w:lang w:eastAsia="ru-RU"/>
        </w:rPr>
        <w:t xml:space="preserve">     На </w:t>
      </w:r>
      <w:r w:rsidRPr="00572847">
        <w:rPr>
          <w:rFonts w:ascii="Times New Roman" w:eastAsia="Times New Roman" w:hAnsi="Times New Roman" w:cs="Times New Roman"/>
          <w:b/>
          <w:bCs/>
          <w:color w:val="333333"/>
          <w:sz w:val="28"/>
          <w:szCs w:val="28"/>
          <w:lang w:eastAsia="ru-RU"/>
        </w:rPr>
        <w:t xml:space="preserve">третьем этапе </w:t>
      </w:r>
      <w:r w:rsidRPr="00572847">
        <w:rPr>
          <w:rFonts w:ascii="Times New Roman" w:eastAsia="Times New Roman" w:hAnsi="Times New Roman" w:cs="Times New Roman"/>
          <w:color w:val="333333"/>
          <w:sz w:val="28"/>
          <w:szCs w:val="28"/>
          <w:lang w:eastAsia="ru-RU"/>
        </w:rPr>
        <w:t> - формирование целенаправленной деятельности обучающихся по достижению поставленной цели.  Развитие основных психических процессов.</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Итоговые достижения обучающихся определяются их индивидуальными возможностями. При значительном ограничении и утилитарности содержания «академического» компонента образования требуется максимальное углубление в область развития жизненной компетенции.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numPr>
          <w:ilvl w:val="0"/>
          <w:numId w:val="19"/>
        </w:numPr>
        <w:shd w:val="clear" w:color="auto" w:fill="FFFFFF"/>
        <w:spacing w:after="0" w:line="240" w:lineRule="auto"/>
        <w:ind w:left="284" w:hanging="284"/>
        <w:contextualSpacing/>
        <w:jc w:val="both"/>
        <w:rPr>
          <w:rFonts w:ascii="Times New Roman" w:eastAsia="Times New Roman" w:hAnsi="Times New Roman" w:cs="Times New Roman"/>
          <w:b/>
          <w:i/>
          <w:color w:val="333333"/>
          <w:sz w:val="28"/>
          <w:szCs w:val="28"/>
          <w:lang w:eastAsia="ru-RU"/>
        </w:rPr>
      </w:pPr>
      <w:r w:rsidRPr="00572847">
        <w:rPr>
          <w:rFonts w:ascii="Times New Roman" w:eastAsia="Times New Roman" w:hAnsi="Times New Roman" w:cs="Times New Roman"/>
          <w:b/>
          <w:i/>
          <w:color w:val="333333"/>
          <w:sz w:val="28"/>
          <w:szCs w:val="28"/>
          <w:lang w:eastAsia="ru-RU"/>
        </w:rPr>
        <w:t>Возможные результаты освоения программы обучающимися:</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sz w:val="28"/>
          <w:szCs w:val="28"/>
          <w:lang w:eastAsia="ru-RU"/>
        </w:rPr>
        <w:tab/>
        <w:t>Личностные результаты: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умение вступать в контакт со взрослыми и сверстниками,   обратиться за помощью;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умение понимать простые инструкции и выполнять их с помощью либо самостоятельно; </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умение контролировать свое поведение во время занятий и на переменах.</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Предметные результаты освоения программы:</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знание правил поведения  в разных социальных ситуациях с людьми разного возраста</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способность принимать на себя обязанности наряду с другими детьми</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умение ориентироваться в пространстве школы</w:t>
      </w: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b/>
          <w:i/>
          <w:sz w:val="28"/>
          <w:szCs w:val="28"/>
          <w:lang w:eastAsia="ru-RU"/>
        </w:rPr>
      </w:pPr>
      <w:r w:rsidRPr="00572847">
        <w:rPr>
          <w:rFonts w:ascii="Times New Roman" w:eastAsia="Times New Roman" w:hAnsi="Times New Roman" w:cs="Times New Roman"/>
          <w:b/>
          <w:i/>
          <w:sz w:val="28"/>
          <w:szCs w:val="28"/>
          <w:lang w:eastAsia="ru-RU"/>
        </w:rPr>
        <w:t xml:space="preserve">3. Календарно – тематическое планирование </w:t>
      </w:r>
    </w:p>
    <w:tbl>
      <w:tblPr>
        <w:tblStyle w:val="19"/>
        <w:tblW w:w="0" w:type="auto"/>
        <w:tblLook w:val="04A0" w:firstRow="1" w:lastRow="0" w:firstColumn="1" w:lastColumn="0" w:noHBand="0" w:noVBand="1"/>
      </w:tblPr>
      <w:tblGrid>
        <w:gridCol w:w="1240"/>
        <w:gridCol w:w="4784"/>
        <w:gridCol w:w="1230"/>
        <w:gridCol w:w="1806"/>
      </w:tblGrid>
      <w:tr w:rsidR="00572847" w:rsidRPr="00572847" w:rsidTr="0095392E">
        <w:tc>
          <w:tcPr>
            <w:tcW w:w="1241"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Тема</w:t>
            </w:r>
          </w:p>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п/п</w:t>
            </w:r>
          </w:p>
        </w:tc>
        <w:tc>
          <w:tcPr>
            <w:tcW w:w="4961"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Тема</w:t>
            </w:r>
          </w:p>
        </w:tc>
        <w:tc>
          <w:tcPr>
            <w:tcW w:w="1257"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Кол-во часов</w:t>
            </w:r>
          </w:p>
        </w:tc>
        <w:tc>
          <w:tcPr>
            <w:tcW w:w="1886" w:type="dxa"/>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Дата</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 xml:space="preserve">1 </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Знакомство с геометрическими фигурами</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4</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Первичное знакомство с плоскостными и объемными геометрическими фигурами (круг, овал, квадрат, прямоугольник, шар, куб)</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Накопление сенсорного опыта, обследование фигур  с помощью разных анализаторов.</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Сопоставление формы предметов с геометрическими образцами</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4</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и группировка фигур (абстрагтрование от цвета и величины)</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Игровые упражнения с целью развития у обучающихся умения зрительно расчленить форму предмета на части  и воссоздать предмет из частей)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3</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Величина</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17</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Обучение способам сравнения размеров предметов:</w:t>
            </w:r>
          </w:p>
          <w:p w:rsidR="00572847" w:rsidRPr="00572847" w:rsidRDefault="00572847" w:rsidP="00572847">
            <w:pPr>
              <w:jc w:val="cente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Накопление сенсорного опыта , определение размера предмета (большой, поменьше (средний), маленький)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предметов способом наложения и приложения</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предметов по длине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3.4.</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предметов по высоте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3.5</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предметов по ширине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3.6</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предметов по толщине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3.7.</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Введение  в словарь обучающихся понятий: «большой», «поменьше», «средний», «маленький», «больше», «меньше»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3.8.</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Введение  в словарь обучающихся понятий: «длиннее», «короче», «одинаковые», «выше», «ниже», «толще», «тоньше», «размер предмета»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Обучение установлению отношений между тремя предметами по размерам:</w:t>
            </w:r>
          </w:p>
          <w:p w:rsidR="00572847" w:rsidRPr="00572847" w:rsidRDefault="00572847" w:rsidP="00572847">
            <w:pPr>
              <w:jc w:val="cente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3.9.</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выстраивание ряда с постепенным  изменением величины с ориентировкой на образец</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3.10.</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приему попарного сравнения предметов или выстраивание ряда с постепенным  изменением величины</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Подбор и группировка предметов  по заданному признаку:</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3.11.</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sz w:val="28"/>
                <w:szCs w:val="28"/>
                <w:lang w:eastAsia="ru-RU"/>
              </w:rPr>
              <w:t xml:space="preserve"> </w:t>
            </w:r>
            <w:r w:rsidRPr="00572847">
              <w:rPr>
                <w:rFonts w:ascii="Times New Roman" w:eastAsia="Times New Roman" w:hAnsi="Times New Roman" w:cs="Times New Roman"/>
                <w:b/>
                <w:sz w:val="28"/>
                <w:szCs w:val="28"/>
                <w:lang w:eastAsia="ru-RU"/>
              </w:rPr>
              <w:t>В</w:t>
            </w:r>
            <w:r w:rsidRPr="00572847">
              <w:rPr>
                <w:rFonts w:ascii="Times New Roman" w:eastAsia="Times New Roman" w:hAnsi="Times New Roman" w:cs="Times New Roman"/>
                <w:sz w:val="28"/>
                <w:szCs w:val="28"/>
                <w:lang w:eastAsia="ru-RU"/>
              </w:rPr>
              <w:t>ыбор среди нескольких предметов такого же  по образцу</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Классификация предметов с учетом одного качественного признака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3.13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Классификация предметов с учетом нескольких  качественных признаков</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4</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Ориентировка в пространстве</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12</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Определение пространственного положения предметов относительно себя: повторение названий частей тела и лица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определению на себе различных сторон  и одновременные упражнения  в различении  взаимообратных направлений (вниз – вверх, влево – вправо, вперед – назад)</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Закрепление правильного использования  в активной речи точного значения предлогов (в – на – под – за – перед, между)</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Обучение умению передвигаться в заданном направлении:</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4.4.</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sz w:val="28"/>
                <w:szCs w:val="28"/>
                <w:lang w:eastAsia="ru-RU"/>
              </w:rPr>
              <w:t>Передвигаться в указанном направлении в соответствии с вербальной инструкцией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4.5.</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Формирование представлений: ближе – дальше, близко – далеко, высоко – низко</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4.6.</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Перенос навыков пространственной ориентировки  на плоскость листа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4.7.</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Закрепление правильного использования  предлогов: в - на – под – за – перед - между</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5</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Количество и счет</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24</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Выделение отдельных предметов из группы и объединение предметов в группы (анализ и синтез):</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Составление группы из абсолютно одинаковых предметов и разделение группы на отдельные предметы, формирование понятий: «много», «один», «по одному»,  на одного». Знакомство с вопросами : «сколько?», «по сколько?»</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Выделение нескольких подгрупп из одной группы разных предметов (классификация)</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Нахождение одного предмета и большого числа предметов в окружающей обстановке:</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Выделение одного предмета из группы разнородных предметов (выделение существенных признаков)</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5.4.</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Объединение рассредоточенных в пространстве и непосредственно  не охватываемых взглядом однородных  предметов в группу (обобщение)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Сравнение двух групп предметов по количественному признаку:</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5.5.</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Методом наложения, формирование понятий: «столько же», «поровну», «больше», «меньше»</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5.6.</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Методом приложения  с соблюдением одинаковых интервалов между предметами</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4"/>
                <w:szCs w:val="24"/>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Установление отношений: «больше», «меньше», «поровну»:</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5.7.</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Сравнение групп, состоящих из 3 – 5 предметов, накопление опыта сравнения  групп предметов, разных по количественному составу, формирование   понятий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Накопление опыта сравнения  групп предметов, разных по количественному составу и расположенных в разных  частях пространства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Формирование математических представлений:</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5.8.</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попарному составлению множеств при помощи различных анализаторов (зрительный, слуховой, осязательный, моторно-мышечный), введение понятия «следующий»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5.9.</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Введение понятий «первый», «последний»</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Обучение счетным операциям в пределах 3:</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5.10.</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Различать совокупности, содержащие  один и два элемента, заострять внимание на соответствии итогового числа  счета количеству предметов в группе, введение понятия «сколько», закладывание основ абстрактного понятия «число» как слова, обозначающего  количество для любых предметов</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5.11.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Обучение образованию последующего числа добавлением предмета к группе, предыдущего  -  удалением одного предмета из группы</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5.12.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Закрепление понятий: «сколько», «столько же»,</w:t>
            </w:r>
          </w:p>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Образование последующего и предыдущего числа</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9345" w:type="dxa"/>
            <w:gridSpan w:val="4"/>
          </w:tcPr>
          <w:p w:rsidR="00572847" w:rsidRPr="00572847" w:rsidRDefault="00572847" w:rsidP="00572847">
            <w:pPr>
              <w:jc w:val="both"/>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Формирование  понимания независимости  количества элементов  множества от пространственного расположения  и качественных признаков предметов, составляющих множество:</w:t>
            </w: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5.13.</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Показ независимости общего количества предметов  от пространственного  взаимного положения  и от  качественных признаков на основе сравнения двух групп предметов</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6</w:t>
            </w:r>
          </w:p>
        </w:tc>
        <w:tc>
          <w:tcPr>
            <w:tcW w:w="4961"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Ориентировка во времени</w:t>
            </w:r>
          </w:p>
        </w:tc>
        <w:tc>
          <w:tcPr>
            <w:tcW w:w="1257" w:type="dxa"/>
          </w:tcPr>
          <w:p w:rsidR="00572847" w:rsidRPr="00572847" w:rsidRDefault="00572847" w:rsidP="00572847">
            <w:pP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3</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6.1.</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О вемени суток: «утро», «вечер», «день», «ночь»</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6.2.</w:t>
            </w:r>
          </w:p>
        </w:tc>
        <w:tc>
          <w:tcPr>
            <w:tcW w:w="4961"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А понятиях : «долго», «скоро», «потом», «давно»</w:t>
            </w:r>
          </w:p>
        </w:tc>
        <w:tc>
          <w:tcPr>
            <w:tcW w:w="1257" w:type="dxa"/>
          </w:tcPr>
          <w:p w:rsidR="00572847" w:rsidRPr="00572847" w:rsidRDefault="00572847" w:rsidP="00572847">
            <w:pPr>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r w:rsidR="00572847" w:rsidRPr="00572847" w:rsidTr="0095392E">
        <w:tc>
          <w:tcPr>
            <w:tcW w:w="1241"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ИТОГО</w:t>
            </w:r>
          </w:p>
        </w:tc>
        <w:tc>
          <w:tcPr>
            <w:tcW w:w="4961" w:type="dxa"/>
          </w:tcPr>
          <w:p w:rsidR="00572847" w:rsidRPr="00572847" w:rsidRDefault="00572847" w:rsidP="00572847">
            <w:pPr>
              <w:jc w:val="center"/>
              <w:rPr>
                <w:rFonts w:ascii="Times New Roman" w:eastAsia="Times New Roman" w:hAnsi="Times New Roman" w:cs="Times New Roman"/>
                <w:b/>
                <w:sz w:val="28"/>
                <w:szCs w:val="28"/>
                <w:lang w:eastAsia="ru-RU"/>
              </w:rPr>
            </w:pPr>
          </w:p>
        </w:tc>
        <w:tc>
          <w:tcPr>
            <w:tcW w:w="1257" w:type="dxa"/>
          </w:tcPr>
          <w:p w:rsidR="00572847" w:rsidRPr="00572847" w:rsidRDefault="00572847" w:rsidP="00572847">
            <w:pPr>
              <w:jc w:val="center"/>
              <w:rPr>
                <w:rFonts w:ascii="Times New Roman" w:eastAsia="Times New Roman" w:hAnsi="Times New Roman" w:cs="Times New Roman"/>
                <w:b/>
                <w:sz w:val="28"/>
                <w:szCs w:val="28"/>
                <w:lang w:eastAsia="ru-RU"/>
              </w:rPr>
            </w:pPr>
            <w:r w:rsidRPr="00572847">
              <w:rPr>
                <w:rFonts w:ascii="Times New Roman" w:eastAsia="Times New Roman" w:hAnsi="Times New Roman" w:cs="Times New Roman"/>
                <w:b/>
                <w:sz w:val="28"/>
                <w:szCs w:val="28"/>
                <w:lang w:eastAsia="ru-RU"/>
              </w:rPr>
              <w:t>64 часа</w:t>
            </w:r>
          </w:p>
        </w:tc>
        <w:tc>
          <w:tcPr>
            <w:tcW w:w="1886" w:type="dxa"/>
          </w:tcPr>
          <w:p w:rsidR="00572847" w:rsidRPr="00572847" w:rsidRDefault="00572847" w:rsidP="00572847">
            <w:pPr>
              <w:rPr>
                <w:rFonts w:ascii="Times New Roman" w:eastAsia="Times New Roman" w:hAnsi="Times New Roman" w:cs="Times New Roman"/>
                <w:sz w:val="28"/>
                <w:szCs w:val="28"/>
                <w:lang w:eastAsia="ru-RU"/>
              </w:rPr>
            </w:pPr>
          </w:p>
        </w:tc>
      </w:tr>
    </w:tbl>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line="240" w:lineRule="auto"/>
        <w:jc w:val="both"/>
        <w:rPr>
          <w:rFonts w:ascii="Times New Roman" w:eastAsia="Calibri" w:hAnsi="Times New Roman" w:cs="Times New Roman"/>
          <w:sz w:val="28"/>
          <w:szCs w:val="28"/>
        </w:rPr>
      </w:pPr>
    </w:p>
    <w:p w:rsidR="00572847" w:rsidRPr="00572847" w:rsidRDefault="00572847" w:rsidP="00572847">
      <w:pPr>
        <w:spacing w:line="240" w:lineRule="auto"/>
        <w:jc w:val="both"/>
        <w:rPr>
          <w:rFonts w:ascii="Times New Roman" w:eastAsia="Calibri" w:hAnsi="Times New Roman" w:cs="Times New Roman"/>
          <w:sz w:val="28"/>
          <w:szCs w:val="28"/>
        </w:rPr>
      </w:pPr>
    </w:p>
    <w:p w:rsidR="00572847" w:rsidRPr="00572847" w:rsidRDefault="00572847" w:rsidP="00572847">
      <w:pPr>
        <w:spacing w:line="240" w:lineRule="auto"/>
        <w:rPr>
          <w:rFonts w:ascii="Times New Roman" w:eastAsia="Calibri" w:hAnsi="Times New Roman" w:cs="Times New Roman"/>
          <w:b/>
          <w:sz w:val="28"/>
          <w:szCs w:val="28"/>
        </w:rPr>
      </w:pPr>
    </w:p>
    <w:p w:rsidR="00572847" w:rsidRPr="00572847" w:rsidRDefault="00572847" w:rsidP="00572847">
      <w:pPr>
        <w:spacing w:line="240" w:lineRule="auto"/>
        <w:rPr>
          <w:rFonts w:ascii="Times New Roman" w:eastAsia="Calibri" w:hAnsi="Times New Roman" w:cs="Times New Roman"/>
          <w:b/>
          <w:sz w:val="28"/>
          <w:szCs w:val="28"/>
        </w:rPr>
      </w:pPr>
    </w:p>
    <w:p w:rsidR="00572847" w:rsidRPr="00572847" w:rsidRDefault="00572847" w:rsidP="00572847">
      <w:pPr>
        <w:spacing w:line="240" w:lineRule="auto"/>
        <w:rPr>
          <w:rFonts w:ascii="Calibri" w:eastAsia="Calibri" w:hAnsi="Calibri" w:cs="Times New Roman"/>
        </w:rPr>
      </w:pPr>
    </w:p>
    <w:p w:rsidR="00572847" w:rsidRPr="00572847" w:rsidRDefault="00572847" w:rsidP="00572847">
      <w:pPr>
        <w:spacing w:line="240" w:lineRule="auto"/>
        <w:rPr>
          <w:rFonts w:ascii="Times New Roman" w:eastAsia="Calibri" w:hAnsi="Times New Roman" w:cs="Times New Roman"/>
          <w:b/>
          <w:sz w:val="28"/>
          <w:szCs w:val="28"/>
        </w:rPr>
      </w:pPr>
    </w:p>
    <w:p w:rsidR="00572847" w:rsidRPr="00572847" w:rsidRDefault="00572847" w:rsidP="00572847">
      <w:pPr>
        <w:spacing w:line="240" w:lineRule="auto"/>
        <w:rPr>
          <w:rFonts w:ascii="Times New Roman" w:eastAsia="Calibri" w:hAnsi="Times New Roman" w:cs="Times New Roman"/>
          <w:sz w:val="28"/>
          <w:szCs w:val="28"/>
        </w:rPr>
      </w:pPr>
    </w:p>
    <w:p w:rsidR="00572847" w:rsidRPr="00572847" w:rsidRDefault="00572847" w:rsidP="00572847">
      <w:pPr>
        <w:spacing w:line="240" w:lineRule="auto"/>
        <w:rPr>
          <w:rFonts w:ascii="Calibri" w:eastAsia="Calibri" w:hAnsi="Calibri" w:cs="Times New Roman"/>
        </w:rPr>
      </w:pPr>
    </w:p>
    <w:p w:rsidR="00572847" w:rsidRPr="00572847" w:rsidRDefault="00572847" w:rsidP="00572847">
      <w:pPr>
        <w:spacing w:line="240" w:lineRule="auto"/>
        <w:jc w:val="both"/>
        <w:rPr>
          <w:rFonts w:ascii="Times New Roman" w:eastAsia="Calibri" w:hAnsi="Times New Roman" w:cs="Times New Roman"/>
          <w:sz w:val="28"/>
          <w:szCs w:val="28"/>
        </w:rPr>
      </w:pPr>
    </w:p>
    <w:p w:rsidR="00572847" w:rsidRPr="00572847" w:rsidRDefault="00572847" w:rsidP="00572847">
      <w:pPr>
        <w:spacing w:line="240" w:lineRule="auto"/>
        <w:rPr>
          <w:rFonts w:ascii="Times New Roman" w:eastAsia="Calibri" w:hAnsi="Times New Roman" w:cs="Times New Roman"/>
          <w:sz w:val="28"/>
          <w:szCs w:val="28"/>
        </w:rPr>
      </w:pP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tabs>
          <w:tab w:val="left" w:pos="0"/>
        </w:tabs>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tabs>
          <w:tab w:val="left" w:pos="0"/>
        </w:tabs>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tabs>
          <w:tab w:val="left" w:pos="0"/>
        </w:tabs>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p>
    <w:p w:rsidR="00572847" w:rsidRPr="00572847" w:rsidRDefault="00572847" w:rsidP="00572847">
      <w:pPr>
        <w:spacing w:after="0" w:line="240" w:lineRule="auto"/>
        <w:rPr>
          <w:rFonts w:ascii="Times New Roman" w:eastAsia="Times New Roman" w:hAnsi="Times New Roman" w:cs="Times New Roman"/>
          <w:sz w:val="24"/>
          <w:szCs w:val="24"/>
          <w:lang w:eastAsia="ru-RU"/>
        </w:rPr>
      </w:pPr>
    </w:p>
    <w:p w:rsidR="00572847" w:rsidRPr="00572847" w:rsidRDefault="00572847" w:rsidP="00572847">
      <w:pPr>
        <w:spacing w:after="0" w:line="240" w:lineRule="auto"/>
        <w:ind w:left="284"/>
        <w:jc w:val="both"/>
        <w:rPr>
          <w:rFonts w:ascii="Times New Roman" w:eastAsia="Calibri" w:hAnsi="Times New Roman" w:cs="Times New Roman"/>
          <w:sz w:val="28"/>
          <w:szCs w:val="28"/>
        </w:rPr>
      </w:pPr>
    </w:p>
    <w:p w:rsidR="00572847" w:rsidRPr="00572847" w:rsidRDefault="00572847" w:rsidP="00572847">
      <w:pPr>
        <w:spacing w:after="200" w:line="240" w:lineRule="auto"/>
        <w:rPr>
          <w:rFonts w:ascii="Monotype Corsiva" w:eastAsia="Calibri" w:hAnsi="Monotype Corsiva" w:cs="Times New Roman"/>
          <w:sz w:val="40"/>
          <w:szCs w:val="40"/>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Calibri" w:hAnsi="Times New Roman" w:cs="Times New Roman"/>
          <w:sz w:val="28"/>
          <w:szCs w:val="28"/>
        </w:rPr>
      </w:pPr>
    </w:p>
    <w:p w:rsidR="00572847" w:rsidRPr="00572847" w:rsidRDefault="00572847" w:rsidP="00572847">
      <w:pPr>
        <w:shd w:val="clear" w:color="auto" w:fill="FFFFFF"/>
        <w:spacing w:after="0" w:line="240" w:lineRule="auto"/>
        <w:rPr>
          <w:rFonts w:ascii="Times New Roman" w:eastAsia="Times New Roman" w:hAnsi="Times New Roman" w:cs="Times New Roman"/>
          <w:b/>
          <w:color w:val="000000"/>
          <w:sz w:val="28"/>
          <w:szCs w:val="28"/>
          <w:lang w:eastAsia="ru-RU"/>
        </w:rPr>
      </w:pPr>
      <w:r w:rsidRPr="00572847">
        <w:rPr>
          <w:rFonts w:ascii="Times New Roman" w:eastAsia="Calibri" w:hAnsi="Times New Roman" w:cs="Times New Roman"/>
          <w:b/>
          <w:sz w:val="28"/>
          <w:szCs w:val="28"/>
        </w:rPr>
        <w:t>2.7 Программа формирования экологической культуры, здорового  и безопасного образа жизни</w:t>
      </w:r>
    </w:p>
    <w:p w:rsidR="00572847" w:rsidRPr="00572847" w:rsidRDefault="00572847" w:rsidP="00572847">
      <w:pPr>
        <w:spacing w:after="0" w:line="240" w:lineRule="auto"/>
        <w:ind w:left="-567"/>
        <w:jc w:val="center"/>
        <w:rPr>
          <w:rFonts w:ascii="Times New Roman" w:eastAsia="Calibri" w:hAnsi="Times New Roman" w:cs="Times New Roman"/>
          <w:sz w:val="24"/>
          <w:szCs w:val="24"/>
        </w:rPr>
      </w:pPr>
    </w:p>
    <w:p w:rsidR="00572847" w:rsidRPr="00572847" w:rsidRDefault="00572847" w:rsidP="00572847">
      <w:pPr>
        <w:spacing w:after="0" w:line="240" w:lineRule="auto"/>
        <w:rPr>
          <w:rFonts w:ascii="Times New Roman" w:eastAsia="Calibri" w:hAnsi="Times New Roman" w:cs="Times New Roman"/>
          <w:b/>
          <w:sz w:val="28"/>
          <w:szCs w:val="28"/>
        </w:rPr>
      </w:pPr>
      <w:r w:rsidRPr="00572847">
        <w:rPr>
          <w:rFonts w:ascii="Times New Roman" w:eastAsia="Calibri" w:hAnsi="Times New Roman" w:cs="Times New Roman"/>
          <w:b/>
          <w:sz w:val="28"/>
          <w:szCs w:val="28"/>
        </w:rPr>
        <w:t>ПОЯСНИТЕЛЬНАЯ ЗАПИСКА</w:t>
      </w:r>
    </w:p>
    <w:p w:rsidR="00572847" w:rsidRPr="00572847" w:rsidRDefault="00572847" w:rsidP="00572847">
      <w:pPr>
        <w:spacing w:after="0" w:line="240" w:lineRule="auto"/>
        <w:jc w:val="center"/>
        <w:rPr>
          <w:rFonts w:ascii="Times New Roman" w:eastAsia="Calibri" w:hAnsi="Times New Roman" w:cs="Times New Roman"/>
          <w:b/>
          <w:sz w:val="28"/>
          <w:szCs w:val="28"/>
        </w:rPr>
      </w:pP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С каждым годом количество часто болеющих и просто больных детей не уменьшается, а наоборот, только растет. Причинами этого часто становятся экологические проблемы, наследственность, семейное неблагополучие и многое другое. Поэтому и необходимо вести большую оздоровительную работу, начиная с раннего возраста.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Большинство коррекционных образовательных учреждений сегодня уже используют здоровьесберегающие технологии, позволяющие сохранить и укрепить здоровье подрастающего поколения. Нарушение интеллекта у ребёнка со сложной структурой дефекта сочетается с нарушениями в развитии двигательной сферы, становление которой неотделимо от познания мира, овладения речью, трудовыми навыками. В физическом развитии, так же как и в умственном, у большинства обучающихся воспитанников наблюдается существенное отставание или отклонение от показателей развития нормального ребёнка. Это значит, что сюда приходят дети с сильно ослабленным иммунитетом и уже имеющие несколько различных заболеваний. Главная задача при работе с такими детьми — укрепить их иммунитет и физическое здоровье.</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 процессе обучения в соответствии с идеями здоровьесберегающих образовательных технологий ставится задача сформировать у младших школьников необходимые знания, умения и навыки здорового образа жизни и научить использовать полученные знания в повседневной жизни.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Оздоровительные мероприятия, способствующие формированию здорового образа жизни: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Первое направление предусматривает создание соответствующих санитарным требованиям условий для воспитания и обучения детей: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 проведение ежедневной влажной уборки, проветривание классных комнат на переменах, озеленение классных помещений комнатными растениями;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2. ежемесячное проведение генеральной уборки классных помещений (обтирать плафоны, мыть парты и стулья моющими средствами);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3. создание необходимого теплового режима, освещённости классных помещений;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4. способствование созданию комфортной атмосферы в классе;</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5. организация рационального питания.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Профилактика и коррекция психоневрологических нарушений у учащихся, предусмотрены вторым направлением. С целью нормализации учебной нагрузки внесены изменения в расписание уроков. Оно предусматривает дневную динамику работоспособности учащихся, контроль за объёмом и дозировкой домашнего задания, контроль за проведением урока, выстраиваемый и оцениваемый в здоровьесберегающем аспекте. В расписании уроков в течение дня и недели основные предметы чередуются с уроками музыки, ИЗО, труда, физкультуры.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Третье направление оздоровительных мероприятий предусматривает профилактику и коррекцию нарушений зрения у учащихся.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Четвертое направление оздоровительных мероприятий предусматривает профилактику и коррекцию нарушений опорно-двигательного аппарата у школьников. В качестве основных методов лечения будут лечебная гимнастика, а также профилактические меры – комплекс физкультурно-оздоровительной работы со всеми учащимися. С целью повышения двигательной активности младших школьников предусмотрено проведение утренней гимнастики, физкультурных пауз во время занятий, пальчиковых игр, двигательных зарядок во время игр на переменах.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Пятое направление программы включает комплекс общеоздоровительных мероприятий, нацеленных на повышение резистентности организма детей.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Систематически проводятся консультации с рекомендациями по закаливающим мероприятиям: с родителями, педагогами, учащимися.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Шестое направление связано с формированием у учащихся знаний по основам здорового образа жизни и просвещением родителей по вопросам здоровьесбережения.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Психологическое благополучие имеет большое значение для здоровья детей. В классах – группах создана добродушная теплая атмосфера, при обучении и воспитании мы широко используем игровые ситуации и сюрпризные моменты. Педагоги и воспитатели обязательно учитывают индивидуальность каждого ребенка, на занятиях его собственные показатели никогда не сравниваются с показателями других детей, иными словами, соблюдается педагогический принцип «особенность, а не отличительность».</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Обучение детей со сложной структурой дефекта бережному отношению к своему здоровью, начиная с раннего детства, - актуальная задача образования. Предлагаемый курс занятий  формирование экологической культуры, здорового и безопасного образа жизни нацелен на формирование у этих детей ценности здоровья, чувства ответственности за сохранение и укрепление своего здоровья, на расширение знаний и навыков учащихся по гигиенической культуре.</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Данный курс занятий должен стать «школой здорового образа жизни» учащихся классов - групп, где любая их деятельность будет носить оздоровительно-педагогическую направленность и способность воспитания у них потребности к здоровому образу жизни, формирование навыков принятия самостоятельных решений в отношении поддержания и укрепления своего здоровья.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Цель курса: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сохранение и укрепление состояния здоровья детей, формирование у учащихся ответственного позитивного отношения к себе, к своему здоровью и здоровью окружающих людей.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Задачи курса: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1. Формирование у детей мотивационных основ познания самого себя, своего организма и окружающего пространства.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2. Привитие санитарно-гигиенических навыков.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3. Знакомство учащихся со строением своего организма.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4. Изучение основ безопасной жизнедеятельности.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5. Обеспечение эффективного физического и психического развития.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6. Формирование основ нравственно-психологического компонента здорового образа жизни.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7. Осуществление физического воспитания.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реализуется в тесной взаимосвязи с обучением по образовательной области «Естествознание» и направлена на решение следующих задач: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заинтересованного отношения к собственному здоровью путем соблюдения правил здорового образа жизни;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познавательного интереса и бережного отношения к природе;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установок на использование здорового питания;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использование оптимальных двигательных режимов для обучающихся с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учетом их возрастных, психофизических особенностей,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развитие потребности в занятиях физической культурой и спортом;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соблюдение здоровье-созидающих режимов дня;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негативного отношения к факторам риска здоровью обучающихся (сниженная двигательная активность, курение, алкоголь, наркотики, инфекционные заболевания);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потребности ребенка безбоязненно обращаться к врачу по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любым вопросам, связанным с особенностями роста и развития, состояния здоровья;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развитие готовности самостоятельно поддерживать свое здоровье на основе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использования навыков личной гигиены;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формирование умений безопасного поведения в окружающей среде и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простейших умений поведения в экстремальных (чрезвычайных) ситуациях.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Программа выполняется на занятиях по предмету «Окружающий природный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лагеря, проекты, экскурсии и др.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Курс основывается на общедидактических и специфических принципах обучения младших школьников. Рассмотрим эти принципы.</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сознательности – нацеливает на формирование у обучаемых глубокого понимания, устойчивого интереса, осмысленного отношения к познавательной деятельности.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Систематически проводимые формы организации познавательной деятельности в сочетании со здоровьесберегающими мероприятиями приучат учащихся постоянно соблюдать оздоровительно-воспитательный режим.</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повторения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приёмов, в различных формах заданий.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постепенности. 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индивидуализации осуществляется на основе общих закономерностей обучения и воспитания. Опираясь на индивидуальные особенности учащихся, педагог всесторонне развивает каждого ребёнка, планирует и прогнозирует его развитие. С учётом уровня индивидуальной подготовленности ученика, его двигательных способностей и состояния здоровья, намечают пути совершенствования умений и навыков.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цикличности 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учёта возрастных и индивидуальных особенностей учащихся является фундаментом для формирования знаний, умений и навыков, развития функциональных возможностей организма в процессе использования средств здоровьесберегающих технологий.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наглядности – обязывает строить процесс обучения с максимальным использованием форм привлечения органов чувств человека к процессу познания. Принцип наглядности направлен для связи чувственного восприятия с мышлением.</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активности – предполагает в учащихся высокую степень подвижности, самостоятельности, инициативы и творчества.</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всестороннего и гармонического развития личности. 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оздоровительной направленности решает задачи укрепления здоровья школьника.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Принцип формирования ответственности у учащихся за своё здоровье и здоровье окружающих людей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Особенности преподавания курса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Изучение программного материала начинается с 1 класса на доступном детям со сложной структурой дефекта уровне, преимущественно в виде учебных игр и в процессе творческой деятельности. Кроме того, каждый отдельный раздел курса включает в себя дополнительные виды деятельности: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чтение стихов, сказок, рассказов;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инсценирование ситуаций;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прослушивание песен и стихов;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просмотр диапозитивов, диафильмов, кинофильмов и др.</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организация подвижных игр;</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выполнение физических упражнений, упражнений на релаксацию, концентрацию   внимания, развитие воображения;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осуществление точечного профилактического массажа.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Возможные результаты освоения программы формирование экологической культуры, здорового и безопасного образа жизни:</w:t>
      </w:r>
    </w:p>
    <w:p w:rsidR="00572847" w:rsidRPr="00572847" w:rsidRDefault="00572847" w:rsidP="00572847">
      <w:pPr>
        <w:spacing w:after="0" w:line="240" w:lineRule="auto"/>
        <w:jc w:val="both"/>
        <w:rPr>
          <w:rFonts w:ascii="Times New Roman" w:eastAsia="Calibri" w:hAnsi="Times New Roman" w:cs="Times New Roman"/>
          <w:color w:val="FF0000"/>
          <w:sz w:val="28"/>
          <w:szCs w:val="28"/>
        </w:rPr>
      </w:pPr>
      <w:r w:rsidRPr="00572847">
        <w:rPr>
          <w:rFonts w:ascii="Times New Roman" w:eastAsia="Calibri" w:hAnsi="Times New Roman" w:cs="Times New Roman"/>
          <w:color w:val="FF0000"/>
          <w:sz w:val="28"/>
          <w:szCs w:val="28"/>
        </w:rPr>
        <w:t xml:space="preserve">        </w:t>
      </w:r>
      <w:r w:rsidRPr="00572847">
        <w:rPr>
          <w:rFonts w:ascii="Times New Roman" w:eastAsia="Calibri" w:hAnsi="Times New Roman" w:cs="Times New Roman"/>
          <w:sz w:val="28"/>
          <w:szCs w:val="28"/>
        </w:rPr>
        <w:t>Предметные результаты учащихся: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своё имя, возраст, место жительства, имена родителей, город, в котором живут;</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особенности отличия детей от взрослых;</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названия взрослых животных и их детёнышей;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названия времён года и месяцев;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правила ухода за кожей;</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правила бережного отношения к зрению;</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правила ухода за зубами, полостью рта;</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правила хранения опасных домашних предметов;</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способы тушения огня.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Личностные результаты учащихся: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выполнять санитарно-гигиенические требования: соблюдать личную гигиену и осуществлять гигиенические процедуры в течение дня;</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правильно умываться, чистить зубы, мыть уши;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следить за кожей, ногтями;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соблюдать гигиену ног;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последовательно одеваться на прогулку;</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выполнять упражнения для глаз, лица, ног.</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Тематическое планирование составлено из расчёта 1 занятие в неделю в течение года.</w:t>
      </w:r>
    </w:p>
    <w:p w:rsidR="00572847" w:rsidRPr="00572847" w:rsidRDefault="00572847" w:rsidP="005728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личностных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p>
    <w:p w:rsidR="00572847" w:rsidRPr="00572847" w:rsidRDefault="00572847" w:rsidP="00572847">
      <w:pPr>
        <w:shd w:val="clear" w:color="auto" w:fill="FFFFFF"/>
        <w:spacing w:after="0" w:line="240" w:lineRule="auto"/>
        <w:jc w:val="both"/>
        <w:rPr>
          <w:rFonts w:ascii="Times New Roman" w:eastAsia="Times New Roman" w:hAnsi="Times New Roman" w:cs="Times New Roman"/>
          <w:sz w:val="28"/>
          <w:szCs w:val="28"/>
          <w:lang w:eastAsia="ru-RU"/>
        </w:rPr>
      </w:pPr>
      <w:r w:rsidRPr="00572847">
        <w:rPr>
          <w:rFonts w:ascii="Times New Roman" w:eastAsia="Calibri" w:hAnsi="Times New Roman" w:cs="Times New Roman"/>
          <w:bCs/>
          <w:sz w:val="28"/>
          <w:szCs w:val="28"/>
        </w:rPr>
        <w:t xml:space="preserve">Система оценки достижения возможных предметных  результатов </w:t>
      </w:r>
      <w:r w:rsidRPr="00572847">
        <w:rPr>
          <w:rFonts w:ascii="Times New Roman" w:eastAsia="Times New Roman" w:hAnsi="Times New Roman" w:cs="Times New Roman"/>
          <w:sz w:val="28"/>
          <w:szCs w:val="28"/>
          <w:lang w:eastAsia="ru-RU"/>
        </w:rPr>
        <w:t>осуществляется: по следующей шкале:</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0 – не выполняет, помощь не принимает.</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3 – выполняет самостоятельно по подражанию, показу, образцу.</w:t>
      </w:r>
    </w:p>
    <w:p w:rsidR="00572847" w:rsidRPr="00572847" w:rsidRDefault="00572847" w:rsidP="00572847">
      <w:pPr>
        <w:spacing w:after="0" w:line="240" w:lineRule="auto"/>
        <w:contextualSpacing/>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Times New Roman" w:hAnsi="Times New Roman" w:cs="Times New Roman"/>
          <w:sz w:val="28"/>
          <w:szCs w:val="28"/>
          <w:lang w:eastAsia="ru-RU"/>
        </w:rPr>
        <w:t>5 – выполняет самостоятельно по вербальному заданию.</w:t>
      </w:r>
      <w:r w:rsidRPr="00572847">
        <w:rPr>
          <w:rFonts w:ascii="Times New Roman" w:eastAsia="Times New Roman" w:hAnsi="Times New Roman" w:cs="Times New Roman"/>
          <w:color w:val="000000"/>
          <w:sz w:val="28"/>
          <w:szCs w:val="28"/>
          <w:lang w:eastAsia="ru-RU"/>
        </w:rPr>
        <w:br/>
      </w:r>
    </w:p>
    <w:p w:rsidR="00572847" w:rsidRPr="00572847" w:rsidRDefault="00572847" w:rsidP="00572847">
      <w:pPr>
        <w:spacing w:after="0" w:line="240" w:lineRule="auto"/>
        <w:ind w:left="-567"/>
        <w:jc w:val="center"/>
        <w:rPr>
          <w:rFonts w:ascii="Times New Roman" w:eastAsia="Calibri" w:hAnsi="Times New Roman" w:cs="Times New Roman"/>
          <w:sz w:val="28"/>
          <w:szCs w:val="28"/>
        </w:rPr>
      </w:pPr>
    </w:p>
    <w:p w:rsidR="00572847" w:rsidRPr="00572847" w:rsidRDefault="00572847" w:rsidP="00572847">
      <w:pPr>
        <w:spacing w:after="0" w:line="240" w:lineRule="auto"/>
        <w:ind w:left="-567"/>
        <w:jc w:val="center"/>
        <w:rPr>
          <w:rFonts w:ascii="Times New Roman" w:eastAsia="Calibri" w:hAnsi="Times New Roman" w:cs="Times New Roman"/>
          <w:sz w:val="28"/>
          <w:szCs w:val="28"/>
        </w:rPr>
      </w:pPr>
    </w:p>
    <w:p w:rsidR="00572847" w:rsidRPr="00572847" w:rsidRDefault="00572847" w:rsidP="00572847">
      <w:pPr>
        <w:spacing w:after="0" w:line="240" w:lineRule="auto"/>
        <w:jc w:val="center"/>
        <w:rPr>
          <w:rFonts w:ascii="Times New Roman" w:eastAsia="Calibri" w:hAnsi="Times New Roman" w:cs="Times New Roman"/>
          <w:b/>
          <w:sz w:val="28"/>
          <w:szCs w:val="28"/>
        </w:rPr>
      </w:pPr>
      <w:r w:rsidRPr="00572847">
        <w:rPr>
          <w:rFonts w:ascii="Times New Roman" w:eastAsia="Calibri" w:hAnsi="Times New Roman" w:cs="Times New Roman"/>
          <w:b/>
          <w:sz w:val="28"/>
          <w:szCs w:val="28"/>
        </w:rPr>
        <w:t>Календарно-тематическое планирование</w:t>
      </w:r>
    </w:p>
    <w:tbl>
      <w:tblPr>
        <w:tblStyle w:val="200"/>
        <w:tblW w:w="10066" w:type="dxa"/>
        <w:tblInd w:w="-567" w:type="dxa"/>
        <w:tblLook w:val="04A0" w:firstRow="1" w:lastRow="0" w:firstColumn="1" w:lastColumn="0" w:noHBand="0" w:noVBand="1"/>
      </w:tblPr>
      <w:tblGrid>
        <w:gridCol w:w="959"/>
        <w:gridCol w:w="992"/>
        <w:gridCol w:w="3827"/>
        <w:gridCol w:w="1595"/>
        <w:gridCol w:w="1098"/>
        <w:gridCol w:w="1595"/>
      </w:tblGrid>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Пор. № п/п</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Темат. № п/п</w:t>
            </w:r>
          </w:p>
        </w:tc>
        <w:tc>
          <w:tcPr>
            <w:tcW w:w="382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Тема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Количество часов</w:t>
            </w:r>
          </w:p>
        </w:tc>
        <w:tc>
          <w:tcPr>
            <w:tcW w:w="109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Класс</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Дата</w:t>
            </w: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382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четверть</w:t>
            </w:r>
          </w:p>
        </w:tc>
        <w:tc>
          <w:tcPr>
            <w:tcW w:w="1595" w:type="dxa"/>
          </w:tcPr>
          <w:p w:rsidR="00572847" w:rsidRPr="00572847" w:rsidRDefault="00572847" w:rsidP="00572847">
            <w:pPr>
              <w:jc w:val="center"/>
              <w:rPr>
                <w:rFonts w:ascii="Times New Roman" w:eastAsia="Calibri" w:hAnsi="Times New Roman" w:cs="Times New Roman"/>
                <w:sz w:val="24"/>
                <w:szCs w:val="24"/>
              </w:rPr>
            </w:pPr>
          </w:p>
        </w:tc>
        <w:tc>
          <w:tcPr>
            <w:tcW w:w="1098"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 «б»</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 xml:space="preserve">1 «г», </w:t>
            </w:r>
          </w:p>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Кто я? Какой я?</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Кто Я? Как меня зовут. Сколько мне лет. Когда  родился. Где живу.</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Кто мои родители. На кого я похож.</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Я не похож на других. Кто мои друзья (имя, возраст, цвет глаз, рост и т.д.)</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Я расту. Рост людей в течение жизни. Отличие детей от взрослых.</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В живой природе всё растёт. Рост животных в природе.</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Названия взрослых животных и их детёнышей.</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Времена года. Названия времён года.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Признаки времен года.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Что я знаю об одежде. Предметы одежды.</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3827"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 четверть</w:t>
            </w:r>
          </w:p>
        </w:tc>
        <w:tc>
          <w:tcPr>
            <w:tcW w:w="1595" w:type="dxa"/>
          </w:tcPr>
          <w:p w:rsidR="00572847" w:rsidRPr="00572847" w:rsidRDefault="00572847" w:rsidP="00572847">
            <w:pPr>
              <w:jc w:val="center"/>
              <w:rPr>
                <w:rFonts w:ascii="Times New Roman" w:eastAsia="Calibri" w:hAnsi="Times New Roman" w:cs="Times New Roman"/>
                <w:sz w:val="24"/>
                <w:szCs w:val="24"/>
              </w:rPr>
            </w:pP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Одежда с учётом времени года.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11</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Я собираюсь на прогулку. Последовательность действий при одевании весной, зимой и т.д.</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Последовательность действий при одевании весной, зимой и т.д.</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13</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Для чего нужна вода.</w:t>
            </w:r>
          </w:p>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Зачем человек умывается и моет тело. Что случается с грязнулей.</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14</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Советы Доктора Воды. Наши друзья: Вода и Мыло.</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15</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Подружись с водой и мылом. Правила ухода за кожей.</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16</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Глаза – главные помощники человека. Заменить глаза ничем нельзя. Как устроен глаз человека. Что может случиться со зрением.</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17</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Гимнастика для глаз. Болезни глаз. Как их предупредить. Гигиена глаз. Изменение зрения с возрастом.</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18</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6</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Чтобы уши слышали. Для чего предназначены уши. Как устроено ухо человека. Правило ухода за ушами.</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19</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7</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Чтобы зубы были здоровыми.</w:t>
            </w:r>
          </w:p>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Как устроен зуб человека. Болезни зубов. Чем и как надо питаться, чтобы зубы были здоровыми.</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20</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8</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Как сохранить улыбку красивой. Правила ухода за зубами, полостью рта.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21</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9</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Как правильно чистить зубы.</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22</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10</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Грязные руки грозят бедой. Быть грязнулей не только некрасиво и стыдно, но и опасно. Вредные микробы.</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23</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Правила чистых рук. Как подстригать ногти.</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24</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Уход за ногами. Потливость ног. Гигиена ног. Гимнастика для ног.</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25</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13</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Обобщение приобретённых знаний по теме.</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Твоя безопасность</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26</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Опасные домашние предметы. Почему домашние вещи могут стать опасными. Бытовые травмы.</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27</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Мелкие предметы - не игрушки. Хранение опасных предметов.</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28</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Опасно: огонь! Правила обращения с огнём. Не играй спичками! С. Я. Маршак – «Пожар».</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29</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4</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Calibri" w:hAnsi="Times New Roman" w:cs="Times New Roman"/>
                <w:sz w:val="24"/>
                <w:szCs w:val="24"/>
              </w:rPr>
              <w:t>К. И. Чуковский - «Путаница».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30</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5</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Скорая помощь.</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p>
        </w:tc>
        <w:tc>
          <w:tcPr>
            <w:tcW w:w="992" w:type="dxa"/>
          </w:tcPr>
          <w:p w:rsidR="00572847" w:rsidRPr="00572847" w:rsidRDefault="00572847" w:rsidP="00572847">
            <w:pPr>
              <w:jc w:val="center"/>
              <w:rPr>
                <w:rFonts w:ascii="Times New Roman" w:eastAsia="Calibri" w:hAnsi="Times New Roman" w:cs="Times New Roman"/>
                <w:sz w:val="24"/>
                <w:szCs w:val="24"/>
              </w:rPr>
            </w:pP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Times New Roman" w:hAnsi="Times New Roman" w:cs="Times New Roman"/>
                <w:bCs/>
                <w:sz w:val="24"/>
                <w:szCs w:val="24"/>
                <w:lang w:eastAsia="ru-RU"/>
              </w:rPr>
              <w:t>Ребенок и другие люди.</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31</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Внешность человека может быть обманчива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32</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2</w:t>
            </w:r>
          </w:p>
        </w:tc>
        <w:tc>
          <w:tcPr>
            <w:tcW w:w="3827" w:type="dxa"/>
          </w:tcPr>
          <w:p w:rsidR="00572847" w:rsidRPr="00572847" w:rsidRDefault="00572847" w:rsidP="00572847">
            <w:pPr>
              <w:jc w:val="both"/>
              <w:rPr>
                <w:rFonts w:ascii="Times New Roman" w:eastAsia="Calibri" w:hAnsi="Times New Roman" w:cs="Times New Roman"/>
                <w:sz w:val="24"/>
                <w:szCs w:val="24"/>
              </w:rPr>
            </w:pPr>
            <w:r w:rsidRPr="00572847">
              <w:rPr>
                <w:rFonts w:ascii="Times New Roman" w:eastAsia="Times New Roman" w:hAnsi="Times New Roman" w:cs="Times New Roman"/>
                <w:sz w:val="24"/>
                <w:szCs w:val="24"/>
                <w:lang w:eastAsia="ru-RU"/>
              </w:rPr>
              <w:t>Контакт с незнакомыми людьми на улице</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r w:rsidR="00572847" w:rsidRPr="00572847" w:rsidTr="0095392E">
        <w:tc>
          <w:tcPr>
            <w:tcW w:w="959"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33</w:t>
            </w:r>
          </w:p>
        </w:tc>
        <w:tc>
          <w:tcPr>
            <w:tcW w:w="992"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3</w:t>
            </w:r>
          </w:p>
        </w:tc>
        <w:tc>
          <w:tcPr>
            <w:tcW w:w="3827" w:type="dxa"/>
          </w:tcPr>
          <w:p w:rsidR="00572847" w:rsidRPr="00572847" w:rsidRDefault="00572847" w:rsidP="00572847">
            <w:pPr>
              <w:jc w:val="both"/>
              <w:rPr>
                <w:rFonts w:ascii="Times New Roman" w:eastAsia="Times New Roman" w:hAnsi="Times New Roman" w:cs="Times New Roman"/>
                <w:sz w:val="24"/>
                <w:szCs w:val="24"/>
                <w:lang w:eastAsia="ru-RU"/>
              </w:rPr>
            </w:pPr>
            <w:r w:rsidRPr="00572847">
              <w:rPr>
                <w:rFonts w:ascii="Times New Roman" w:eastAsia="Times New Roman" w:hAnsi="Times New Roman" w:cs="Times New Roman"/>
                <w:sz w:val="24"/>
                <w:szCs w:val="24"/>
                <w:lang w:eastAsia="ru-RU"/>
              </w:rPr>
              <w:t>Контакт с незнакомыми людьми дома</w:t>
            </w:r>
          </w:p>
        </w:tc>
        <w:tc>
          <w:tcPr>
            <w:tcW w:w="1595" w:type="dxa"/>
          </w:tcPr>
          <w:p w:rsidR="00572847" w:rsidRPr="00572847" w:rsidRDefault="00572847" w:rsidP="00572847">
            <w:pPr>
              <w:jc w:val="center"/>
              <w:rPr>
                <w:rFonts w:ascii="Times New Roman" w:eastAsia="Calibri" w:hAnsi="Times New Roman" w:cs="Times New Roman"/>
                <w:sz w:val="24"/>
                <w:szCs w:val="24"/>
              </w:rPr>
            </w:pPr>
            <w:r w:rsidRPr="00572847">
              <w:rPr>
                <w:rFonts w:ascii="Times New Roman" w:eastAsia="Calibri" w:hAnsi="Times New Roman" w:cs="Times New Roman"/>
                <w:sz w:val="24"/>
                <w:szCs w:val="24"/>
              </w:rPr>
              <w:t>1ч.</w:t>
            </w:r>
          </w:p>
        </w:tc>
        <w:tc>
          <w:tcPr>
            <w:tcW w:w="1098" w:type="dxa"/>
          </w:tcPr>
          <w:p w:rsidR="00572847" w:rsidRPr="00572847" w:rsidRDefault="00572847" w:rsidP="00572847">
            <w:pPr>
              <w:jc w:val="center"/>
              <w:rPr>
                <w:rFonts w:ascii="Times New Roman" w:eastAsia="Calibri" w:hAnsi="Times New Roman" w:cs="Times New Roman"/>
                <w:sz w:val="24"/>
                <w:szCs w:val="24"/>
              </w:rPr>
            </w:pPr>
          </w:p>
        </w:tc>
        <w:tc>
          <w:tcPr>
            <w:tcW w:w="1595" w:type="dxa"/>
          </w:tcPr>
          <w:p w:rsidR="00572847" w:rsidRPr="00572847" w:rsidRDefault="00572847" w:rsidP="00572847">
            <w:pPr>
              <w:jc w:val="center"/>
              <w:rPr>
                <w:rFonts w:ascii="Times New Roman" w:eastAsia="Calibri" w:hAnsi="Times New Roman" w:cs="Times New Roman"/>
                <w:sz w:val="24"/>
                <w:szCs w:val="24"/>
              </w:rPr>
            </w:pPr>
          </w:p>
        </w:tc>
      </w:tr>
    </w:tbl>
    <w:p w:rsidR="00572847" w:rsidRPr="00572847" w:rsidRDefault="00572847" w:rsidP="00572847">
      <w:pPr>
        <w:spacing w:after="200" w:line="240" w:lineRule="auto"/>
        <w:rPr>
          <w:rFonts w:ascii="Times New Roman" w:eastAsia="Calibri" w:hAnsi="Times New Roman" w:cs="Times New Roman"/>
          <w:sz w:val="24"/>
          <w:szCs w:val="24"/>
        </w:rPr>
      </w:pPr>
    </w:p>
    <w:p w:rsidR="00572847" w:rsidRPr="00572847" w:rsidRDefault="00572847" w:rsidP="00572847">
      <w:pPr>
        <w:spacing w:after="0" w:line="240" w:lineRule="auto"/>
        <w:jc w:val="both"/>
        <w:rPr>
          <w:rFonts w:ascii="Times New Roman" w:eastAsia="Calibri" w:hAnsi="Times New Roman" w:cs="Times New Roman"/>
          <w:sz w:val="28"/>
          <w:szCs w:val="28"/>
        </w:rPr>
      </w:pPr>
    </w:p>
    <w:p w:rsidR="00572847" w:rsidRPr="00572847" w:rsidRDefault="00572847" w:rsidP="00572847">
      <w:pPr>
        <w:spacing w:after="0" w:line="240" w:lineRule="auto"/>
        <w:rPr>
          <w:rFonts w:ascii="Times New Roman" w:eastAsia="Calibri" w:hAnsi="Times New Roman" w:cs="Times New Roman"/>
          <w:sz w:val="28"/>
          <w:szCs w:val="28"/>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Default="00572847" w:rsidP="00572847">
      <w:pPr>
        <w:spacing w:after="200" w:line="240" w:lineRule="auto"/>
        <w:rPr>
          <w:rFonts w:ascii="Calibri" w:eastAsia="Calibri" w:hAnsi="Calibri" w:cs="Times New Roman"/>
        </w:rPr>
      </w:pPr>
    </w:p>
    <w:p w:rsidR="00946D01" w:rsidRDefault="00946D01" w:rsidP="00572847">
      <w:pPr>
        <w:spacing w:after="200" w:line="240" w:lineRule="auto"/>
        <w:rPr>
          <w:rFonts w:ascii="Calibri" w:eastAsia="Calibri" w:hAnsi="Calibri" w:cs="Times New Roman"/>
        </w:rPr>
      </w:pPr>
    </w:p>
    <w:p w:rsidR="00946D01" w:rsidRDefault="00946D01" w:rsidP="00572847">
      <w:pPr>
        <w:spacing w:after="200" w:line="240" w:lineRule="auto"/>
        <w:rPr>
          <w:rFonts w:ascii="Calibri" w:eastAsia="Calibri" w:hAnsi="Calibri" w:cs="Times New Roman"/>
        </w:rPr>
      </w:pPr>
    </w:p>
    <w:p w:rsidR="00946D01" w:rsidRDefault="00946D01" w:rsidP="00572847">
      <w:pPr>
        <w:spacing w:after="200" w:line="240" w:lineRule="auto"/>
        <w:rPr>
          <w:rFonts w:ascii="Calibri" w:eastAsia="Calibri" w:hAnsi="Calibri" w:cs="Times New Roman"/>
        </w:rPr>
      </w:pPr>
    </w:p>
    <w:p w:rsidR="00946D01" w:rsidRPr="00572847" w:rsidRDefault="00946D01" w:rsidP="00572847">
      <w:pPr>
        <w:spacing w:after="200" w:line="240" w:lineRule="auto"/>
        <w:rPr>
          <w:rFonts w:ascii="Calibri" w:eastAsia="Calibri" w:hAnsi="Calibri" w:cs="Times New Roman"/>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autoSpaceDE w:val="0"/>
        <w:autoSpaceDN w:val="0"/>
        <w:adjustRightInd w:val="0"/>
        <w:spacing w:after="0" w:line="240" w:lineRule="auto"/>
        <w:contextualSpacing/>
        <w:rPr>
          <w:rFonts w:ascii="Times New Roman" w:eastAsia="Times New Roman" w:hAnsi="Times New Roman" w:cs="Times New Roman"/>
          <w:b/>
          <w:bCs/>
          <w:sz w:val="28"/>
          <w:szCs w:val="28"/>
          <w:lang w:eastAsia="ru-RU"/>
        </w:rPr>
      </w:pPr>
      <w:r w:rsidRPr="00572847">
        <w:rPr>
          <w:rFonts w:ascii="Times New Roman" w:eastAsia="Times New Roman" w:hAnsi="Times New Roman" w:cs="Times New Roman"/>
          <w:b/>
          <w:bCs/>
          <w:sz w:val="28"/>
          <w:szCs w:val="28"/>
          <w:lang w:eastAsia="ru-RU"/>
        </w:rPr>
        <w:t>2.8. ПРОГРАММА СОТРУДНИЧЕСТВА С РОДИТЕЛЯМИ</w:t>
      </w:r>
    </w:p>
    <w:p w:rsidR="00572847" w:rsidRPr="00572847" w:rsidRDefault="00572847" w:rsidP="00572847">
      <w:pPr>
        <w:autoSpaceDE w:val="0"/>
        <w:autoSpaceDN w:val="0"/>
        <w:adjustRightInd w:val="0"/>
        <w:spacing w:after="0" w:line="240" w:lineRule="auto"/>
        <w:contextualSpacing/>
        <w:jc w:val="both"/>
        <w:rPr>
          <w:rFonts w:ascii="Times New Roman" w:eastAsia="Times New Roman" w:hAnsi="Times New Roman" w:cs="Times New Roman"/>
          <w:bCs/>
          <w:i/>
          <w:color w:val="FF0000"/>
          <w:sz w:val="24"/>
          <w:szCs w:val="24"/>
          <w:lang w:eastAsia="ru-RU"/>
        </w:rPr>
      </w:pPr>
      <w:r w:rsidRPr="00572847">
        <w:rPr>
          <w:rFonts w:ascii="Times New Roman" w:eastAsia="Times New Roman" w:hAnsi="Times New Roman" w:cs="Times New Roman"/>
          <w:b/>
          <w:bCs/>
          <w:sz w:val="28"/>
          <w:szCs w:val="28"/>
          <w:lang w:eastAsia="ru-RU"/>
        </w:rPr>
        <w:tab/>
      </w:r>
    </w:p>
    <w:p w:rsidR="00572847" w:rsidRPr="00572847" w:rsidRDefault="00572847" w:rsidP="00572847">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i/>
          <w:color w:val="FF0000"/>
          <w:sz w:val="24"/>
          <w:szCs w:val="24"/>
          <w:lang w:eastAsia="ru-RU"/>
        </w:rPr>
        <w:t>.</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Программа сотрудничества с семьей обучающегося отражать направленность на обеспечение конструктивного взаимодействия специалистов организации и родителей (законных представителей) обучающегося в интересах особого ребенка и его семьи. Программа должна включать консультации, семинары, тренинги, занятия, беседы, собрания, домашнее визитирование и другие мероприятия, направленные на:</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психологическую поддержку семьи, воспитывающей ребенка-инвалида;</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повышение осведомленности родителей об особенностях развития и специфических образовательных потребностях ребенка;</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обеспечение участия семьи в разработке и реализации СИПР;</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обеспечение единства требований к обучающемуся в семье и в организации;</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организацию регулярного обмена информацией о ребенке, о ходе реализации СИПР и результатах ее освоения;</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организацию участия родителей во внеурочных мероприятиях.</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r w:rsidRPr="00572847">
        <w:rPr>
          <w:rFonts w:ascii="Times New Roman" w:eastAsia="Times New Roman" w:hAnsi="Times New Roman" w:cs="Times New Roman"/>
          <w:bCs/>
          <w:sz w:val="28"/>
          <w:szCs w:val="28"/>
          <w:lang w:eastAsia="ru-RU"/>
        </w:rPr>
        <w:t>Программа сотрудничества с семьей 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tbl>
      <w:tblPr>
        <w:tblStyle w:val="370"/>
        <w:tblW w:w="0" w:type="auto"/>
        <w:tblLook w:val="04A0" w:firstRow="1" w:lastRow="0" w:firstColumn="1" w:lastColumn="0" w:noHBand="0" w:noVBand="1"/>
      </w:tblPr>
      <w:tblGrid>
        <w:gridCol w:w="4480"/>
        <w:gridCol w:w="4580"/>
      </w:tblGrid>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center"/>
              <w:rPr>
                <w:rFonts w:ascii="Times New Roman" w:hAnsi="Times New Roman" w:cs="Times New Roman"/>
                <w:b/>
                <w:bCs/>
                <w:sz w:val="28"/>
                <w:szCs w:val="28"/>
              </w:rPr>
            </w:pPr>
            <w:r w:rsidRPr="00572847">
              <w:rPr>
                <w:rFonts w:ascii="Times New Roman" w:hAnsi="Times New Roman" w:cs="Times New Roman"/>
                <w:b/>
                <w:bCs/>
                <w:sz w:val="28"/>
                <w:szCs w:val="28"/>
              </w:rPr>
              <w:t>Задачи</w:t>
            </w:r>
          </w:p>
        </w:tc>
        <w:tc>
          <w:tcPr>
            <w:tcW w:w="4927" w:type="dxa"/>
          </w:tcPr>
          <w:p w:rsidR="00572847" w:rsidRPr="00572847" w:rsidRDefault="00572847" w:rsidP="00572847">
            <w:pPr>
              <w:autoSpaceDE w:val="0"/>
              <w:autoSpaceDN w:val="0"/>
              <w:adjustRightInd w:val="0"/>
              <w:spacing w:after="200" w:line="276" w:lineRule="auto"/>
              <w:contextualSpacing/>
              <w:jc w:val="center"/>
              <w:rPr>
                <w:rFonts w:ascii="Times New Roman" w:hAnsi="Times New Roman" w:cs="Times New Roman"/>
                <w:b/>
                <w:bCs/>
                <w:sz w:val="28"/>
                <w:szCs w:val="28"/>
              </w:rPr>
            </w:pPr>
            <w:r w:rsidRPr="00572847">
              <w:rPr>
                <w:rFonts w:ascii="Times New Roman" w:hAnsi="Times New Roman" w:cs="Times New Roman"/>
                <w:b/>
                <w:bCs/>
                <w:sz w:val="28"/>
                <w:szCs w:val="28"/>
              </w:rPr>
              <w:t>Возможные мероприятия</w:t>
            </w: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Психологическая поддержка семьи</w:t>
            </w:r>
          </w:p>
        </w:tc>
        <w:tc>
          <w:tcPr>
            <w:tcW w:w="4927" w:type="dxa"/>
          </w:tcPr>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Тренинги, психокоррекционные занятия, встречи родительского клуба,  индивидуальные консультации с психологом</w:t>
            </w: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Повышение осведомленности родителей об особенностях развития и специфических образовательных потребностях ребенка</w:t>
            </w:r>
          </w:p>
        </w:tc>
        <w:tc>
          <w:tcPr>
            <w:tcW w:w="4927" w:type="dxa"/>
          </w:tcPr>
          <w:p w:rsidR="00572847" w:rsidRPr="00572847" w:rsidRDefault="00572847" w:rsidP="00572847">
            <w:pPr>
              <w:autoSpaceDE w:val="0"/>
              <w:autoSpaceDN w:val="0"/>
              <w:adjustRightInd w:val="0"/>
              <w:spacing w:after="200" w:line="276" w:lineRule="auto"/>
              <w:ind w:left="35" w:hanging="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Индивидуальные консультации родителей со специалистами, тематические семинары</w:t>
            </w: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Обеспечение участия семьи в разработке и реализации СИПР</w:t>
            </w:r>
          </w:p>
        </w:tc>
        <w:tc>
          <w:tcPr>
            <w:tcW w:w="4927" w:type="dxa"/>
          </w:tcPr>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Договор о сотрудничестве (образовании) между родителями и  общеобразовательной организацией;  убеждение родителей в необходимости их участия в разработке СИПР в интересах ребенка; посещение родителями уроков/занятий в организации;  домашнее визитирование</w:t>
            </w:r>
          </w:p>
          <w:p w:rsidR="00572847" w:rsidRPr="00572847" w:rsidRDefault="00572847" w:rsidP="00572847">
            <w:pPr>
              <w:autoSpaceDE w:val="0"/>
              <w:autoSpaceDN w:val="0"/>
              <w:adjustRightInd w:val="0"/>
              <w:spacing w:after="200" w:line="276"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Обеспечение единства требований к обучающемуся в семье и в образовательной организации</w:t>
            </w:r>
          </w:p>
        </w:tc>
        <w:tc>
          <w:tcPr>
            <w:tcW w:w="4927" w:type="dxa"/>
          </w:tcPr>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 xml:space="preserve">Договор о сотрудничестве (образовании) между родителями и  общеобразовательной организацией; консультирование; </w:t>
            </w:r>
          </w:p>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посещение родителями уроков / занятий в организации; домашнее визитирование</w:t>
            </w: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Организация регулярного обмена информацией о ребенке, о ходе реализации СИПР и результатах ее освоения</w:t>
            </w:r>
          </w:p>
        </w:tc>
        <w:tc>
          <w:tcPr>
            <w:tcW w:w="4927" w:type="dxa"/>
          </w:tcPr>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Ведение дневника наблюдений (краткие записи); информирование электронными средствами; личные встречи, беседы; просмотр и обсуждение видеозаписей с ребенком; проведение открытых уроков/занятий</w:t>
            </w:r>
          </w:p>
        </w:tc>
      </w:tr>
      <w:tr w:rsidR="00572847" w:rsidRPr="00572847" w:rsidTr="0095392E">
        <w:tc>
          <w:tcPr>
            <w:tcW w:w="4927" w:type="dxa"/>
          </w:tcPr>
          <w:p w:rsidR="00572847" w:rsidRPr="00572847" w:rsidRDefault="00572847" w:rsidP="00572847">
            <w:pPr>
              <w:autoSpaceDE w:val="0"/>
              <w:autoSpaceDN w:val="0"/>
              <w:adjustRightInd w:val="0"/>
              <w:spacing w:after="200" w:line="276" w:lineRule="auto"/>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Организаци участия родителей во внеурочных мероприятиях</w:t>
            </w:r>
          </w:p>
        </w:tc>
        <w:tc>
          <w:tcPr>
            <w:tcW w:w="4927" w:type="dxa"/>
          </w:tcPr>
          <w:p w:rsidR="00572847" w:rsidRPr="00572847" w:rsidRDefault="00572847" w:rsidP="00572847">
            <w:pPr>
              <w:autoSpaceDE w:val="0"/>
              <w:autoSpaceDN w:val="0"/>
              <w:adjustRightInd w:val="0"/>
              <w:spacing w:after="200" w:line="276" w:lineRule="auto"/>
              <w:ind w:left="35"/>
              <w:contextualSpacing/>
              <w:jc w:val="both"/>
              <w:rPr>
                <w:rFonts w:ascii="Times New Roman" w:hAnsi="Times New Roman" w:cs="Times New Roman"/>
                <w:bCs/>
                <w:sz w:val="28"/>
                <w:szCs w:val="28"/>
              </w:rPr>
            </w:pPr>
            <w:r w:rsidRPr="00572847">
              <w:rPr>
                <w:rFonts w:ascii="Times New Roman" w:hAnsi="Times New Roman" w:cs="Times New Roman"/>
                <w:bCs/>
                <w:sz w:val="28"/>
                <w:szCs w:val="28"/>
              </w:rPr>
              <w:t>Привлечение родителей к планированию мероприятий; анонсы запланированных внеурочных мероприятий, поощрение активных родителей</w:t>
            </w:r>
          </w:p>
        </w:tc>
      </w:tr>
    </w:tbl>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autoSpaceDE w:val="0"/>
        <w:autoSpaceDN w:val="0"/>
        <w:adjustRightInd w:val="0"/>
        <w:spacing w:after="0" w:line="240" w:lineRule="auto"/>
        <w:ind w:firstLine="720"/>
        <w:contextualSpacing/>
        <w:jc w:val="both"/>
        <w:rPr>
          <w:rFonts w:ascii="Times New Roman" w:eastAsia="Times New Roman" w:hAnsi="Times New Roman" w:cs="Times New Roman"/>
          <w:bCs/>
          <w:sz w:val="28"/>
          <w:szCs w:val="28"/>
          <w:lang w:eastAsia="ru-RU"/>
        </w:rPr>
      </w:pPr>
    </w:p>
    <w:p w:rsidR="00572847" w:rsidRPr="00572847" w:rsidRDefault="00572847" w:rsidP="00572847">
      <w:pPr>
        <w:spacing w:after="200" w:line="240" w:lineRule="auto"/>
        <w:rPr>
          <w:rFonts w:ascii="Calibri" w:eastAsia="Calibri" w:hAnsi="Calibri" w:cs="Times New Roman"/>
        </w:rPr>
      </w:pPr>
    </w:p>
    <w:p w:rsidR="00572847" w:rsidRPr="00572847" w:rsidRDefault="00572847" w:rsidP="00572847">
      <w:pPr>
        <w:spacing w:after="0" w:line="240" w:lineRule="auto"/>
        <w:rPr>
          <w:rFonts w:ascii="Times New Roman" w:eastAsia="Times New Roman" w:hAnsi="Times New Roman" w:cs="Times New Roman"/>
          <w:b/>
          <w:caps/>
          <w:sz w:val="28"/>
          <w:szCs w:val="28"/>
          <w:lang w:eastAsia="zh-CN"/>
        </w:rPr>
      </w:pPr>
      <w:r w:rsidRPr="00572847">
        <w:rPr>
          <w:rFonts w:ascii="Times New Roman" w:eastAsia="Calibri" w:hAnsi="Times New Roman" w:cs="Times New Roman"/>
          <w:b/>
          <w:sz w:val="28"/>
          <w:szCs w:val="28"/>
        </w:rPr>
        <w:t xml:space="preserve">2.8.1 </w:t>
      </w:r>
      <w:r w:rsidRPr="00572847">
        <w:rPr>
          <w:rFonts w:ascii="Times New Roman" w:eastAsia="Times New Roman" w:hAnsi="Times New Roman" w:cs="Times New Roman"/>
          <w:b/>
          <w:sz w:val="28"/>
          <w:szCs w:val="28"/>
          <w:lang w:eastAsia="zh-CN"/>
        </w:rPr>
        <w:t xml:space="preserve">Инновационная программа психолого-педагогической и социальной помощи семьям, воспитывающим детей-инвалидов </w:t>
      </w:r>
    </w:p>
    <w:p w:rsidR="00572847" w:rsidRPr="00572847" w:rsidRDefault="00572847" w:rsidP="00572847">
      <w:pPr>
        <w:spacing w:after="0" w:line="240" w:lineRule="auto"/>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sz w:val="28"/>
          <w:szCs w:val="28"/>
          <w:lang w:eastAsia="zh-CN"/>
        </w:rPr>
        <w:t>с тяжелыми и множественными нарушениями развития</w:t>
      </w:r>
    </w:p>
    <w:p w:rsidR="00572847" w:rsidRPr="00572847" w:rsidRDefault="00572847" w:rsidP="00572847">
      <w:pPr>
        <w:spacing w:after="0" w:line="240" w:lineRule="auto"/>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caps/>
          <w:sz w:val="32"/>
          <w:szCs w:val="32"/>
          <w:lang w:eastAsia="zh-CN"/>
        </w:rPr>
        <w:t>«ПЕРЕДЫШКА»</w:t>
      </w:r>
    </w:p>
    <w:p w:rsidR="00572847" w:rsidRPr="00572847" w:rsidRDefault="00572847" w:rsidP="00572847">
      <w:pPr>
        <w:spacing w:after="0" w:line="240" w:lineRule="auto"/>
        <w:rPr>
          <w:rFonts w:ascii="Times New Roman" w:eastAsia="Times New Roman" w:hAnsi="Times New Roman" w:cs="Times New Roman"/>
          <w:b/>
          <w:caps/>
          <w:sz w:val="28"/>
          <w:szCs w:val="28"/>
          <w:lang w:eastAsia="zh-CN"/>
        </w:rPr>
      </w:pPr>
    </w:p>
    <w:p w:rsidR="00572847" w:rsidRPr="00572847" w:rsidRDefault="00572847" w:rsidP="00572847">
      <w:pPr>
        <w:spacing w:after="0" w:line="240" w:lineRule="auto"/>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sz w:val="28"/>
          <w:szCs w:val="28"/>
          <w:lang w:eastAsia="zh-CN"/>
        </w:rPr>
        <w:t>«Передышка»: инновационная программа психолого-педагогической и социальной помощи семьям, воспитывающим детей-инвалидов с тяжелыми и множественными нарушениями развития</w:t>
      </w:r>
      <w:r w:rsidRPr="00572847">
        <w:rPr>
          <w:rFonts w:ascii="Times New Roman" w:eastAsia="Times New Roman" w:hAnsi="Times New Roman" w:cs="Times New Roman"/>
          <w:sz w:val="28"/>
          <w:szCs w:val="28"/>
          <w:lang w:eastAsia="zh-CN"/>
        </w:rPr>
        <w:t xml:space="preserve"> / Составитель и редактор Чебарыкова С.В. – Хабаровск: изд-во ХК ИРО, 2015. – 110 с.</w:t>
      </w:r>
    </w:p>
    <w:p w:rsidR="00572847" w:rsidRPr="00572847" w:rsidRDefault="00572847" w:rsidP="00572847">
      <w:pPr>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caps/>
          <w:sz w:val="28"/>
          <w:szCs w:val="28"/>
          <w:lang w:eastAsia="zh-CN"/>
        </w:rPr>
        <w:t>Предисловие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 последние десятилетия стабильной остается тенденция к росту числа детей с ограниченными возможностями здоровья (ОВЗ). Специалисты, работающие в области дефектологии, отмечают не только увеличение популяции детей с нарушенным развитием, но и усложнение структуры дефекта, рост числа детей с тяжелыми и множественными недостатками развития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Следует отметить, что в аспекте оказания психолого-педагогической и социальной помощи детям с ТМНР в настоящее время достигнуты серьезные успехи. Развитие специализированной помощи в ведущих центрах нашей страны, повышение квалификации специалистов за счет знакомства с опытом зарубежных коллег, большая информированность широких слоев населения по вопросам правовой защиты интересов ребенка с ОВЗ и членов их семей, набирающее силу движение общественных организаций, объединяющих родителей детей с ОВЗ в совокупности привели к тому, что начала складываться система оказания психолого-педагогической и медико-социальной помощи названному контингенту. Сегодня родитель ребенка с ТМНР уже не остается один на один со своими проблемами, многие из них хотят и готовы пытаться помочь своим детям. Именно на таких родителей ориентирована работа специалистов краевого центра помощи детям с тяжелыми множественными нарушениями развития (КЦПД ТМНР), структурного подразделения краевого государственного казенного специального (коррекционного)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w:t>
      </w:r>
      <w:r w:rsidRPr="00572847">
        <w:rPr>
          <w:rFonts w:ascii="Times New Roman" w:eastAsia="Times New Roman" w:hAnsi="Times New Roman" w:cs="Times New Roman"/>
          <w:sz w:val="28"/>
          <w:szCs w:val="28"/>
          <w:lang w:val="en-US" w:eastAsia="zh-CN"/>
        </w:rPr>
        <w:t>VIII</w:t>
      </w:r>
      <w:r w:rsidRPr="00572847">
        <w:rPr>
          <w:rFonts w:ascii="Times New Roman" w:eastAsia="Times New Roman" w:hAnsi="Times New Roman" w:cs="Times New Roman"/>
          <w:sz w:val="28"/>
          <w:szCs w:val="28"/>
          <w:lang w:eastAsia="zh-CN"/>
        </w:rPr>
        <w:t xml:space="preserve">  вида №5» (КГКСКОУ СКШИ  5  8 вида).</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Организация КЦПД ТМНР в январе 2012 года является результатом слаженной деятельности  целой команды специалистов разных ведомств и  родителей  в  партнерстве с  общественными  организациями и  властью.  Центр был создан как площадка, на базе которой модифицируются классические и апробируются современные инновационные технологии оказания психолого-педагогического и социального сопровождения такой сложной категории детей-инвалидов как дети с ТМНР, а также с целью оказания социальной, правовой консультационно-обучающей поддержки семей, воспитывающих ребенка-инвалида. КЦПД ТМНР является учреждением по диагностике и коррекции ТМНР в системе образования Хабаровского края и  функционирует как:</w:t>
      </w:r>
    </w:p>
    <w:p w:rsidR="00572847" w:rsidRPr="00572847" w:rsidRDefault="00572847" w:rsidP="00572847">
      <w:pPr>
        <w:keepNext/>
        <w:suppressAutoHyphens/>
        <w:spacing w:after="0" w:line="240" w:lineRule="auto"/>
        <w:ind w:firstLine="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учреждение для детей и подростков с ТМНР от 3-х до 18-ти лет, реализующее  основные и дополнительные индивидуально-ориентированные коррекционно-развивающие  программы;</w:t>
      </w:r>
    </w:p>
    <w:p w:rsidR="00572847" w:rsidRPr="00572847" w:rsidRDefault="00572847" w:rsidP="00572847">
      <w:pPr>
        <w:keepNext/>
        <w:suppressAutoHyphens/>
        <w:spacing w:after="0" w:line="240" w:lineRule="auto"/>
        <w:ind w:firstLine="36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ресурсный центр, оказывающий научно-методическую поддержку специалистов, осуществляющих психолого-педагогическую</w:t>
      </w:r>
      <w:r w:rsidRPr="00572847">
        <w:rPr>
          <w:rFonts w:ascii="Times New Roman" w:eastAsia="Times New Roman" w:hAnsi="Times New Roman" w:cs="Times New Roman"/>
          <w:color w:val="FF0000"/>
          <w:sz w:val="28"/>
          <w:szCs w:val="28"/>
          <w:lang w:eastAsia="zh-CN"/>
        </w:rPr>
        <w:t xml:space="preserve"> </w:t>
      </w:r>
      <w:r w:rsidRPr="00572847">
        <w:rPr>
          <w:rFonts w:ascii="Times New Roman" w:eastAsia="Times New Roman" w:hAnsi="Times New Roman" w:cs="Times New Roman"/>
          <w:sz w:val="28"/>
          <w:szCs w:val="28"/>
          <w:lang w:eastAsia="zh-CN"/>
        </w:rPr>
        <w:t>и социальную</w:t>
      </w:r>
      <w:r w:rsidRPr="00572847">
        <w:rPr>
          <w:rFonts w:ascii="Times New Roman" w:eastAsia="Times New Roman" w:hAnsi="Times New Roman" w:cs="Times New Roman"/>
          <w:color w:val="FF0000"/>
          <w:sz w:val="28"/>
          <w:szCs w:val="28"/>
          <w:lang w:eastAsia="zh-CN"/>
        </w:rPr>
        <w:t xml:space="preserve"> </w:t>
      </w:r>
      <w:r w:rsidRPr="00572847">
        <w:rPr>
          <w:rFonts w:ascii="Times New Roman" w:eastAsia="Times New Roman" w:hAnsi="Times New Roman" w:cs="Times New Roman"/>
          <w:sz w:val="28"/>
          <w:szCs w:val="28"/>
          <w:lang w:eastAsia="zh-CN"/>
        </w:rPr>
        <w:t>помощь детям и подросткам с ТМНР а так же их родителей (законных представителей).</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Высокий уровень предоставляемых в КЦПД ТМНР услуг обеспечивается в первую очередь серьезной научной базой. Нашими  партнерами и идейными вдохновителями являются ведущие отечественные специалисты в сфере оказания помощи детям с ограниченными возможностями здоровья – Сергей Алексеевич и Татьяна Ивановна Морозовы (РОБО «</w:t>
      </w:r>
      <w:hyperlink r:id="rId30" w:history="1">
        <w:r w:rsidRPr="00572847">
          <w:rPr>
            <w:rFonts w:ascii="Times New Roman" w:eastAsia="Times New Roman" w:hAnsi="Times New Roman" w:cs="Times New Roman"/>
            <w:sz w:val="28"/>
            <w:szCs w:val="28"/>
            <w:lang w:eastAsia="zh-CN"/>
          </w:rPr>
          <w:t xml:space="preserve">Общество помощи аутичным детям </w:t>
        </w:r>
        <w:r w:rsidRPr="00572847">
          <w:rPr>
            <w:rFonts w:ascii="Calibri" w:eastAsia="Calibri" w:hAnsi="Calibri" w:cs="Calibri"/>
            <w:color w:val="0000FF"/>
            <w:u w:val="single"/>
            <w:lang w:eastAsia="zh-CN"/>
          </w:rPr>
          <w:t>"</w:t>
        </w:r>
        <w:r w:rsidRPr="00572847">
          <w:rPr>
            <w:rFonts w:ascii="Times New Roman" w:eastAsia="Times New Roman" w:hAnsi="Times New Roman" w:cs="Times New Roman"/>
            <w:sz w:val="28"/>
            <w:szCs w:val="28"/>
            <w:lang w:eastAsia="zh-CN"/>
          </w:rPr>
          <w:t>Добро</w:t>
        </w:r>
        <w:r w:rsidRPr="00572847">
          <w:rPr>
            <w:rFonts w:ascii="Calibri" w:eastAsia="Calibri" w:hAnsi="Calibri" w:cs="Calibri"/>
            <w:color w:val="0000FF"/>
            <w:u w:val="single"/>
            <w:lang w:eastAsia="zh-CN"/>
          </w:rPr>
          <w:t>"</w:t>
        </w:r>
        <w:r w:rsidRPr="00572847">
          <w:rPr>
            <w:rFonts w:ascii="Times New Roman" w:eastAsia="Times New Roman" w:hAnsi="Times New Roman" w:cs="Times New Roman"/>
            <w:sz w:val="28"/>
            <w:szCs w:val="28"/>
            <w:lang w:eastAsia="zh-CN"/>
          </w:rPr>
          <w:t>»</w:t>
        </w:r>
      </w:hyperlink>
      <w:r w:rsidRPr="00572847">
        <w:rPr>
          <w:rFonts w:ascii="Times New Roman" w:eastAsia="Times New Roman" w:hAnsi="Times New Roman" w:cs="Times New Roman"/>
          <w:sz w:val="28"/>
          <w:szCs w:val="28"/>
          <w:lang w:eastAsia="zh-CN"/>
        </w:rPr>
        <w:t>, г. Москва), Андрей Михайлович Царёв (ГБОУ «Центр лечебной педагогики и дифференцированного обучения», г. Псков). Кроме того, специалисты КЦПД ТМНР прошли обучение и стажировки у ведущих специалистов по проблемам помощи лицам с аутизмом за рубежом (США).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sz w:val="28"/>
          <w:szCs w:val="28"/>
          <w:lang w:eastAsia="zh-CN"/>
        </w:rPr>
        <w:t xml:space="preserve">Одно из важных направлений работы специалистов КЦПД ТМНР – реализация социально-значимых проектов оказания помощи семьям, воспитывающим детей с ТМНР. Так, за время существования центра сотрудниками КЦПД ТМНР при участии автономной некоммерческой организации «Хабаровская инвалидная организация </w:t>
      </w:r>
      <w:r w:rsidRPr="00572847">
        <w:rPr>
          <w:rFonts w:ascii="Calibri" w:eastAsia="Calibri" w:hAnsi="Calibri" w:cs="Calibri"/>
          <w:b/>
          <w:lang w:eastAsia="zh-CN"/>
        </w:rPr>
        <w:t>"</w:t>
      </w:r>
      <w:r w:rsidRPr="00572847">
        <w:rPr>
          <w:rFonts w:ascii="Times New Roman" w:eastAsia="Times New Roman" w:hAnsi="Times New Roman" w:cs="Times New Roman"/>
          <w:sz w:val="28"/>
          <w:szCs w:val="28"/>
          <w:lang w:eastAsia="zh-CN"/>
        </w:rPr>
        <w:t>Реальная помощь</w:t>
      </w:r>
      <w:r w:rsidRPr="00572847">
        <w:rPr>
          <w:rFonts w:ascii="Calibri" w:eastAsia="Calibri" w:hAnsi="Calibri" w:cs="Calibri"/>
          <w:b/>
          <w:lang w:eastAsia="zh-CN"/>
        </w:rPr>
        <w:t>"</w:t>
      </w:r>
      <w:r w:rsidRPr="00572847">
        <w:rPr>
          <w:rFonts w:ascii="Times New Roman" w:eastAsia="Times New Roman" w:hAnsi="Times New Roman" w:cs="Times New Roman"/>
          <w:sz w:val="28"/>
          <w:szCs w:val="28"/>
          <w:lang w:eastAsia="zh-CN"/>
        </w:rPr>
        <w:t>», поддержке министерств и ведомств Хабаровского края, в сотрудничестве с преподавателями и учащимися (студентами и магистрантами)  Дальневосточного государственного гуманитарного университета (ФГБОУ ВПО ДВГГУ) были реализованы следующие проекты:</w:t>
      </w:r>
    </w:p>
    <w:p w:rsidR="00572847" w:rsidRPr="00572847" w:rsidRDefault="00572847" w:rsidP="00572847">
      <w:pPr>
        <w:keepNext/>
        <w:tabs>
          <w:tab w:val="left" w:pos="720"/>
        </w:tabs>
        <w:suppressAutoHyphens/>
        <w:spacing w:after="0" w:line="240" w:lineRule="auto"/>
        <w:ind w:left="720" w:hanging="360"/>
        <w:jc w:val="both"/>
        <w:rPr>
          <w:rFonts w:ascii="Times New Roman" w:eastAsia="Calibri" w:hAnsi="Times New Roman" w:cs="Times New Roman"/>
          <w:sz w:val="28"/>
          <w:szCs w:val="28"/>
          <w:lang w:eastAsia="zh-CN"/>
        </w:rPr>
      </w:pPr>
      <w:r w:rsidRPr="00572847">
        <w:rPr>
          <w:rFonts w:ascii="Times New Roman" w:eastAsia="Times New Roman" w:hAnsi="Times New Roman" w:cs="Times New Roman"/>
          <w:bCs/>
          <w:sz w:val="28"/>
          <w:szCs w:val="28"/>
          <w:lang w:eastAsia="zh-CN"/>
        </w:rPr>
        <w:t>- «Ласковое море» (</w:t>
      </w:r>
      <w:r w:rsidRPr="00572847">
        <w:rPr>
          <w:rFonts w:ascii="Times New Roman" w:eastAsia="Calibri" w:hAnsi="Times New Roman" w:cs="Times New Roman"/>
          <w:sz w:val="28"/>
          <w:szCs w:val="28"/>
          <w:lang w:eastAsia="zh-CN"/>
        </w:rPr>
        <w:t>конкурс социальных проектов министерства социальной защиты населения Хабаровского края, 2012 г.)</w:t>
      </w:r>
      <w:r w:rsidRPr="00572847">
        <w:rPr>
          <w:rFonts w:ascii="Times New Roman" w:eastAsia="Times New Roman" w:hAnsi="Times New Roman" w:cs="Times New Roman"/>
          <w:bCs/>
          <w:sz w:val="28"/>
          <w:szCs w:val="28"/>
          <w:lang w:eastAsia="zh-CN"/>
        </w:rPr>
        <w:t>;</w:t>
      </w:r>
    </w:p>
    <w:p w:rsidR="00572847" w:rsidRPr="00572847" w:rsidRDefault="00572847" w:rsidP="00572847">
      <w:pPr>
        <w:keepNext/>
        <w:tabs>
          <w:tab w:val="left" w:pos="720"/>
        </w:tabs>
        <w:suppressAutoHyphens/>
        <w:spacing w:after="0" w:line="240" w:lineRule="auto"/>
        <w:ind w:left="720" w:hanging="360"/>
        <w:jc w:val="both"/>
        <w:rPr>
          <w:rFonts w:ascii="Times New Roman" w:eastAsia="Calibri" w:hAnsi="Times New Roman" w:cs="Times New Roman"/>
          <w:sz w:val="28"/>
          <w:szCs w:val="28"/>
          <w:lang w:eastAsia="zh-CN"/>
        </w:rPr>
      </w:pPr>
      <w:r w:rsidRPr="00572847">
        <w:rPr>
          <w:rFonts w:ascii="Times New Roman" w:eastAsia="Calibri" w:hAnsi="Times New Roman" w:cs="Times New Roman"/>
          <w:sz w:val="28"/>
          <w:szCs w:val="28"/>
          <w:lang w:eastAsia="zh-CN"/>
        </w:rPr>
        <w:t>- «Хорошая жизнь детей-инвалидов с тяжелыми и множественными нарушениями развития Хабаровского края через валоризацию социально значимой роли семьи» (конкурс Общественной палаты РФ 2011 года, национальный благотворительный фонд);</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Calibri" w:hAnsi="Times New Roman" w:cs="Times New Roman"/>
          <w:sz w:val="28"/>
          <w:szCs w:val="28"/>
          <w:lang w:eastAsia="zh-CN"/>
        </w:rPr>
        <w:t>- «Создание  трудовой площадки  для подростков-инвалидов с тяжелыми и множественными нарушениями развития» (конкурс социальных проектов министерства социальной защиты населения Хабаровского края, 2012 г.);</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«Самая лучшая мама»</w:t>
      </w:r>
      <w:r w:rsidRPr="00572847">
        <w:rPr>
          <w:rFonts w:ascii="Times New Roman" w:eastAsia="Calibri" w:hAnsi="Times New Roman" w:cs="Times New Roman"/>
          <w:sz w:val="28"/>
          <w:szCs w:val="28"/>
          <w:lang w:eastAsia="zh-CN"/>
        </w:rPr>
        <w:t xml:space="preserve"> (конкурс «Православная инициатива» 2012г.);</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«Семья с особым ребенком мечтает жить как все» (</w:t>
      </w:r>
      <w:r w:rsidRPr="00572847">
        <w:rPr>
          <w:rFonts w:ascii="Times New Roman" w:eastAsia="Calibri" w:hAnsi="Times New Roman" w:cs="Times New Roman"/>
          <w:sz w:val="28"/>
          <w:szCs w:val="28"/>
          <w:lang w:eastAsia="zh-CN"/>
        </w:rPr>
        <w:t>конкурс социальных проектов министерства социальной защиты населения Хабаровского края, 2013 г.)</w:t>
      </w:r>
      <w:r w:rsidRPr="00572847">
        <w:rPr>
          <w:rFonts w:ascii="Times New Roman" w:eastAsia="Times New Roman" w:hAnsi="Times New Roman" w:cs="Times New Roman"/>
          <w:bCs/>
          <w:sz w:val="28"/>
          <w:szCs w:val="28"/>
          <w:lang w:eastAsia="zh-CN"/>
        </w:rPr>
        <w:t>;</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«Скорая реальная помощь» (</w:t>
      </w:r>
      <w:r w:rsidRPr="00572847">
        <w:rPr>
          <w:rFonts w:ascii="Times New Roman" w:eastAsia="Times New Roman" w:hAnsi="Times New Roman" w:cs="Times New Roman"/>
          <w:sz w:val="28"/>
          <w:szCs w:val="28"/>
          <w:lang w:eastAsia="zh-CN"/>
        </w:rPr>
        <w:t>конкурс Администрации г. Хабаровска, 2013г.)</w:t>
      </w:r>
      <w:r w:rsidRPr="00572847">
        <w:rPr>
          <w:rFonts w:ascii="Times New Roman" w:eastAsia="Times New Roman" w:hAnsi="Times New Roman" w:cs="Times New Roman"/>
          <w:bCs/>
          <w:sz w:val="28"/>
          <w:szCs w:val="28"/>
          <w:lang w:eastAsia="zh-CN"/>
        </w:rPr>
        <w:t>;</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«Росточек надежды» (</w:t>
      </w:r>
      <w:r w:rsidRPr="00572847">
        <w:rPr>
          <w:rFonts w:ascii="Times New Roman" w:eastAsia="Calibri" w:hAnsi="Times New Roman" w:cs="Times New Roman"/>
          <w:sz w:val="28"/>
          <w:szCs w:val="28"/>
          <w:lang w:eastAsia="zh-CN"/>
        </w:rPr>
        <w:t>конкурс Общественной палаты РФ 2013 года, национальный благотворительный фонд)</w:t>
      </w:r>
      <w:r w:rsidRPr="00572847">
        <w:rPr>
          <w:rFonts w:ascii="Times New Roman" w:eastAsia="Times New Roman" w:hAnsi="Times New Roman" w:cs="Times New Roman"/>
          <w:bCs/>
          <w:sz w:val="28"/>
          <w:szCs w:val="28"/>
          <w:lang w:eastAsia="zh-CN"/>
        </w:rPr>
        <w:t>;</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 </w:t>
      </w:r>
      <w:r w:rsidRPr="00572847">
        <w:rPr>
          <w:rFonts w:ascii="Times New Roman" w:eastAsia="Times New Roman" w:hAnsi="Times New Roman" w:cs="Times New Roman"/>
          <w:sz w:val="28"/>
          <w:szCs w:val="28"/>
          <w:lang w:eastAsia="zh-CN"/>
        </w:rPr>
        <w:t>«К вершинам творчества и мастерства» (конкурс Национального благотворительного фонда, 2013г.);</w:t>
      </w:r>
    </w:p>
    <w:p w:rsidR="00572847" w:rsidRPr="00572847" w:rsidRDefault="00572847" w:rsidP="00572847">
      <w:pPr>
        <w:keepNext/>
        <w:tabs>
          <w:tab w:val="left" w:pos="720"/>
        </w:tabs>
        <w:suppressAutoHyphens/>
        <w:spacing w:after="0" w:line="240" w:lineRule="auto"/>
        <w:ind w:left="72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bCs/>
          <w:sz w:val="28"/>
          <w:szCs w:val="28"/>
          <w:lang w:eastAsia="zh-CN"/>
        </w:rPr>
        <w:t>- «Жизнь после 18» (</w:t>
      </w:r>
      <w:r w:rsidRPr="00572847">
        <w:rPr>
          <w:rFonts w:ascii="Times New Roman" w:eastAsia="Calibri" w:hAnsi="Times New Roman" w:cs="Times New Roman"/>
          <w:sz w:val="28"/>
          <w:szCs w:val="28"/>
          <w:lang w:eastAsia="zh-CN"/>
        </w:rPr>
        <w:t>конкурсный отбор на</w:t>
      </w:r>
      <w:r w:rsidRPr="00572847">
        <w:rPr>
          <w:rFonts w:ascii="Times New Roman" w:eastAsia="Times New Roman" w:hAnsi="Times New Roman" w:cs="Times New Roman"/>
          <w:sz w:val="28"/>
          <w:szCs w:val="28"/>
          <w:lang w:eastAsia="zh-CN"/>
        </w:rPr>
        <w:t xml:space="preserve"> предоставление субсидий из</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краевого бюджета СО НКО, 2014 г.)</w:t>
      </w:r>
      <w:r w:rsidRPr="00572847">
        <w:rPr>
          <w:rFonts w:ascii="Times New Roman" w:eastAsia="Times New Roman" w:hAnsi="Times New Roman" w:cs="Times New Roman"/>
          <w:bCs/>
          <w:sz w:val="28"/>
          <w:szCs w:val="28"/>
          <w:lang w:eastAsia="zh-CN"/>
        </w:rPr>
        <w:t>.</w:t>
      </w:r>
    </w:p>
    <w:p w:rsidR="00572847" w:rsidRPr="00572847" w:rsidRDefault="00572847" w:rsidP="00572847">
      <w:pPr>
        <w:keepNext/>
        <w:tabs>
          <w:tab w:val="left" w:pos="0"/>
        </w:tabs>
        <w:suppressAutoHyphens/>
        <w:spacing w:after="0" w:line="240" w:lineRule="auto"/>
        <w:ind w:firstLine="709"/>
        <w:jc w:val="both"/>
        <w:rPr>
          <w:rFonts w:ascii="Times New Roman" w:eastAsia="Calibri"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Каждый из перечисленных выше проектов может и должен стать предметом отдельного рассмотрения. Целью данного пособия – представить широкому кругу читателей организационные и содержательные аспекты реализации проекта «ПЕРЕДЫШКА» – </w:t>
      </w:r>
      <w:r w:rsidRPr="00572847">
        <w:rPr>
          <w:rFonts w:ascii="Times New Roman" w:eastAsia="Times New Roman" w:hAnsi="Times New Roman" w:cs="Times New Roman"/>
          <w:b/>
          <w:sz w:val="28"/>
          <w:szCs w:val="28"/>
          <w:lang w:eastAsia="zh-CN"/>
        </w:rPr>
        <w:t xml:space="preserve"> </w:t>
      </w:r>
      <w:r w:rsidRPr="00572847">
        <w:rPr>
          <w:rFonts w:ascii="Times New Roman" w:eastAsia="Times New Roman" w:hAnsi="Times New Roman" w:cs="Times New Roman"/>
          <w:sz w:val="28"/>
          <w:szCs w:val="28"/>
          <w:lang w:eastAsia="zh-CN"/>
        </w:rPr>
        <w:t>инновационной программы быстрой психолого-педагогической и социальной помощи семьям Хабаровского края, воспитывающим детей-инвалидов с ТМНР. Представляя проект на конкурс, его разработчики так обосновывают его актуальность:</w:t>
      </w:r>
    </w:p>
    <w:p w:rsidR="00572847" w:rsidRPr="00572847" w:rsidRDefault="00572847" w:rsidP="00572847">
      <w:pPr>
        <w:keepNext/>
        <w:suppressAutoHyphens/>
        <w:spacing w:after="0" w:line="240" w:lineRule="auto"/>
        <w:ind w:firstLine="567"/>
        <w:jc w:val="both"/>
        <w:rPr>
          <w:rFonts w:ascii="Calibri" w:eastAsia="Calibri" w:hAnsi="Calibri" w:cs="Calibri"/>
        </w:rPr>
      </w:pPr>
      <w:r w:rsidRPr="00572847">
        <w:rPr>
          <w:rFonts w:ascii="Times New Roman" w:eastAsia="Calibri" w:hAnsi="Times New Roman" w:cs="Times New Roman"/>
          <w:sz w:val="28"/>
          <w:szCs w:val="28"/>
          <w:lang w:eastAsia="zh-CN"/>
        </w:rPr>
        <w:t xml:space="preserve">«Одна из самых уязвимых категорий общества </w:t>
      </w:r>
      <w:r w:rsidRPr="00572847">
        <w:rPr>
          <w:rFonts w:ascii="Times New Roman" w:eastAsia="Times New Roman" w:hAnsi="Times New Roman" w:cs="Times New Roman"/>
          <w:sz w:val="28"/>
          <w:szCs w:val="28"/>
          <w:lang w:eastAsia="zh-CN"/>
        </w:rPr>
        <w:t>–</w:t>
      </w:r>
      <w:r w:rsidRPr="00572847">
        <w:rPr>
          <w:rFonts w:ascii="Times New Roman" w:eastAsia="Calibri" w:hAnsi="Times New Roman" w:cs="Times New Roman"/>
          <w:sz w:val="28"/>
          <w:szCs w:val="28"/>
          <w:lang w:eastAsia="zh-CN"/>
        </w:rPr>
        <w:t xml:space="preserve"> семьи, воспитывающие детей-инвалидов с ТМНР </w:t>
      </w:r>
      <w:r w:rsidRPr="00572847">
        <w:rPr>
          <w:rFonts w:ascii="Times New Roman" w:eastAsia="Times New Roman" w:hAnsi="Times New Roman" w:cs="Times New Roman"/>
          <w:sz w:val="28"/>
          <w:szCs w:val="28"/>
          <w:lang w:eastAsia="zh-CN"/>
        </w:rPr>
        <w:t xml:space="preserve">– </w:t>
      </w:r>
      <w:r w:rsidRPr="00572847">
        <w:rPr>
          <w:rFonts w:ascii="Times New Roman" w:eastAsia="Calibri" w:hAnsi="Times New Roman" w:cs="Times New Roman"/>
          <w:sz w:val="28"/>
          <w:szCs w:val="28"/>
          <w:lang w:eastAsia="zh-CN"/>
        </w:rPr>
        <w:t>оказываются в крайне тяжелой ситуации в любые времена. Слабое вовлечение общества в решение проблем данных семей, п</w:t>
      </w:r>
      <w:r w:rsidRPr="00572847">
        <w:rPr>
          <w:rFonts w:ascii="Times New Roman" w:eastAsia="Calibri" w:hAnsi="Times New Roman" w:cs="Times New Roman"/>
          <w:bCs/>
          <w:sz w:val="28"/>
          <w:szCs w:val="28"/>
          <w:lang w:eastAsia="zh-CN"/>
        </w:rPr>
        <w:t xml:space="preserve">риравнивание  детей-инвалидов с ТМНР к их физическим и психическим  недостаткам: </w:t>
      </w:r>
      <w:r w:rsidRPr="00572847">
        <w:rPr>
          <w:rFonts w:ascii="Times New Roman" w:eastAsia="Calibri" w:hAnsi="Times New Roman" w:cs="Times New Roman"/>
          <w:bCs/>
          <w:i/>
          <w:sz w:val="28"/>
          <w:szCs w:val="28"/>
          <w:lang w:eastAsia="zh-CN"/>
        </w:rPr>
        <w:t>«</w:t>
      </w:r>
      <w:r w:rsidRPr="00572847">
        <w:rPr>
          <w:rFonts w:ascii="Times New Roman" w:eastAsia="Calibri" w:hAnsi="Times New Roman" w:cs="Times New Roman"/>
          <w:i/>
          <w:sz w:val="28"/>
          <w:szCs w:val="28"/>
          <w:lang w:eastAsia="zh-CN"/>
        </w:rPr>
        <w:t xml:space="preserve">калека», «даунёнок», «на голову ушибленный», «ходячая катастрофа», </w:t>
      </w:r>
      <w:r w:rsidRPr="00572847">
        <w:rPr>
          <w:rFonts w:ascii="Times New Roman" w:eastAsia="Calibri" w:hAnsi="Times New Roman" w:cs="Times New Roman"/>
          <w:bCs/>
          <w:i/>
          <w:sz w:val="28"/>
          <w:szCs w:val="28"/>
          <w:lang w:eastAsia="zh-CN"/>
        </w:rPr>
        <w:t>«вечный</w:t>
      </w:r>
      <w:r w:rsidRPr="00572847">
        <w:rPr>
          <w:rFonts w:ascii="Times New Roman" w:eastAsia="Calibri" w:hAnsi="Times New Roman" w:cs="Times New Roman"/>
          <w:i/>
          <w:sz w:val="28"/>
          <w:szCs w:val="28"/>
          <w:lang w:eastAsia="zh-CN"/>
        </w:rPr>
        <w:t xml:space="preserve"> </w:t>
      </w:r>
      <w:r w:rsidRPr="00572847">
        <w:rPr>
          <w:rFonts w:ascii="Times New Roman" w:eastAsia="Calibri" w:hAnsi="Times New Roman" w:cs="Times New Roman"/>
          <w:bCs/>
          <w:i/>
          <w:sz w:val="28"/>
          <w:szCs w:val="28"/>
          <w:lang w:eastAsia="zh-CN"/>
        </w:rPr>
        <w:t>ребёнок», «снова впавший в детство»,  «овощ», «испорченная болванка»</w:t>
      </w:r>
      <w:r w:rsidRPr="00572847">
        <w:rPr>
          <w:rFonts w:ascii="Times New Roman" w:eastAsia="Calibri" w:hAnsi="Times New Roman" w:cs="Times New Roman"/>
          <w:bCs/>
          <w:sz w:val="28"/>
          <w:szCs w:val="28"/>
          <w:lang w:eastAsia="zh-CN"/>
        </w:rPr>
        <w:t xml:space="preserve"> </w:t>
      </w:r>
      <w:r w:rsidRPr="00572847">
        <w:rPr>
          <w:rFonts w:ascii="Times New Roman" w:eastAsia="Calibri" w:hAnsi="Times New Roman" w:cs="Times New Roman"/>
          <w:sz w:val="28"/>
          <w:szCs w:val="28"/>
          <w:lang w:eastAsia="zh-CN"/>
        </w:rPr>
        <w:t xml:space="preserve"> усиливают социальную изоляцию, способствуют возникновению и развитию эффекта обесценивания, провоцируют социальные конфликты и приводят к разрушению семей.</w:t>
      </w:r>
    </w:p>
    <w:p w:rsidR="00572847" w:rsidRPr="00572847" w:rsidRDefault="00572847" w:rsidP="00572847">
      <w:pPr>
        <w:keepNext/>
        <w:suppressAutoHyphens/>
        <w:autoSpaceDE w:val="0"/>
        <w:spacing w:after="0" w:line="240" w:lineRule="auto"/>
        <w:ind w:firstLine="720"/>
        <w:jc w:val="both"/>
        <w:rPr>
          <w:rFonts w:ascii="Times New Roman" w:eastAsia="Calibri" w:hAnsi="Times New Roman" w:cs="Times New Roman"/>
          <w:b/>
          <w:bCs/>
          <w:sz w:val="28"/>
          <w:szCs w:val="28"/>
          <w:lang w:eastAsia="zh-CN"/>
        </w:rPr>
      </w:pPr>
      <w:r w:rsidRPr="00572847">
        <w:rPr>
          <w:rFonts w:ascii="Times New Roman" w:eastAsia="Calibri" w:hAnsi="Times New Roman" w:cs="Times New Roman"/>
          <w:bCs/>
          <w:sz w:val="28"/>
          <w:szCs w:val="28"/>
        </w:rPr>
        <w:t>Родители  часто не обладают компетентностью и оказываются неспособными эффективно помочь своему ребенку, не могут выбрать приоритетные направления развития  ребенка, безграмотны в правовом поле, не имеют представления о цивилизованных  формах защиты прав, не выполняют собственных обязанностей перед своим ребенком,  предпочитают  жить в бездействии, в позиции иждивенчества, обвиняя во  всех проблемах государство.</w:t>
      </w:r>
    </w:p>
    <w:p w:rsidR="00572847" w:rsidRPr="00572847" w:rsidRDefault="00572847" w:rsidP="00572847">
      <w:pPr>
        <w:keepNext/>
        <w:suppressAutoHyphens/>
        <w:spacing w:after="0" w:line="240" w:lineRule="auto"/>
        <w:ind w:firstLine="567"/>
        <w:jc w:val="both"/>
        <w:rPr>
          <w:rFonts w:ascii="Times New Roman" w:eastAsia="Calibri" w:hAnsi="Times New Roman" w:cs="Times New Roman"/>
          <w:sz w:val="28"/>
          <w:szCs w:val="28"/>
          <w:lang w:eastAsia="zh-CN"/>
        </w:rPr>
      </w:pPr>
      <w:r w:rsidRPr="00572847">
        <w:rPr>
          <w:rFonts w:ascii="Times New Roman" w:eastAsia="Calibri" w:hAnsi="Times New Roman" w:cs="Times New Roman"/>
          <w:sz w:val="28"/>
          <w:szCs w:val="28"/>
          <w:lang w:eastAsia="zh-CN"/>
        </w:rPr>
        <w:t xml:space="preserve">Наличие финансовых проблем в семье также  усугубляют ситуацию. Во многих семьях нет не только подходящих условий для обучения и развития ребенка-инвалида, зачастую в семье нет элементарных условий для жизни. Такие семьи, как правило, стыдятся своих бытовых условий. </w:t>
      </w:r>
    </w:p>
    <w:p w:rsidR="00572847" w:rsidRPr="00572847" w:rsidRDefault="00572847" w:rsidP="00572847">
      <w:pPr>
        <w:keepNext/>
        <w:suppressAutoHyphens/>
        <w:spacing w:after="0" w:line="240" w:lineRule="auto"/>
        <w:ind w:firstLine="567"/>
        <w:jc w:val="both"/>
        <w:rPr>
          <w:rFonts w:ascii="Times New Roman" w:eastAsia="Calibri" w:hAnsi="Times New Roman" w:cs="Times New Roman"/>
          <w:bCs/>
          <w:sz w:val="28"/>
          <w:szCs w:val="28"/>
          <w:lang w:eastAsia="zh-CN"/>
        </w:rPr>
      </w:pPr>
      <w:r w:rsidRPr="00572847">
        <w:rPr>
          <w:rFonts w:ascii="Times New Roman" w:eastAsia="Calibri" w:hAnsi="Times New Roman" w:cs="Times New Roman"/>
          <w:sz w:val="28"/>
          <w:szCs w:val="28"/>
          <w:lang w:eastAsia="zh-CN"/>
        </w:rPr>
        <w:t xml:space="preserve">Семьи, составляющие целевую группу проекта, в подавляющем большинстве (до 75%) составляют одинокие мамы. В случаях своей болезни, необходимости  сделать покупки в аптеке, в продуктовом магазине, оформить документы в социальных службах и пр. матери оказываются в чрезвычайно трудных жизненных ситуациях </w:t>
      </w:r>
      <w:r w:rsidRPr="00572847">
        <w:rPr>
          <w:rFonts w:ascii="Times New Roman" w:eastAsia="Times New Roman" w:hAnsi="Times New Roman" w:cs="Times New Roman"/>
          <w:sz w:val="28"/>
          <w:szCs w:val="28"/>
          <w:lang w:eastAsia="zh-CN"/>
        </w:rPr>
        <w:t>–</w:t>
      </w:r>
      <w:r w:rsidRPr="00572847">
        <w:rPr>
          <w:rFonts w:ascii="Times New Roman" w:eastAsia="Calibri" w:hAnsi="Times New Roman" w:cs="Times New Roman"/>
          <w:sz w:val="28"/>
          <w:szCs w:val="28"/>
          <w:lang w:eastAsia="zh-CN"/>
        </w:rPr>
        <w:t xml:space="preserve"> им совершенно не с кем оставить своего больного ребенка.</w:t>
      </w:r>
    </w:p>
    <w:p w:rsidR="00572847" w:rsidRPr="00572847" w:rsidRDefault="00572847" w:rsidP="00572847">
      <w:pPr>
        <w:keepNext/>
        <w:suppressAutoHyphens/>
        <w:spacing w:after="0" w:line="240" w:lineRule="auto"/>
        <w:ind w:firstLine="567"/>
        <w:jc w:val="both"/>
        <w:rPr>
          <w:rFonts w:ascii="Calibri" w:eastAsia="Calibri" w:hAnsi="Calibri" w:cs="Calibri"/>
        </w:rPr>
      </w:pPr>
      <w:r w:rsidRPr="00572847">
        <w:rPr>
          <w:rFonts w:ascii="Times New Roman" w:eastAsia="Calibri" w:hAnsi="Times New Roman" w:cs="Times New Roman"/>
          <w:bCs/>
          <w:sz w:val="28"/>
          <w:szCs w:val="28"/>
          <w:lang w:eastAsia="zh-CN"/>
        </w:rPr>
        <w:t>В сложном положении в подобных семьях оказываются и сибсы (братья и сестры ребенка-инвалида). Они часто переживают ощущение, сходное по своей природе с сиротством, так как все внимание и забота их родителей сконцентрировано на больном ребенке.</w:t>
      </w:r>
    </w:p>
    <w:p w:rsidR="00572847" w:rsidRPr="00572847" w:rsidRDefault="00572847" w:rsidP="00572847">
      <w:pPr>
        <w:keepNext/>
        <w:suppressAutoHyphens/>
        <w:autoSpaceDE w:val="0"/>
        <w:spacing w:after="0" w:line="240" w:lineRule="auto"/>
        <w:ind w:firstLine="720"/>
        <w:jc w:val="both"/>
        <w:rPr>
          <w:rFonts w:ascii="Times New Roman" w:eastAsia="Times New Roman" w:hAnsi="Times New Roman" w:cs="Times New Roman"/>
          <w:bCs/>
          <w:sz w:val="16"/>
          <w:szCs w:val="16"/>
          <w:lang w:eastAsia="zh-CN"/>
        </w:rPr>
      </w:pPr>
      <w:r w:rsidRPr="00572847">
        <w:rPr>
          <w:rFonts w:ascii="Times New Roman" w:eastAsia="Calibri" w:hAnsi="Times New Roman" w:cs="Times New Roman"/>
          <w:bCs/>
          <w:sz w:val="28"/>
          <w:szCs w:val="28"/>
        </w:rPr>
        <w:t>На все эти реальные трудные жизненные условия и ситуации семей с детьми с ТМНР  необходимо  быстро реагировать  и оказывать эффективную помощь.</w:t>
      </w:r>
      <w:r w:rsidRPr="00572847">
        <w:rPr>
          <w:rFonts w:ascii="Times New Roman" w:eastAsia="Times New Roman" w:hAnsi="Times New Roman" w:cs="Times New Roman"/>
          <w:bCs/>
          <w:sz w:val="28"/>
          <w:szCs w:val="28"/>
          <w:lang w:eastAsia="zh-CN"/>
        </w:rPr>
        <w:t xml:space="preserve"> </w:t>
      </w:r>
      <w:r w:rsidRPr="00572847">
        <w:rPr>
          <w:rFonts w:ascii="Times New Roman" w:eastAsia="Calibri" w:hAnsi="Times New Roman" w:cs="Times New Roman"/>
          <w:bCs/>
          <w:sz w:val="28"/>
          <w:szCs w:val="28"/>
        </w:rPr>
        <w:t xml:space="preserve">Эта помощь должна быть своевременной и не может быть отложена на неопределенный срок. </w:t>
      </w:r>
      <w:r w:rsidRPr="00572847">
        <w:rPr>
          <w:rFonts w:ascii="Times New Roman" w:eastAsia="Calibri" w:hAnsi="Times New Roman" w:cs="Times New Roman"/>
          <w:b/>
          <w:bCs/>
          <w:sz w:val="28"/>
          <w:szCs w:val="28"/>
        </w:rPr>
        <w:t>Семьям срочно нужна  ПЕРЕДЫШКА!»</w:t>
      </w:r>
    </w:p>
    <w:p w:rsidR="00572847" w:rsidRPr="00572847" w:rsidRDefault="00572847" w:rsidP="00572847">
      <w:pPr>
        <w:keepNext/>
        <w:suppressAutoHyphens/>
        <w:autoSpaceDE w:val="0"/>
        <w:spacing w:after="0" w:line="240" w:lineRule="auto"/>
        <w:ind w:firstLine="720"/>
        <w:jc w:val="both"/>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Проводимая в рамках проекта работа условно может быть разделена на несколько составляющих:</w:t>
      </w:r>
    </w:p>
    <w:p w:rsidR="00572847" w:rsidRPr="00572847" w:rsidRDefault="00572847" w:rsidP="00572847">
      <w:pPr>
        <w:keepNext/>
        <w:tabs>
          <w:tab w:val="left" w:pos="540"/>
        </w:tabs>
        <w:suppressAutoHyphens/>
        <w:spacing w:after="0" w:line="240" w:lineRule="auto"/>
        <w:ind w:left="540" w:hanging="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работа с семьей: оценка качества жизни и определение запросов каждой конкретной семьи, а так же привлечение к участию в досуговых и культурно-массовых мероприятиях;</w:t>
      </w:r>
    </w:p>
    <w:p w:rsidR="00572847" w:rsidRPr="00572847" w:rsidRDefault="00572847" w:rsidP="00572847">
      <w:pPr>
        <w:keepNext/>
        <w:tabs>
          <w:tab w:val="left" w:pos="540"/>
        </w:tabs>
        <w:suppressAutoHyphens/>
        <w:spacing w:after="0" w:line="240" w:lineRule="auto"/>
        <w:ind w:left="540" w:hanging="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работа с родителями: обучение в «Школе для родителей»;</w:t>
      </w:r>
    </w:p>
    <w:p w:rsidR="00572847" w:rsidRPr="00572847" w:rsidRDefault="00572847" w:rsidP="00572847">
      <w:pPr>
        <w:keepNext/>
        <w:tabs>
          <w:tab w:val="left" w:pos="540"/>
        </w:tabs>
        <w:suppressAutoHyphens/>
        <w:spacing w:after="0" w:line="240" w:lineRule="auto"/>
        <w:ind w:left="540" w:hanging="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работа с детьми-инвалидами: коррекционно-развивающая работа, уход и присмотр.</w:t>
      </w:r>
    </w:p>
    <w:p w:rsidR="00572847" w:rsidRPr="00572847" w:rsidRDefault="00572847" w:rsidP="00572847">
      <w:pPr>
        <w:keepNext/>
        <w:tabs>
          <w:tab w:val="left" w:pos="0"/>
        </w:tabs>
        <w:suppressAutoHyphens/>
        <w:spacing w:after="0" w:line="240" w:lineRule="auto"/>
        <w:ind w:firstLine="720"/>
        <w:jc w:val="both"/>
        <w:rPr>
          <w:rFonts w:ascii="Times New Roman" w:eastAsia="Times New Roman" w:hAnsi="Times New Roman" w:cs="Times New Roman"/>
          <w:sz w:val="16"/>
          <w:szCs w:val="16"/>
          <w:lang w:eastAsia="zh-CN"/>
        </w:rPr>
      </w:pPr>
    </w:p>
    <w:p w:rsidR="00572847" w:rsidRPr="00572847" w:rsidRDefault="00572847" w:rsidP="00572847">
      <w:pPr>
        <w:keepNext/>
        <w:tabs>
          <w:tab w:val="left" w:pos="0"/>
        </w:tabs>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 первой части пособия представлено описание особенностей организации работы специалистов КЦПД ТМНР с семьями, воспитывающими детей с ТМНР. Работа раскрывается через описание основных разделов:</w:t>
      </w:r>
    </w:p>
    <w:p w:rsidR="00572847" w:rsidRPr="00572847" w:rsidRDefault="00572847" w:rsidP="006F7536">
      <w:pPr>
        <w:keepNext/>
        <w:numPr>
          <w:ilvl w:val="0"/>
          <w:numId w:val="38"/>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Общая характеристика программы:</w:t>
      </w:r>
    </w:p>
    <w:p w:rsidR="00572847" w:rsidRPr="00572847" w:rsidRDefault="00572847" w:rsidP="00572847">
      <w:pPr>
        <w:keepNext/>
        <w:suppressAutoHyphens/>
        <w:spacing w:after="0" w:line="240" w:lineRule="auto"/>
        <w:ind w:left="90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описание общего контекста ситуации по обращениям в КЦПД ТМНР;</w:t>
      </w:r>
    </w:p>
    <w:p w:rsidR="00572847" w:rsidRPr="00572847" w:rsidRDefault="00572847" w:rsidP="00572847">
      <w:pPr>
        <w:keepNext/>
        <w:suppressAutoHyphens/>
        <w:spacing w:after="0" w:line="240" w:lineRule="auto"/>
        <w:ind w:left="90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ресурсы КЦПД ТМНР в решении задач оказания помощи семьям, воспитывающим ребенка-инвалида;</w:t>
      </w:r>
    </w:p>
    <w:p w:rsidR="00572847" w:rsidRPr="00572847" w:rsidRDefault="00572847" w:rsidP="00572847">
      <w:pPr>
        <w:keepNext/>
        <w:suppressAutoHyphens/>
        <w:spacing w:after="0" w:line="240" w:lineRule="auto"/>
        <w:ind w:left="90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назначение программы, ее цели и задачи;</w:t>
      </w:r>
    </w:p>
    <w:p w:rsidR="00572847" w:rsidRPr="00572847" w:rsidRDefault="00572847" w:rsidP="00572847">
      <w:pPr>
        <w:keepNext/>
        <w:suppressAutoHyphens/>
        <w:spacing w:after="0" w:line="240" w:lineRule="auto"/>
        <w:ind w:left="90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специалисты, принимающие участие в реализации программы.</w:t>
      </w:r>
    </w:p>
    <w:p w:rsidR="00572847" w:rsidRPr="00572847" w:rsidRDefault="00572847" w:rsidP="006F7536">
      <w:pPr>
        <w:keepNext/>
        <w:numPr>
          <w:ilvl w:val="0"/>
          <w:numId w:val="38"/>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Теоретические основы программы:</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основные теоретические положения, лежащие в основе программы;</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характеристика основных понятий и терминов, используемых в программе;</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принципы построения программы.</w:t>
      </w:r>
    </w:p>
    <w:p w:rsidR="00572847" w:rsidRPr="00572847" w:rsidRDefault="00572847" w:rsidP="006F7536">
      <w:pPr>
        <w:keepNext/>
        <w:numPr>
          <w:ilvl w:val="0"/>
          <w:numId w:val="38"/>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Проведение занятий с родителями:</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организационные аспекты проводимой работы;</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содержание проводимой работы, тематическое планирование.</w:t>
      </w:r>
    </w:p>
    <w:p w:rsidR="00572847" w:rsidRPr="00572847" w:rsidRDefault="00572847" w:rsidP="006F7536">
      <w:pPr>
        <w:keepNext/>
        <w:numPr>
          <w:ilvl w:val="0"/>
          <w:numId w:val="38"/>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val="en-US" w:eastAsia="zh-CN"/>
        </w:rPr>
        <w:t>Характеристика используемого оборудования</w:t>
      </w:r>
      <w:r w:rsidRPr="00572847">
        <w:rPr>
          <w:rFonts w:ascii="Times New Roman" w:eastAsia="Times New Roman" w:hAnsi="Times New Roman" w:cs="Times New Roman"/>
          <w:sz w:val="28"/>
          <w:szCs w:val="28"/>
          <w:lang w:eastAsia="zh-CN"/>
        </w:rPr>
        <w:t>:</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технические средства реализации программы;</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методический инструментарий, видео- и аудио- материалы.</w:t>
      </w:r>
    </w:p>
    <w:p w:rsidR="00572847" w:rsidRPr="00572847" w:rsidRDefault="00572847" w:rsidP="006F7536">
      <w:pPr>
        <w:keepNext/>
        <w:numPr>
          <w:ilvl w:val="0"/>
          <w:numId w:val="38"/>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Результаты реализации программы:</w:t>
      </w:r>
    </w:p>
    <w:p w:rsidR="00572847" w:rsidRPr="00572847" w:rsidRDefault="00572847" w:rsidP="00572847">
      <w:pPr>
        <w:keepNext/>
        <w:suppressAutoHyphens/>
        <w:spacing w:after="0" w:line="240" w:lineRule="auto"/>
        <w:ind w:left="720" w:hanging="18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основные показатели успешности проводимой работы и способы их регистрации;</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обратная связь: отзывы участников программы.</w:t>
      </w:r>
    </w:p>
    <w:p w:rsidR="00572847" w:rsidRPr="00572847" w:rsidRDefault="00572847" w:rsidP="00572847">
      <w:pPr>
        <w:keepNext/>
        <w:suppressAutoHyphens/>
        <w:spacing w:after="0" w:line="240" w:lineRule="auto"/>
        <w:ind w:left="540"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Вторая часть пособия представляет собой сборник методических и иллюстративных материалов по всем разделам программы.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Диагностический инструментарий для оценки: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особенностей социальной ситуации, характеризующей положение семьи, воспитывающей ребенка с ТМНР («социальный паспорт семьи»);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уровня психофизического развития ребенка с ТМНР, доступный для использования родителями (законными представителями);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особенностей психоэмоционального состояния родителей.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2. Краткое изложение (тезисы) теоретических положений, отражающих современные представления и понятия о сущности и закономерностях отклоняющегося развития, элементарные знания в области теории и практики дефектологии, невропатологии, психиатрии, правоведения. Сведения, сообщаемые родителям, представляют собой адаптированные научные и методические разработки ведущих отечественных и зарубежных специалистов в области специальной психологии и коррекционной педагогики.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3. Формы документов, заполняемых родителями (законными представителями) при обращении в КЦПД ТМНР.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540"/>
        <w:jc w:val="both"/>
        <w:rPr>
          <w:rFonts w:ascii="Calibri" w:eastAsia="Times New Roman" w:hAnsi="Calibri" w:cs="Calibri"/>
          <w:sz w:val="28"/>
          <w:szCs w:val="28"/>
          <w:lang w:eastAsia="zh-CN"/>
        </w:rPr>
      </w:pPr>
      <w:r w:rsidRPr="00572847">
        <w:rPr>
          <w:rFonts w:ascii="Times New Roman" w:eastAsia="Times New Roman" w:hAnsi="Times New Roman" w:cs="Times New Roman"/>
          <w:sz w:val="28"/>
          <w:szCs w:val="28"/>
          <w:lang w:eastAsia="zh-CN"/>
        </w:rPr>
        <w:t>В заключение хочется обратить внимание читателей на тот факт, что представляемая нами программа с успехом реализовывалась на протяжении 2-х лет и может стать ориентиром для коллег, работающих в этом направлении. Авторский коллектив разработчиков программы хорошо осознает сложность стоящей перед ним задачи и всегда рад внимательно прислушаться к конструктивным и  обоснованным замечаниям и предложениям.</w:t>
      </w:r>
    </w:p>
    <w:p w:rsidR="00572847" w:rsidRPr="00572847" w:rsidRDefault="00572847" w:rsidP="00572847">
      <w:pPr>
        <w:keepNext/>
        <w:tabs>
          <w:tab w:val="left" w:pos="3648"/>
        </w:tabs>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tabs>
          <w:tab w:val="left" w:pos="3648"/>
        </w:tabs>
        <w:suppressAutoHyphens/>
        <w:spacing w:after="0" w:line="240" w:lineRule="auto"/>
        <w:ind w:firstLine="540"/>
        <w:jc w:val="right"/>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 xml:space="preserve">Коллектив специалистов </w:t>
      </w:r>
    </w:p>
    <w:p w:rsidR="00572847" w:rsidRPr="00572847" w:rsidRDefault="00572847" w:rsidP="00572847">
      <w:pPr>
        <w:keepNext/>
        <w:tabs>
          <w:tab w:val="left" w:pos="3648"/>
        </w:tabs>
        <w:suppressAutoHyphens/>
        <w:spacing w:after="0" w:line="240" w:lineRule="auto"/>
        <w:ind w:firstLine="540"/>
        <w:jc w:val="right"/>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 xml:space="preserve">краевого центра помощи детям </w:t>
      </w:r>
    </w:p>
    <w:p w:rsidR="00572847" w:rsidRPr="00572847" w:rsidRDefault="00572847" w:rsidP="00572847">
      <w:pPr>
        <w:keepNext/>
        <w:tabs>
          <w:tab w:val="left" w:pos="3648"/>
        </w:tabs>
        <w:suppressAutoHyphens/>
        <w:spacing w:after="0" w:line="240" w:lineRule="auto"/>
        <w:ind w:firstLine="540"/>
        <w:jc w:val="right"/>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с тяжелыми и множественными нарушениями развития,</w:t>
      </w:r>
    </w:p>
    <w:p w:rsidR="00572847" w:rsidRPr="00572847" w:rsidRDefault="00572847" w:rsidP="00572847">
      <w:pPr>
        <w:keepNext/>
        <w:tabs>
          <w:tab w:val="left" w:pos="3648"/>
        </w:tabs>
        <w:suppressAutoHyphens/>
        <w:spacing w:after="0" w:line="240" w:lineRule="auto"/>
        <w:ind w:firstLine="540"/>
        <w:jc w:val="right"/>
        <w:rPr>
          <w:rFonts w:ascii="Times New Roman" w:eastAsia="Times New Roman" w:hAnsi="Times New Roman" w:cs="Times New Roman"/>
          <w:sz w:val="24"/>
          <w:szCs w:val="24"/>
          <w:lang w:eastAsia="zh-CN"/>
        </w:rPr>
      </w:pPr>
      <w:r w:rsidRPr="00572847">
        <w:rPr>
          <w:rFonts w:ascii="Times New Roman" w:eastAsia="Times New Roman" w:hAnsi="Times New Roman" w:cs="Times New Roman"/>
          <w:b/>
          <w:i/>
          <w:sz w:val="28"/>
          <w:szCs w:val="28"/>
          <w:lang w:eastAsia="zh-CN"/>
        </w:rPr>
        <w:t>г. Хабаровск</w:t>
      </w:r>
    </w:p>
    <w:p w:rsidR="00572847" w:rsidRPr="00572847" w:rsidRDefault="00572847" w:rsidP="00572847">
      <w:pPr>
        <w:keepNext/>
        <w:tabs>
          <w:tab w:val="left" w:pos="3648"/>
        </w:tabs>
        <w:suppressAutoHyphens/>
        <w:spacing w:after="0" w:line="240" w:lineRule="auto"/>
        <w:jc w:val="both"/>
        <w:rPr>
          <w:rFonts w:ascii="Times New Roman" w:eastAsia="Times New Roman" w:hAnsi="Times New Roman" w:cs="Times New Roman"/>
          <w:sz w:val="28"/>
          <w:szCs w:val="28"/>
          <w:lang w:eastAsia="zh-CN"/>
        </w:rPr>
      </w:pPr>
    </w:p>
    <w:p w:rsidR="00572847" w:rsidRPr="00572847" w:rsidRDefault="00572847" w:rsidP="00572847">
      <w:pPr>
        <w:keepNext/>
        <w:tabs>
          <w:tab w:val="left" w:pos="3648"/>
        </w:tabs>
        <w:suppressAutoHyphens/>
        <w:spacing w:after="0" w:line="240" w:lineRule="auto"/>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r w:rsidRPr="00572847">
        <w:rPr>
          <w:rFonts w:ascii="Times New Roman" w:eastAsia="Times New Roman" w:hAnsi="Times New Roman" w:cs="Times New Roman"/>
          <w:b/>
          <w:caps/>
          <w:sz w:val="32"/>
          <w:szCs w:val="32"/>
          <w:lang w:eastAsia="zh-CN"/>
        </w:rPr>
        <w:t>Часть I.</w:t>
      </w: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32"/>
          <w:szCs w:val="32"/>
          <w:lang w:eastAsia="zh-CN"/>
        </w:rPr>
      </w:pPr>
      <w:r w:rsidRPr="00572847">
        <w:rPr>
          <w:rFonts w:ascii="Times New Roman" w:eastAsia="Times New Roman" w:hAnsi="Times New Roman" w:cs="Times New Roman"/>
          <w:b/>
          <w:sz w:val="28"/>
          <w:szCs w:val="28"/>
          <w:lang w:eastAsia="zh-CN"/>
        </w:rPr>
        <w:t xml:space="preserve"> </w:t>
      </w:r>
      <w:r w:rsidRPr="00572847">
        <w:rPr>
          <w:rFonts w:ascii="Times New Roman" w:eastAsia="Times New Roman" w:hAnsi="Times New Roman" w:cs="Times New Roman"/>
          <w:b/>
          <w:caps/>
          <w:sz w:val="32"/>
          <w:szCs w:val="32"/>
          <w:lang w:eastAsia="zh-CN"/>
        </w:rPr>
        <w:t xml:space="preserve">Организация работы с семьями, </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caps/>
          <w:sz w:val="32"/>
          <w:szCs w:val="32"/>
          <w:lang w:eastAsia="zh-CN"/>
        </w:rPr>
        <w:t xml:space="preserve">воспитывающими детей с тяжелыми и множественными нарушениями развития  </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r w:rsidRPr="00572847">
        <w:rPr>
          <w:rFonts w:ascii="Times New Roman" w:eastAsia="Times New Roman" w:hAnsi="Times New Roman" w:cs="Times New Roman"/>
          <w:b/>
          <w:sz w:val="28"/>
          <w:szCs w:val="28"/>
          <w:lang w:eastAsia="zh-CN"/>
        </w:rPr>
        <w:t xml:space="preserve">1.1. </w:t>
      </w:r>
      <w:r w:rsidRPr="00572847">
        <w:rPr>
          <w:rFonts w:ascii="Times New Roman" w:eastAsia="Times New Roman" w:hAnsi="Times New Roman" w:cs="Times New Roman"/>
          <w:b/>
          <w:caps/>
          <w:sz w:val="28"/>
          <w:szCs w:val="28"/>
          <w:lang w:eastAsia="zh-CN"/>
        </w:rPr>
        <w:t>Общая характеристика программы «ПЕРЕДЫШКА»</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Cs/>
          <w:sz w:val="16"/>
          <w:szCs w:val="16"/>
          <w:lang w:eastAsia="zh-CN"/>
        </w:rPr>
      </w:pPr>
      <w:r w:rsidRPr="00572847">
        <w:rPr>
          <w:rFonts w:ascii="Times New Roman" w:eastAsia="Times New Roman" w:hAnsi="Times New Roman" w:cs="Times New Roman"/>
          <w:b/>
          <w:i/>
          <w:sz w:val="28"/>
          <w:szCs w:val="28"/>
          <w:lang w:eastAsia="zh-CN"/>
        </w:rPr>
        <w:t>1.1.1. Описание общего контекста ситуации</w:t>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sz w:val="28"/>
          <w:lang w:eastAsia="zh-CN"/>
        </w:rPr>
      </w:pPr>
      <w:r w:rsidRPr="00572847">
        <w:rPr>
          <w:rFonts w:ascii="Times New Roman" w:eastAsia="Times New Roman" w:hAnsi="Times New Roman" w:cs="Times New Roman"/>
          <w:bCs/>
          <w:sz w:val="28"/>
          <w:szCs w:val="28"/>
          <w:lang w:eastAsia="zh-CN"/>
        </w:rPr>
        <w:t xml:space="preserve">За период </w:t>
      </w:r>
      <w:r w:rsidR="003821A0">
        <w:rPr>
          <w:rFonts w:ascii="Times New Roman" w:eastAsia="Times New Roman" w:hAnsi="Times New Roman" w:cs="Times New Roman"/>
          <w:bCs/>
          <w:sz w:val="28"/>
          <w:szCs w:val="28"/>
          <w:lang w:eastAsia="zh-CN"/>
        </w:rPr>
        <w:t>существования подразделения</w:t>
      </w:r>
      <w:r w:rsidRPr="00572847">
        <w:rPr>
          <w:rFonts w:ascii="Times New Roman" w:eastAsia="Times New Roman" w:hAnsi="Times New Roman" w:cs="Times New Roman"/>
          <w:bCs/>
          <w:sz w:val="28"/>
          <w:szCs w:val="28"/>
          <w:lang w:eastAsia="zh-CN"/>
        </w:rPr>
        <w:t xml:space="preserve"> за помощью 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обратились 335 семей, воспитывающих детей-инвалидов с ТМНР, проживающих в г. Хабаровске и Хабаровском крае.  К</w:t>
      </w:r>
      <w:r w:rsidRPr="00572847">
        <w:rPr>
          <w:rFonts w:ascii="Times New Roman" w:eastAsia="Times New Roman" w:hAnsi="Times New Roman" w:cs="Times New Roman"/>
          <w:sz w:val="28"/>
          <w:lang w:eastAsia="zh-CN"/>
        </w:rPr>
        <w:t xml:space="preserve">лиентскую группу </w:t>
      </w:r>
      <w:r w:rsidR="003821A0" w:rsidRPr="003821A0">
        <w:rPr>
          <w:rFonts w:ascii="Times New Roman" w:eastAsia="Times New Roman" w:hAnsi="Times New Roman" w:cs="Times New Roman"/>
          <w:sz w:val="28"/>
          <w:lang w:eastAsia="zh-CN"/>
        </w:rPr>
        <w:t xml:space="preserve">РРЦ РАС ТМНР </w:t>
      </w:r>
      <w:r w:rsidRPr="00572847">
        <w:rPr>
          <w:rFonts w:ascii="Times New Roman" w:eastAsia="Times New Roman" w:hAnsi="Times New Roman" w:cs="Times New Roman"/>
          <w:sz w:val="28"/>
          <w:lang w:eastAsia="zh-CN"/>
        </w:rPr>
        <w:t xml:space="preserve">составили семьи, проживающие в 13-ти регионах края. </w:t>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sz w:val="28"/>
          <w:lang w:eastAsia="zh-CN"/>
        </w:rPr>
      </w:pP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sz w:val="28"/>
          <w:lang w:val="en-US" w:eastAsia="zh-CN"/>
        </w:rPr>
      </w:pPr>
      <w:r w:rsidRPr="00572847">
        <w:rPr>
          <w:rFonts w:ascii="Calibri" w:eastAsia="Times New Roman" w:hAnsi="Calibri" w:cs="Calibri"/>
          <w:noProof/>
          <w:lang w:eastAsia="ru-RU"/>
        </w:rPr>
        <w:drawing>
          <wp:inline distT="0" distB="0" distL="0" distR="0" wp14:anchorId="47B3F18B" wp14:editId="5D4636FD">
            <wp:extent cx="5734050" cy="3171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solidFill>
                      <a:srgbClr val="FFFFFF"/>
                    </a:solidFill>
                    <a:ln>
                      <a:noFill/>
                    </a:ln>
                  </pic:spPr>
                </pic:pic>
              </a:graphicData>
            </a:graphic>
          </wp:inline>
        </w:drawing>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sz w:val="28"/>
          <w:lang w:val="en-US"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r w:rsidRPr="00572847">
        <w:rPr>
          <w:rFonts w:ascii="Times New Roman" w:eastAsia="Times New Roman" w:hAnsi="Times New Roman" w:cs="Times New Roman"/>
          <w:bCs/>
          <w:sz w:val="24"/>
          <w:szCs w:val="24"/>
          <w:lang w:eastAsia="zh-CN"/>
        </w:rPr>
        <w:t xml:space="preserve">      Рисунок 1. Количественные показатели обращаемости семей, воспитывающих детей-инвалидов с ТМНР по регионам Хабаровского края.</w: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16"/>
          <w:szCs w:val="16"/>
          <w:lang w:eastAsia="zh-CN"/>
        </w:rPr>
      </w:pPr>
      <w:r w:rsidRPr="00572847">
        <w:rPr>
          <w:rFonts w:ascii="Times New Roman" w:eastAsia="Times New Roman" w:hAnsi="Times New Roman" w:cs="Times New Roman"/>
          <w:sz w:val="28"/>
          <w:lang w:eastAsia="zh-CN"/>
        </w:rPr>
        <w:t xml:space="preserve">Как видно из диаграммы, наиболее часто клиентами </w:t>
      </w:r>
      <w:r w:rsidR="003821A0" w:rsidRPr="003821A0">
        <w:rPr>
          <w:rFonts w:ascii="Times New Roman" w:eastAsia="Times New Roman" w:hAnsi="Times New Roman" w:cs="Times New Roman"/>
          <w:sz w:val="28"/>
          <w:lang w:eastAsia="zh-CN"/>
        </w:rPr>
        <w:t xml:space="preserve">РРЦ РАС ТМНР </w:t>
      </w:r>
      <w:r w:rsidRPr="00572847">
        <w:rPr>
          <w:rFonts w:ascii="Times New Roman" w:eastAsia="Times New Roman" w:hAnsi="Times New Roman" w:cs="Times New Roman"/>
          <w:sz w:val="28"/>
          <w:lang w:eastAsia="zh-CN"/>
        </w:rPr>
        <w:t>становились жители Хабаровского района и  г. Хабаровска.  Тот факт, что в количественном отношении эти территории находятся в</w:t>
      </w:r>
      <w:r w:rsidRPr="00572847">
        <w:rPr>
          <w:rFonts w:ascii="Times New Roman" w:eastAsia="Times New Roman" w:hAnsi="Times New Roman" w:cs="Times New Roman"/>
          <w:bCs/>
          <w:sz w:val="28"/>
          <w:szCs w:val="28"/>
          <w:lang w:eastAsia="zh-CN"/>
        </w:rPr>
        <w:t xml:space="preserve"> большом отрыве от остальных объясняется, в первую очередь, тем, что семья, в которой появился ребенок-инвалид, ищет возможность переехать ближе к краевому центру, где они имеют больше возможностей найти квалифицированную помощь. К моменту первичного обращения вопрос о переезде семьи чаще всего уже решен.</w:t>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Обратившиеся 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 xml:space="preserve">за помощью представляют собой гетерогенную группу. Во-первых, это семьи, которые имеют огромный (и часто негативный и/или безуспешный) опыт обращений в другие организации в поисках помощи их больному ребенку. Некоторые из них тратили огромные средства на лечение методикам, весьма далеким от научно-обоснованных. Значительная часть из них получала регулярные отказы от специалистов, оказывающих помощь детям с не столь выраженной патологией психофизического развития. Для таких семей обращение 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 xml:space="preserve">становится чуть не последним шансом обрести надежду на улучшение не только состояния самого ребенка, но и на качество жизни других членов семьи. Во-вторых, за помощью активно обращаются родители, воспитывающие детей, физический и психический статус которых не является грубо нарушенным и не может считаться основанием к зачислению ребенка в целевую группу. Часто это тревожные мамы, излишне драматизирующие факт некоторого отставания в развитии ребенка. </w:t>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В обобщенном виде данные по представленности различных вариантов психического дизонтогенеза среди обратившихся за помощью 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представлены на рисунке 2.</w:t>
      </w:r>
    </w:p>
    <w:p w:rsidR="00572847" w:rsidRPr="00572847" w:rsidRDefault="00572847" w:rsidP="00572847">
      <w:pPr>
        <w:keepNext/>
        <w:tabs>
          <w:tab w:val="left" w:pos="0"/>
        </w:tabs>
        <w:suppressAutoHyphens/>
        <w:spacing w:after="0" w:line="240" w:lineRule="auto"/>
        <w:ind w:firstLine="425"/>
        <w:jc w:val="both"/>
        <w:rPr>
          <w:rFonts w:ascii="Times New Roman" w:eastAsia="Times New Roman" w:hAnsi="Times New Roman" w:cs="Times New Roman"/>
          <w:bCs/>
          <w:sz w:val="28"/>
          <w:szCs w:val="28"/>
          <w:lang w:eastAsia="zh-CN"/>
        </w:rPr>
      </w:pPr>
    </w:p>
    <w:p w:rsidR="00572847" w:rsidRPr="00572847" w:rsidRDefault="00572847" w:rsidP="00572847">
      <w:pPr>
        <w:keepNext/>
        <w:tabs>
          <w:tab w:val="left" w:pos="0"/>
        </w:tabs>
        <w:suppressAutoHyphens/>
        <w:spacing w:after="0" w:line="240" w:lineRule="auto"/>
        <w:ind w:firstLine="425"/>
        <w:jc w:val="both"/>
        <w:rPr>
          <w:rFonts w:ascii="Calibri" w:eastAsia="Times New Roman" w:hAnsi="Calibri" w:cs="Calibri"/>
          <w:lang w:eastAsia="ru-RU"/>
        </w:rPr>
      </w:pPr>
      <w:r w:rsidRPr="00572847">
        <w:rPr>
          <w:rFonts w:ascii="Calibri" w:eastAsia="Times New Roman" w:hAnsi="Calibri" w:cs="Calibri"/>
          <w:lang w:val="en-US" w:eastAsia="zh-CN"/>
        </w:rPr>
        <w:object w:dxaOrig="8960" w:dyaOrig="5121">
          <v:shape id="_x0000_i1025" type="#_x0000_t75" style="width:433.5pt;height:220.5pt" o:ole="" filled="t">
            <v:fill color2="black"/>
            <v:imagedata r:id="rId32" o:title=""/>
          </v:shape>
          <o:OLEObject Type="Embed" ProgID="Excel.Sheet.8" ShapeID="_x0000_i1025" DrawAspect="Content" ObjectID="_1731831649" r:id="rId33"/>
        </w:object>
      </w:r>
    </w:p>
    <w:p w:rsidR="00572847" w:rsidRPr="00572847" w:rsidRDefault="00572847" w:rsidP="00572847">
      <w:pPr>
        <w:keepNext/>
        <w:tabs>
          <w:tab w:val="left" w:pos="0"/>
        </w:tabs>
        <w:suppressAutoHyphens/>
        <w:spacing w:after="0" w:line="240" w:lineRule="auto"/>
        <w:jc w:val="center"/>
        <w:rPr>
          <w:rFonts w:ascii="Calibri" w:eastAsia="Times New Roman" w:hAnsi="Calibri" w:cs="Calibri"/>
          <w:lang w:eastAsia="ru-RU"/>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8"/>
          <w:lang w:eastAsia="zh-CN"/>
        </w:rPr>
      </w:pPr>
      <w:r w:rsidRPr="00572847">
        <w:rPr>
          <w:rFonts w:ascii="Times New Roman" w:eastAsia="Times New Roman" w:hAnsi="Times New Roman" w:cs="Times New Roman"/>
          <w:bCs/>
          <w:sz w:val="24"/>
          <w:szCs w:val="24"/>
          <w:lang w:eastAsia="zh-CN"/>
        </w:rPr>
        <w:t>Рисунок 2. Соотношение вариантов психического дизонтогенеза у обратившихся за помощью в КЦПД ТМНР за период 2011-2014г.г.</w:t>
      </w:r>
    </w:p>
    <w:p w:rsidR="00572847" w:rsidRPr="00572847" w:rsidRDefault="00572847" w:rsidP="00572847">
      <w:pPr>
        <w:keepNext/>
        <w:tabs>
          <w:tab w:val="left" w:pos="0"/>
        </w:tabs>
        <w:suppressAutoHyphens/>
        <w:spacing w:after="0" w:line="240" w:lineRule="auto"/>
        <w:ind w:firstLine="708"/>
        <w:jc w:val="both"/>
        <w:rPr>
          <w:rFonts w:ascii="Times New Roman" w:eastAsia="Times New Roman" w:hAnsi="Times New Roman" w:cs="Times New Roman"/>
          <w:bCs/>
          <w:sz w:val="28"/>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lang w:eastAsia="zh-CN"/>
        </w:rPr>
      </w:pPr>
      <w:r w:rsidRPr="00572847">
        <w:rPr>
          <w:rFonts w:ascii="Times New Roman" w:eastAsia="Times New Roman" w:hAnsi="Times New Roman" w:cs="Times New Roman"/>
          <w:bCs/>
          <w:sz w:val="28"/>
          <w:lang w:eastAsia="zh-CN"/>
        </w:rPr>
        <w:t>Из диаграммы видно, что доминирующими нарушениями являются: искаженное (РАС) и поврежденное (ТМНР, в том числе с РАС в структуре), общая доля которых составляет 82,4 % всех обращений.</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16"/>
          <w:szCs w:val="16"/>
          <w:lang w:eastAsia="zh-CN"/>
        </w:rPr>
      </w:pPr>
      <w:r w:rsidRPr="00572847">
        <w:rPr>
          <w:rFonts w:ascii="Times New Roman" w:eastAsia="Times New Roman" w:hAnsi="Times New Roman" w:cs="Times New Roman"/>
          <w:bCs/>
          <w:sz w:val="28"/>
          <w:lang w:eastAsia="zh-CN"/>
        </w:rPr>
        <w:t xml:space="preserve">Наличие дизонтогении не исчерпывает характеристик целевой группы клиентов </w:t>
      </w:r>
      <w:r w:rsidR="003821A0" w:rsidRPr="003821A0">
        <w:rPr>
          <w:rFonts w:ascii="Times New Roman" w:eastAsia="Times New Roman" w:hAnsi="Times New Roman" w:cs="Times New Roman"/>
          <w:bCs/>
          <w:sz w:val="28"/>
          <w:lang w:eastAsia="zh-CN"/>
        </w:rPr>
        <w:t>РРЦ РАС ТМНР</w:t>
      </w:r>
      <w:r w:rsidRPr="00572847">
        <w:rPr>
          <w:rFonts w:ascii="Times New Roman" w:eastAsia="Times New Roman" w:hAnsi="Times New Roman" w:cs="Times New Roman"/>
          <w:bCs/>
          <w:sz w:val="28"/>
          <w:lang w:eastAsia="zh-CN"/>
        </w:rPr>
        <w:t xml:space="preserve">. Подавляющее большинство имеют осложняющие здоровье факторы - соматические заболевания и нарушения. В числе </w:t>
      </w:r>
      <w:r w:rsidRPr="00572847">
        <w:rPr>
          <w:rFonts w:ascii="Times New Roman" w:eastAsia="Times New Roman" w:hAnsi="Times New Roman" w:cs="Times New Roman"/>
          <w:bCs/>
          <w:sz w:val="28"/>
          <w:szCs w:val="28"/>
          <w:lang w:eastAsia="zh-CN"/>
        </w:rPr>
        <w:t xml:space="preserve">наиболее часто встречающихся: ретинопатии (патология зрительного анализатора), кардиопатии (патология сердечно-сосудистой системы), заболевания желудочно-кишечного тракта (дефицит ферментных систем). </w: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4"/>
          <w:szCs w:val="24"/>
          <w:lang w:eastAsia="zh-CN"/>
        </w:rPr>
      </w:pPr>
      <w:r w:rsidRPr="00572847">
        <w:rPr>
          <w:rFonts w:ascii="Times New Roman" w:eastAsia="Times New Roman" w:hAnsi="Times New Roman" w:cs="Times New Roman"/>
          <w:bCs/>
          <w:sz w:val="28"/>
          <w:szCs w:val="28"/>
          <w:lang w:eastAsia="zh-CN"/>
        </w:rPr>
        <w:t xml:space="preserve">Анализируя данные, касающиеся возраста детей с ТМНР, впервые попавших в поле зрения специалистов </w:t>
      </w:r>
      <w:r w:rsidR="003821A0" w:rsidRPr="003821A0">
        <w:rPr>
          <w:rFonts w:ascii="Times New Roman" w:eastAsia="Times New Roman" w:hAnsi="Times New Roman" w:cs="Times New Roman"/>
          <w:bCs/>
          <w:sz w:val="28"/>
          <w:szCs w:val="28"/>
          <w:lang w:eastAsia="zh-CN"/>
        </w:rPr>
        <w:t>РРЦ РАС ТМНР</w:t>
      </w:r>
      <w:r w:rsidRPr="00572847">
        <w:rPr>
          <w:rFonts w:ascii="Times New Roman" w:eastAsia="Times New Roman" w:hAnsi="Times New Roman" w:cs="Times New Roman"/>
          <w:bCs/>
          <w:sz w:val="28"/>
          <w:szCs w:val="28"/>
          <w:lang w:eastAsia="zh-CN"/>
        </w:rPr>
        <w:t>, отметим, что пик обращений приходится на период дошкольного детства. В сравнительном ключе данные представлены на рисунке 3.</w: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r w:rsidRPr="00572847">
        <w:rPr>
          <w:rFonts w:ascii="Calibri" w:eastAsia="Times New Roman" w:hAnsi="Calibri" w:cs="Calibri"/>
          <w:lang w:val="en-US" w:eastAsia="zh-CN"/>
        </w:rPr>
        <w:object w:dxaOrig="8960" w:dyaOrig="5121">
          <v:shape id="_x0000_i1026" type="#_x0000_t75" style="width:427.5pt;height:205.5pt" o:ole="" filled="t">
            <v:fill color2="black"/>
            <v:imagedata r:id="rId34" o:title=""/>
          </v:shape>
          <o:OLEObject Type="Embed" ProgID="Excel.Sheet.8" ShapeID="_x0000_i1026" DrawAspect="Content" ObjectID="_1731831650" r:id="rId35"/>
        </w:objec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4"/>
          <w:szCs w:val="24"/>
          <w:lang w:eastAsia="zh-CN"/>
        </w:rPr>
      </w:pPr>
      <w:r w:rsidRPr="00572847">
        <w:rPr>
          <w:rFonts w:ascii="Times New Roman" w:eastAsia="Times New Roman" w:hAnsi="Times New Roman" w:cs="Times New Roman"/>
          <w:bCs/>
          <w:sz w:val="24"/>
          <w:szCs w:val="24"/>
          <w:lang w:eastAsia="zh-CN"/>
        </w:rPr>
        <w:t xml:space="preserve">Рисунок 3.  Возрастной диапазон обратившихся за помощью </w: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4"/>
          <w:szCs w:val="24"/>
          <w:lang w:eastAsia="zh-CN"/>
        </w:rPr>
        <w:t xml:space="preserve">в </w:t>
      </w:r>
      <w:r w:rsidR="003821A0" w:rsidRPr="003821A0">
        <w:rPr>
          <w:rFonts w:ascii="Times New Roman" w:eastAsia="Times New Roman" w:hAnsi="Times New Roman" w:cs="Times New Roman"/>
          <w:bCs/>
          <w:sz w:val="24"/>
          <w:szCs w:val="24"/>
          <w:lang w:eastAsia="zh-CN"/>
        </w:rPr>
        <w:t xml:space="preserve">РРЦ РАС ТМНР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Как видно из диаграммы, дети раннего возраста не часто становятся клиентами </w:t>
      </w:r>
      <w:r w:rsidR="003821A0" w:rsidRPr="003821A0">
        <w:rPr>
          <w:rFonts w:ascii="Times New Roman" w:eastAsia="Times New Roman" w:hAnsi="Times New Roman" w:cs="Times New Roman"/>
          <w:bCs/>
          <w:sz w:val="28"/>
          <w:szCs w:val="28"/>
          <w:lang w:eastAsia="zh-CN"/>
        </w:rPr>
        <w:t>РРЦ РАС ТМНР</w:t>
      </w:r>
      <w:r w:rsidRPr="00572847">
        <w:rPr>
          <w:rFonts w:ascii="Times New Roman" w:eastAsia="Times New Roman" w:hAnsi="Times New Roman" w:cs="Times New Roman"/>
          <w:bCs/>
          <w:sz w:val="28"/>
          <w:szCs w:val="28"/>
          <w:lang w:eastAsia="zh-CN"/>
        </w:rPr>
        <w:t xml:space="preserve">. Из бесед с родителями становится понятно, что в этот период жизни ребенок-инвалид находится в основном в поле зрения врачей. Родители, сами находясь в переживании жесткого стресса, ищут возможность через лечение и нетрадиционные средства помощи восстановить здоровье ребенка.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Первый пик обращений за психолого-педагогической помощью приходятся на возраст 3-5 лет. В это время родители безуспешно пытаются определить ребенка в дошкольное образовательное учреждение, и, столкнувшись с трудностями, стремятся получить исчерпывающую информацию об актуальном состоянии ребенка, о перспективах его развития и возможных проблемах в будущем.</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Второй пик приходится на возраст 6-8 лет. И это также связано с тем, что родителям необходимо определить для себя образовательный маршрут ребенка-инвалида: остановить свой выбор на общеобразовательной школе, поддерживающей инклюзивный подход в образовании детей с ОВЗ, специальном (коррекционном) образовательном учреждении, или, если для этого есть основания – на домашней форме получения образования.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16"/>
          <w:szCs w:val="16"/>
          <w:lang w:eastAsia="zh-CN"/>
        </w:rPr>
      </w:pPr>
      <w:r w:rsidRPr="00572847">
        <w:rPr>
          <w:rFonts w:ascii="Times New Roman" w:eastAsia="Times New Roman" w:hAnsi="Times New Roman" w:cs="Times New Roman"/>
          <w:bCs/>
          <w:sz w:val="28"/>
          <w:szCs w:val="28"/>
          <w:lang w:eastAsia="zh-CN"/>
        </w:rPr>
        <w:t>Некоторый всплеск обращений наблюдается в предподростковом (9-10 лет) и раннем подростковом возрасте (11-13 лет). Родители сталкиваются с осложнениями в поведении ребенка, связанные с прохождением периода полового созревания. Имеющееся нарушение психофизического развития и эмоциональной сферы значительно снижают качество жизни всех членов семьи. В это время родители нуждаются в совете по организации жизнедеятельности всей семьи в условиях взрослеющего ребенка-инвалида.</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Особый интерес для специалистов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представляет оценка ресурсов семьи, воспитывающей ребенка-инвалида с ТМНР. Под ресурсами мы понимаем материальные возможности, культурно-образовательный статус родителей и сложившийся в семьях эмоциональный фон.</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Материальное благополучие – один из наиболее важных показателей. Практически все семьи испытывают материальные затруднения, так как один из родителей (чаще – мать) вынужден оставить работу и все время проводить с ребенком. Только 5% из числа обратившихся в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не высказывают тревоги по поводу материального положения семьи. Отметим также, что значительная часть семей, воспитывающих ребенка-инвалида с ТМНР – неполные. В таких семьях уровень материального благополучия несколько ниже.</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Было установлено, что образовательный уровень родителей, обращающихся за помощью, достаточно высок. 59% из них имеют высшее образование, 37% - средне-специальное.  До рождения ребенка-инвалида  практически все матери работали, большинство - по специальности, прогнозировали карьерный рост. В настоящее время они либо не работают вообще, либо имеют неполную занятость в профессии, не требующей высокой квалификации.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Уровень культуры семей, воспитывающих ребенка с ТМНР, в основном находится в диапазоне средний/выше среднего. Однако, все родители отмечают, что заботы о ребенке  не позволяют им в достаточной мере уделять время вопросам саморазвития. Трудность, а иногда и невозможность брать с собой ребенка на театральные представления, концерты и выставки сводят на нет приобщение семьи к культурному наследию. Кроме того, испытывая хроническую усталость, недостаток средств и времени, проводят свободное время дома у телевизора или компьютера.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Эмоциональная поддержка окружающих – неоценимый ресурс для ребенка-инвалида. Значительная часть родителей и членов семей, воспитывающих ребенка с ТМНР – активные и энергичные люди. Со слов родителей, вокруг ребенка с ТМНР ими создается позитивно окрашенная эмоциональная обстановка. Однако, это требует существенных эмоциональных затрат со стороны всех близких и они испытывают потребность в поддержке со стороны психолога – специалиста по различным вопросам семейного консультирования.</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Однако далеко не все родители по своему эмоциональному состоянию могут выступать ресурсом для ребенка-инвалида и всей семьи вообще. Некоторым родителям свойственно хроническое снижение настроения,  депрессивные и субдепрессивные переживания. Они возлагают всю вину за рождение больного ребенка на себя, обесценивают собственную личность и тем самым снижают свои ресурсные возможности. В</w:t>
      </w:r>
      <w:r w:rsidRPr="00572847">
        <w:rPr>
          <w:rFonts w:ascii="Times New Roman" w:eastAsia="Times New Roman" w:hAnsi="Times New Roman" w:cs="Times New Roman"/>
          <w:color w:val="000000"/>
          <w:sz w:val="28"/>
          <w:szCs w:val="28"/>
          <w:lang w:eastAsia="zh-CN"/>
        </w:rPr>
        <w:t xml:space="preserve"> связи с длительной травмирующей психику ситуацией (рождение ребенка с ОВЗ),  женщины сами становятся клиентами психологов и психотерапевтов – проявляются неврозы, патохарактерологические изменения личности и пр.</w:t>
      </w:r>
      <w:r w:rsidRPr="00572847">
        <w:rPr>
          <w:rFonts w:ascii="Times New Roman" w:eastAsia="Times New Roman" w:hAnsi="Times New Roman" w:cs="Times New Roman"/>
          <w:color w:val="000000"/>
          <w:sz w:val="28"/>
          <w:szCs w:val="28"/>
          <w:shd w:val="clear" w:color="auto" w:fill="FFFF00"/>
          <w:lang w:eastAsia="zh-CN"/>
        </w:rPr>
        <w:t xml:space="preserve"> </w:t>
      </w:r>
      <w:r w:rsidRPr="00572847">
        <w:rPr>
          <w:rFonts w:ascii="Times New Roman" w:eastAsia="Times New Roman" w:hAnsi="Times New Roman" w:cs="Times New Roman"/>
          <w:color w:val="000000"/>
          <w:sz w:val="28"/>
          <w:szCs w:val="28"/>
          <w:lang w:eastAsia="zh-CN"/>
        </w:rPr>
        <w:t xml:space="preserve"> </w:t>
      </w:r>
      <w:r w:rsidRPr="00572847">
        <w:rPr>
          <w:rFonts w:ascii="Times New Roman" w:eastAsia="Times New Roman" w:hAnsi="Times New Roman" w:cs="Times New Roman"/>
          <w:bCs/>
          <w:sz w:val="28"/>
          <w:szCs w:val="28"/>
          <w:lang w:eastAsia="zh-CN"/>
        </w:rPr>
        <w:t>Такие родители, прежде чем смогут стать поддержкой для ребенка-инвалида, должны научиться решать свои проблемы, гармонизировать свое психоэмоциональное состояние, восполнить свой адаптивный потенциал.</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16"/>
          <w:szCs w:val="16"/>
          <w:lang w:eastAsia="zh-CN"/>
        </w:rPr>
      </w:pPr>
      <w:r w:rsidRPr="00572847">
        <w:rPr>
          <w:rFonts w:ascii="Times New Roman" w:eastAsia="Times New Roman" w:hAnsi="Times New Roman" w:cs="Times New Roman"/>
          <w:bCs/>
          <w:sz w:val="28"/>
          <w:szCs w:val="28"/>
          <w:lang w:eastAsia="zh-CN"/>
        </w:rPr>
        <w:t xml:space="preserve">Подавляющее число родителей в целом ориентированы в состоянии здоровья своего ребенка, адекватно оценивают степень тяжести, демонстрируют понимание целей и задач предстоящей коррекционно-развивающей и психопрофилактической работы. Некоторые из них готовы не только посещать групповые консультации, проводимые в </w:t>
      </w:r>
      <w:r w:rsidR="003821A0" w:rsidRPr="003821A0">
        <w:rPr>
          <w:rFonts w:ascii="Times New Roman" w:eastAsia="Times New Roman" w:hAnsi="Times New Roman" w:cs="Times New Roman"/>
          <w:bCs/>
          <w:sz w:val="28"/>
          <w:szCs w:val="28"/>
          <w:lang w:eastAsia="zh-CN"/>
        </w:rPr>
        <w:t>РРЦ РАС ТМНР</w:t>
      </w:r>
      <w:r w:rsidRPr="00572847">
        <w:rPr>
          <w:rFonts w:ascii="Times New Roman" w:eastAsia="Times New Roman" w:hAnsi="Times New Roman" w:cs="Times New Roman"/>
          <w:bCs/>
          <w:sz w:val="28"/>
          <w:szCs w:val="28"/>
          <w:lang w:eastAsia="zh-CN"/>
        </w:rPr>
        <w:t>, но и получить дополнительную квалификацию – пройти обучение в вузе по направлению «Специальное (дефектологическое) образование». В родительской среде находят отклик и предложения активно включаться в социальное проектирование как один из способов решения вопросов защиты интересов не только больного ребенка, но и интересов всей семьи.</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Анализ запросов к специалистам </w:t>
      </w:r>
      <w:r w:rsidR="003821A0" w:rsidRPr="003821A0">
        <w:rPr>
          <w:rFonts w:ascii="Times New Roman" w:eastAsia="Times New Roman" w:hAnsi="Times New Roman" w:cs="Times New Roman"/>
          <w:bCs/>
          <w:sz w:val="28"/>
          <w:szCs w:val="28"/>
          <w:lang w:eastAsia="zh-CN"/>
        </w:rPr>
        <w:t xml:space="preserve">РРЦ РАС ТМНР </w:t>
      </w:r>
      <w:r w:rsidRPr="00572847">
        <w:rPr>
          <w:rFonts w:ascii="Times New Roman" w:eastAsia="Times New Roman" w:hAnsi="Times New Roman" w:cs="Times New Roman"/>
          <w:bCs/>
          <w:sz w:val="28"/>
          <w:szCs w:val="28"/>
          <w:lang w:eastAsia="zh-CN"/>
        </w:rPr>
        <w:t>со стороны родителей выявил несколько «лидирующих» проблем:</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обеспокоенность уровнем развития коммуникативной сферы ребенка вообще и состоянием внешней речи в частности;</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трудности формирования навыков самообслуживания и социально-бытовых навыков;</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импульсивность в поведении ребенка и способы ее контроля;</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формирование адекватного поведения ребенка с ТМНР в социуме;</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недостаточная информированность родителей в вопросах коррекционной педагогики и психологии, современных технологий оказания помощи детям с ТМНР;</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  недостаточная информированность родителей в </w:t>
      </w:r>
      <w:r w:rsidRPr="00572847">
        <w:rPr>
          <w:rFonts w:ascii="Times New Roman" w:eastAsia="Times New Roman" w:hAnsi="Times New Roman" w:cs="Times New Roman"/>
          <w:sz w:val="28"/>
          <w:szCs w:val="28"/>
          <w:lang w:eastAsia="zh-CN"/>
        </w:rPr>
        <w:t>вопросах назначения лекарственных препаратов, влияющих на ЦНС (нейролептиков, антидепрессантов, транквилизаторов, ноотропов, антиконвульсантов и др.);</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 недостаточная информированность родителей (законных представителей) в </w:t>
      </w:r>
      <w:r w:rsidRPr="00572847">
        <w:rPr>
          <w:rFonts w:ascii="Times New Roman" w:eastAsia="Times New Roman" w:hAnsi="Times New Roman" w:cs="Times New Roman"/>
          <w:sz w:val="28"/>
          <w:szCs w:val="28"/>
          <w:lang w:eastAsia="zh-CN"/>
        </w:rPr>
        <w:t xml:space="preserve">вопросах </w:t>
      </w:r>
      <w:r w:rsidRPr="00572847">
        <w:rPr>
          <w:rFonts w:ascii="Times New Roman" w:eastAsia="Times New Roman" w:hAnsi="Times New Roman" w:cs="Times New Roman"/>
          <w:bCs/>
          <w:sz w:val="28"/>
          <w:szCs w:val="28"/>
          <w:lang w:eastAsia="zh-CN"/>
        </w:rPr>
        <w:t>правовой и юридической защиты прав семьи, воспитывающей ребенка с ТМНР.</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Вместе с тем, анализ запросов родителей, впервые обратившихся в </w:t>
      </w:r>
      <w:r w:rsidR="003821A0" w:rsidRPr="003821A0">
        <w:rPr>
          <w:rFonts w:ascii="Times New Roman" w:eastAsia="Times New Roman" w:hAnsi="Times New Roman" w:cs="Times New Roman"/>
          <w:bCs/>
          <w:sz w:val="28"/>
          <w:szCs w:val="28"/>
          <w:lang w:eastAsia="zh-CN"/>
        </w:rPr>
        <w:t>РРЦ РАС ТМНР</w:t>
      </w:r>
      <w:r w:rsidRPr="00572847">
        <w:rPr>
          <w:rFonts w:ascii="Times New Roman" w:eastAsia="Times New Roman" w:hAnsi="Times New Roman" w:cs="Times New Roman"/>
          <w:bCs/>
          <w:sz w:val="28"/>
          <w:szCs w:val="28"/>
          <w:lang w:eastAsia="zh-CN"/>
        </w:rPr>
        <w:t>, дает основания считать, что некоторая часть ожиданий в отношении помощи ребенку с ТМНР:</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носит явно нереалистический характер (научить ребенка говорить при отсутствии у него автономной речи); научить ребенка самостоятельно передвигаться при грубом поражении опорно-двигательного аппарата; подготовить ребенка к обучению в общеобразовательной школе;</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ориентирована в большей степени на сферу достижений в области развития познавательной деятельности, учебных навыков (читать, считать, писать) и усвоение бытовых навыков в ущерб развитию эмоциональной сферы, навыков социального взаимодействия, в том числе внутри семьи;</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sz w:val="28"/>
          <w:szCs w:val="28"/>
          <w:lang w:eastAsia="zh-CN"/>
        </w:rPr>
        <w:t xml:space="preserve">- предполагает возложение всей полноты ответственности за результаты на специалистов </w:t>
      </w:r>
      <w:r w:rsidR="003821A0" w:rsidRPr="003821A0">
        <w:rPr>
          <w:rFonts w:ascii="Times New Roman" w:eastAsia="Times New Roman" w:hAnsi="Times New Roman" w:cs="Times New Roman"/>
          <w:bCs/>
          <w:sz w:val="28"/>
          <w:szCs w:val="28"/>
          <w:lang w:eastAsia="zh-CN"/>
        </w:rPr>
        <w:t>РРЦ РАС ТМНР</w:t>
      </w:r>
      <w:r w:rsidRPr="00572847">
        <w:rPr>
          <w:rFonts w:ascii="Times New Roman" w:eastAsia="Times New Roman" w:hAnsi="Times New Roman" w:cs="Times New Roman"/>
          <w:bCs/>
          <w:sz w:val="28"/>
          <w:szCs w:val="28"/>
          <w:lang w:eastAsia="zh-CN"/>
        </w:rPr>
        <w:t xml:space="preserve">.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bCs/>
          <w:sz w:val="28"/>
          <w:szCs w:val="28"/>
          <w:lang w:eastAsia="zh-CN"/>
        </w:rPr>
      </w:pPr>
    </w:p>
    <w:p w:rsidR="00572847" w:rsidRPr="00572847" w:rsidRDefault="00572847" w:rsidP="00572847">
      <w:pPr>
        <w:keepNext/>
        <w:tabs>
          <w:tab w:val="left" w:pos="0"/>
        </w:tabs>
        <w:suppressAutoHyphens/>
        <w:spacing w:after="0" w:line="240" w:lineRule="auto"/>
        <w:ind w:firstLine="540"/>
        <w:jc w:val="center"/>
        <w:rPr>
          <w:rFonts w:ascii="Times New Roman" w:eastAsia="Times New Roman" w:hAnsi="Times New Roman" w:cs="Times New Roman"/>
          <w:b/>
          <w:bCs/>
          <w:sz w:val="16"/>
          <w:szCs w:val="16"/>
          <w:lang w:eastAsia="zh-CN"/>
        </w:rPr>
      </w:pPr>
      <w:r w:rsidRPr="00572847">
        <w:rPr>
          <w:rFonts w:ascii="Times New Roman" w:eastAsia="Times New Roman" w:hAnsi="Times New Roman" w:cs="Times New Roman"/>
          <w:b/>
          <w:bCs/>
          <w:i/>
          <w:sz w:val="28"/>
          <w:szCs w:val="28"/>
          <w:lang w:eastAsia="zh-CN"/>
        </w:rPr>
        <w:t xml:space="preserve">1.1.2. Ресурсы </w:t>
      </w:r>
      <w:r w:rsidR="003821A0" w:rsidRPr="003821A0">
        <w:rPr>
          <w:rFonts w:ascii="Times New Roman" w:eastAsia="Times New Roman" w:hAnsi="Times New Roman" w:cs="Times New Roman"/>
          <w:b/>
          <w:bCs/>
          <w:i/>
          <w:sz w:val="28"/>
          <w:szCs w:val="28"/>
          <w:lang w:eastAsia="zh-CN"/>
        </w:rPr>
        <w:t xml:space="preserve">РРЦ РАС ТМНР </w:t>
      </w:r>
      <w:r w:rsidRPr="00572847">
        <w:rPr>
          <w:rFonts w:ascii="Times New Roman" w:eastAsia="Times New Roman" w:hAnsi="Times New Roman" w:cs="Times New Roman"/>
          <w:b/>
          <w:i/>
          <w:sz w:val="28"/>
          <w:szCs w:val="28"/>
          <w:lang w:eastAsia="zh-CN"/>
        </w:rPr>
        <w:t>в решении задач оказания помощи семьям, воспитывающим ребенка-инвалида</w:t>
      </w:r>
    </w:p>
    <w:p w:rsidR="00572847" w:rsidRPr="00572847" w:rsidRDefault="00572847" w:rsidP="00572847">
      <w:pPr>
        <w:keepNext/>
        <w:tabs>
          <w:tab w:val="left" w:pos="0"/>
        </w:tabs>
        <w:suppressAutoHyphens/>
        <w:spacing w:after="0" w:line="240" w:lineRule="auto"/>
        <w:ind w:firstLine="540"/>
        <w:jc w:val="center"/>
        <w:rPr>
          <w:rFonts w:ascii="Times New Roman" w:eastAsia="Times New Roman" w:hAnsi="Times New Roman" w:cs="Times New Roman"/>
          <w:b/>
          <w:bCs/>
          <w:sz w:val="16"/>
          <w:szCs w:val="16"/>
          <w:lang w:eastAsia="zh-CN"/>
        </w:rPr>
      </w:pPr>
    </w:p>
    <w:p w:rsidR="00572847" w:rsidRPr="00572847" w:rsidRDefault="003821A0"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РРЦ РАС </w:t>
      </w:r>
      <w:r w:rsidR="00572847" w:rsidRPr="00572847">
        <w:rPr>
          <w:rFonts w:ascii="Times New Roman" w:eastAsia="Times New Roman" w:hAnsi="Times New Roman" w:cs="Times New Roman"/>
          <w:sz w:val="28"/>
          <w:szCs w:val="28"/>
          <w:lang w:eastAsia="zh-CN"/>
        </w:rPr>
        <w:t xml:space="preserve">ТМНР является структурным подразделением </w:t>
      </w:r>
      <w:r>
        <w:rPr>
          <w:rFonts w:ascii="Times New Roman" w:eastAsia="Times New Roman" w:hAnsi="Times New Roman" w:cs="Times New Roman"/>
          <w:sz w:val="28"/>
          <w:szCs w:val="28"/>
          <w:lang w:eastAsia="zh-CN"/>
        </w:rPr>
        <w:t>КГКОУ ШИ 5</w:t>
      </w:r>
      <w:r w:rsidR="00572847" w:rsidRPr="00572847">
        <w:rPr>
          <w:rFonts w:ascii="Times New Roman" w:eastAsia="Times New Roman" w:hAnsi="Times New Roman" w:cs="Times New Roman"/>
          <w:sz w:val="28"/>
          <w:szCs w:val="28"/>
          <w:lang w:eastAsia="zh-CN"/>
        </w:rPr>
        <w:t xml:space="preserve"> и является учреждением по диагностике и коррекции ТМНР в системе образования Хабаровского края. </w:t>
      </w:r>
      <w:r w:rsidRPr="003821A0">
        <w:rPr>
          <w:rFonts w:ascii="Times New Roman" w:eastAsia="Times New Roman" w:hAnsi="Times New Roman" w:cs="Times New Roman"/>
          <w:sz w:val="28"/>
          <w:szCs w:val="28"/>
          <w:lang w:eastAsia="zh-CN"/>
        </w:rPr>
        <w:t xml:space="preserve">РРЦ РАС ТМНР </w:t>
      </w:r>
      <w:r w:rsidR="00572847" w:rsidRPr="00572847">
        <w:rPr>
          <w:rFonts w:ascii="Times New Roman" w:eastAsia="Times New Roman" w:hAnsi="Times New Roman" w:cs="Times New Roman"/>
          <w:sz w:val="28"/>
          <w:szCs w:val="28"/>
          <w:lang w:eastAsia="zh-CN"/>
        </w:rPr>
        <w:t>функционирует как:</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учреждение для детей и подростков с ТМНР от 3-х до 18-ти лет, реализующее  основные и дополнительные индивидуально-ориентированные коррекционно-развивающие  программы;</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ресурсный центр, оказывающий научно-методическую поддержку специалистов, осуществляющих психолого-педагогическую</w:t>
      </w:r>
      <w:r w:rsidRPr="00572847">
        <w:rPr>
          <w:rFonts w:ascii="Times New Roman" w:eastAsia="Times New Roman" w:hAnsi="Times New Roman" w:cs="Times New Roman"/>
          <w:color w:val="FF0000"/>
          <w:sz w:val="28"/>
          <w:szCs w:val="28"/>
          <w:lang w:eastAsia="zh-CN"/>
        </w:rPr>
        <w:t xml:space="preserve"> </w:t>
      </w:r>
      <w:r w:rsidRPr="00572847">
        <w:rPr>
          <w:rFonts w:ascii="Times New Roman" w:eastAsia="Times New Roman" w:hAnsi="Times New Roman" w:cs="Times New Roman"/>
          <w:sz w:val="28"/>
          <w:szCs w:val="28"/>
          <w:lang w:eastAsia="zh-CN"/>
        </w:rPr>
        <w:t>помощь детям и подросткам с ТМНР, а так же их родителей (законных представителей).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В своей деятельности работники </w:t>
      </w:r>
      <w:r w:rsidR="003821A0">
        <w:rPr>
          <w:rFonts w:ascii="Times New Roman" w:eastAsia="Times New Roman" w:hAnsi="Times New Roman" w:cs="Times New Roman"/>
          <w:sz w:val="28"/>
          <w:szCs w:val="28"/>
          <w:lang w:eastAsia="zh-CN"/>
        </w:rPr>
        <w:t xml:space="preserve">РРЦ РАС </w:t>
      </w:r>
      <w:r w:rsidR="003821A0" w:rsidRPr="00572847">
        <w:rPr>
          <w:rFonts w:ascii="Times New Roman" w:eastAsia="Times New Roman" w:hAnsi="Times New Roman" w:cs="Times New Roman"/>
          <w:sz w:val="28"/>
          <w:szCs w:val="28"/>
          <w:lang w:eastAsia="zh-CN"/>
        </w:rPr>
        <w:t xml:space="preserve">ТМНР </w:t>
      </w:r>
      <w:r w:rsidRPr="00572847">
        <w:rPr>
          <w:rFonts w:ascii="Times New Roman" w:eastAsia="Times New Roman" w:hAnsi="Times New Roman" w:cs="Times New Roman"/>
          <w:sz w:val="28"/>
          <w:szCs w:val="28"/>
          <w:lang w:eastAsia="zh-CN"/>
        </w:rPr>
        <w:t xml:space="preserve">руководствуются международными актами в области защиты прав и законных интересов ребенка, федеральными законами, указами и распоряжениями Президента Российской Федерации, постановлениями и решениями Правительства Российской Федерации, </w:t>
      </w:r>
      <w:r w:rsidRPr="00572847">
        <w:rPr>
          <w:rFonts w:ascii="Times New Roman" w:eastAsia="Times New Roman" w:hAnsi="Times New Roman" w:cs="Times New Roman"/>
          <w:sz w:val="28"/>
          <w:szCs w:val="28"/>
          <w:lang w:eastAsia="ru-RU"/>
        </w:rPr>
        <w:t xml:space="preserve">Законом Российской Федерации «Об образовании в Российской Федерации», нормативными правовыми актами Министерства образования и науки Российской Федерации, федеральным законодательством и законодательством Хабаровского края, </w:t>
      </w:r>
      <w:r w:rsidRPr="00572847">
        <w:rPr>
          <w:rFonts w:ascii="Times New Roman" w:eastAsia="Times New Roman" w:hAnsi="Times New Roman" w:cs="Times New Roman"/>
          <w:sz w:val="28"/>
          <w:szCs w:val="28"/>
          <w:lang w:eastAsia="zh-CN"/>
        </w:rPr>
        <w:t xml:space="preserve">Уставом </w:t>
      </w:r>
      <w:r w:rsidR="003821A0">
        <w:rPr>
          <w:rFonts w:ascii="Times New Roman" w:eastAsia="Times New Roman" w:hAnsi="Times New Roman" w:cs="Times New Roman"/>
          <w:sz w:val="28"/>
          <w:szCs w:val="28"/>
          <w:lang w:eastAsia="zh-CN"/>
        </w:rPr>
        <w:t>КГКОУ ШИ 5.</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Основными задачами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являются: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осуществление индивидуально ориентированной психолого-педагогической помощи детям и подросткам с ТМНР;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sz w:val="28"/>
          <w:szCs w:val="28"/>
          <w:lang w:eastAsia="zh-CN"/>
        </w:rPr>
        <w:t xml:space="preserve"> - консультирование родителей (законных представителей) по вопросам воспитания,  развития и коррекции детей и подростков с ТМНР;</w:t>
      </w:r>
    </w:p>
    <w:p w:rsidR="00572847" w:rsidRPr="00572847" w:rsidRDefault="00572847" w:rsidP="00572847">
      <w:pPr>
        <w:keepNext/>
        <w:shd w:val="clear" w:color="auto" w:fill="FFFFFF"/>
        <w:tabs>
          <w:tab w:val="left" w:pos="979"/>
        </w:tabs>
        <w:suppressAutoHyphens/>
        <w:autoSpaceDE w:val="0"/>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color w:val="000000"/>
          <w:sz w:val="28"/>
          <w:szCs w:val="28"/>
          <w:lang w:eastAsia="ru-RU"/>
        </w:rPr>
        <w:t>- оказание консультативной специализированной научно-методической помощи специалистам образовательных учреждений, реализующих</w:t>
      </w:r>
      <w:r w:rsidRPr="00572847">
        <w:rPr>
          <w:rFonts w:ascii="Times New Roman" w:eastAsia="Times New Roman" w:hAnsi="Times New Roman" w:cs="Times New Roman"/>
          <w:sz w:val="28"/>
          <w:szCs w:val="28"/>
          <w:lang w:eastAsia="zh-CN"/>
        </w:rPr>
        <w:t xml:space="preserve"> </w:t>
      </w:r>
      <w:r w:rsidRPr="00572847">
        <w:rPr>
          <w:rFonts w:ascii="Times New Roman" w:eastAsia="Times New Roman" w:hAnsi="Times New Roman" w:cs="Times New Roman"/>
          <w:color w:val="000000"/>
          <w:sz w:val="28"/>
          <w:szCs w:val="28"/>
          <w:lang w:eastAsia="ru-RU"/>
        </w:rPr>
        <w:t xml:space="preserve">основные   и  дополнительные  программы обучения и воспитания детей и подростков с ТМНР  </w:t>
      </w:r>
      <w:r w:rsidRPr="00572847">
        <w:rPr>
          <w:rFonts w:ascii="Times New Roman" w:eastAsia="Times New Roman" w:hAnsi="Times New Roman" w:cs="Times New Roman"/>
          <w:sz w:val="28"/>
          <w:szCs w:val="28"/>
          <w:lang w:eastAsia="zh-CN"/>
        </w:rPr>
        <w:t xml:space="preserve">в </w:t>
      </w:r>
      <w:r w:rsidRPr="00572847">
        <w:rPr>
          <w:rFonts w:ascii="Times New Roman" w:eastAsia="Times New Roman" w:hAnsi="Times New Roman" w:cs="Times New Roman"/>
          <w:color w:val="000000"/>
          <w:sz w:val="28"/>
          <w:szCs w:val="28"/>
          <w:lang w:eastAsia="ru-RU"/>
        </w:rPr>
        <w:t xml:space="preserve">Хабаровском </w:t>
      </w:r>
      <w:r w:rsidRPr="00572847">
        <w:rPr>
          <w:rFonts w:ascii="Times New Roman" w:eastAsia="Times New Roman" w:hAnsi="Times New Roman" w:cs="Times New Roman"/>
          <w:sz w:val="28"/>
          <w:szCs w:val="28"/>
          <w:lang w:eastAsia="ru-RU"/>
        </w:rPr>
        <w:t>крае;</w:t>
      </w:r>
      <w:r w:rsidRPr="00572847">
        <w:rPr>
          <w:rFonts w:ascii="Times New Roman" w:eastAsia="Times New Roman" w:hAnsi="Times New Roman" w:cs="Times New Roman"/>
          <w:color w:val="000000"/>
          <w:sz w:val="28"/>
          <w:szCs w:val="28"/>
          <w:lang w:eastAsia="ru-RU"/>
        </w:rPr>
        <w:t xml:space="preserve">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sz w:val="28"/>
          <w:szCs w:val="28"/>
          <w:lang w:eastAsia="zh-CN"/>
        </w:rPr>
        <w:t>- оказание  консультативно-методической помощи по вопросам организации обучения  и воспитания детей и подростков с ТМНР специалистам образовательных учреждений всех типов, реализующих инклюзивный подход в образовании детей с ОВЗ, расположенных на территории Хабаровского края;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color w:val="000000"/>
          <w:sz w:val="28"/>
          <w:szCs w:val="28"/>
          <w:lang w:eastAsia="ru-RU"/>
        </w:rPr>
        <w:t xml:space="preserve">- взаимодействие с органами государственной власти и органами местного самоуправления, общественными организациями и средствами массовой информации  в целях оказания помощи детям, подросткам </w:t>
      </w:r>
      <w:r w:rsidRPr="00572847">
        <w:rPr>
          <w:rFonts w:ascii="Times New Roman" w:eastAsia="Times New Roman" w:hAnsi="Times New Roman" w:cs="Times New Roman"/>
          <w:sz w:val="28"/>
          <w:szCs w:val="28"/>
          <w:lang w:eastAsia="zh-CN"/>
        </w:rPr>
        <w:t xml:space="preserve">с ТМНР, а также </w:t>
      </w:r>
      <w:r w:rsidRPr="00572847">
        <w:rPr>
          <w:rFonts w:ascii="Times New Roman" w:eastAsia="Times New Roman" w:hAnsi="Times New Roman" w:cs="Times New Roman"/>
          <w:color w:val="000000"/>
          <w:sz w:val="28"/>
          <w:szCs w:val="28"/>
          <w:lang w:eastAsia="ru-RU"/>
        </w:rPr>
        <w:t xml:space="preserve">их родителям (законным представителям).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Основными направлениями</w:t>
      </w:r>
      <w:r w:rsidRPr="00572847">
        <w:rPr>
          <w:rFonts w:ascii="Times New Roman" w:eastAsia="Times New Roman" w:hAnsi="Times New Roman" w:cs="Times New Roman"/>
          <w:b/>
          <w:sz w:val="28"/>
          <w:szCs w:val="28"/>
          <w:lang w:eastAsia="zh-CN"/>
        </w:rPr>
        <w:t xml:space="preserve"> </w:t>
      </w:r>
      <w:r w:rsidR="003821A0">
        <w:rPr>
          <w:rFonts w:ascii="Times New Roman" w:eastAsia="Times New Roman" w:hAnsi="Times New Roman" w:cs="Times New Roman"/>
          <w:sz w:val="28"/>
          <w:szCs w:val="28"/>
          <w:lang w:eastAsia="zh-CN"/>
        </w:rPr>
        <w:t xml:space="preserve">деятельности  </w:t>
      </w:r>
      <w:r w:rsidR="003821A0" w:rsidRPr="003821A0">
        <w:t xml:space="preserve">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являются: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обеспечение комплексного подхода  к оказанию специально организованной диагностической, коррекционно-развивающей и консультативной помощи детям  с ТМНР и их родителям (законным представителям) в условиях  </w:t>
      </w:r>
      <w:r w:rsidR="003821A0">
        <w:rPr>
          <w:rFonts w:ascii="Times New Roman" w:eastAsia="Times New Roman" w:hAnsi="Times New Roman" w:cs="Times New Roman"/>
          <w:sz w:val="28"/>
          <w:szCs w:val="28"/>
          <w:lang w:eastAsia="zh-CN"/>
        </w:rPr>
        <w:t>КГКОУ ШИ 5</w:t>
      </w:r>
      <w:r w:rsidRPr="00572847">
        <w:rPr>
          <w:rFonts w:ascii="Times New Roman" w:eastAsia="Times New Roman" w:hAnsi="Times New Roman" w:cs="Times New Roman"/>
          <w:sz w:val="28"/>
          <w:szCs w:val="28"/>
          <w:lang w:eastAsia="zh-CN"/>
        </w:rPr>
        <w:t xml:space="preserve"> и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повышение качества оказываемых услуг за счет внедрения  новых диагностических и  коррекционно-развивающих технологий в практику работы специалистов </w:t>
      </w:r>
      <w:r w:rsidR="003821A0">
        <w:rPr>
          <w:rFonts w:ascii="Times New Roman" w:eastAsia="Times New Roman" w:hAnsi="Times New Roman" w:cs="Times New Roman"/>
          <w:sz w:val="28"/>
          <w:szCs w:val="28"/>
          <w:lang w:eastAsia="zh-CN"/>
        </w:rPr>
        <w:t>КГКОУ ШИ 5</w:t>
      </w:r>
      <w:r w:rsidRPr="00572847">
        <w:rPr>
          <w:rFonts w:ascii="Times New Roman" w:eastAsia="Times New Roman" w:hAnsi="Times New Roman" w:cs="Times New Roman"/>
          <w:sz w:val="28"/>
          <w:szCs w:val="28"/>
          <w:lang w:eastAsia="zh-CN"/>
        </w:rPr>
        <w:t xml:space="preserve"> 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и использования ресурса семьи в реализации задач психолого-педагогического и социального сопровождения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повышение информационной грамотности родителей, воспитывающих детей с ТМНР, привлечение их к участию в социально значимых проектах;</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развитие  и упрочение связи с научно-исследовательскими и методическими центрами, оказывающими помощь детям с ТМНР и членам их семей;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оказание методической помощи  специалистам </w:t>
      </w:r>
      <w:r w:rsidR="003821A0">
        <w:rPr>
          <w:rFonts w:ascii="Times New Roman" w:eastAsia="Times New Roman" w:hAnsi="Times New Roman" w:cs="Times New Roman"/>
          <w:sz w:val="28"/>
          <w:szCs w:val="28"/>
          <w:lang w:eastAsia="zh-CN"/>
        </w:rPr>
        <w:t>КГКОУ ШИ 5</w:t>
      </w:r>
      <w:r w:rsidRPr="00572847">
        <w:rPr>
          <w:rFonts w:ascii="Times New Roman" w:eastAsia="Times New Roman" w:hAnsi="Times New Roman" w:cs="Times New Roman"/>
          <w:sz w:val="28"/>
          <w:szCs w:val="28"/>
          <w:lang w:eastAsia="zh-CN"/>
        </w:rPr>
        <w:t xml:space="preserve"> и образовательных учреждений  Хабаровского края  по вопросам коррекционно-развивающей работы с детьми с ТМНР, а так же по организации инклюзивного обучения;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совершенствование межведомственного взаимодействия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с учреждениями образования, здравоохранения, социальной защиты через проведение совместных мероприятий на территории Хабаровского края  (в том числе  выездных);</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активизация работы среди  населения Хабаровского края по  созданию позитивного имиджа  семей, воспитывающих детей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 расширение и модернизация материально-технической базы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hd w:val="clear" w:color="auto" w:fill="FFFFFF"/>
        <w:tabs>
          <w:tab w:val="left" w:pos="230"/>
        </w:tabs>
        <w:suppressAutoHyphens/>
        <w:autoSpaceDE w:val="0"/>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color w:val="000000"/>
          <w:sz w:val="28"/>
          <w:szCs w:val="28"/>
          <w:lang w:eastAsia="ru-RU"/>
        </w:rPr>
        <w:t xml:space="preserve">Деятельность </w:t>
      </w:r>
      <w:r w:rsidR="003821A0" w:rsidRPr="003821A0">
        <w:rPr>
          <w:rFonts w:ascii="Times New Roman" w:eastAsia="Times New Roman" w:hAnsi="Times New Roman" w:cs="Times New Roman"/>
          <w:color w:val="000000"/>
          <w:sz w:val="28"/>
          <w:szCs w:val="28"/>
          <w:lang w:eastAsia="ru-RU"/>
        </w:rPr>
        <w:t xml:space="preserve">РРЦ РАС ТМНР </w:t>
      </w:r>
      <w:r w:rsidRPr="00572847">
        <w:rPr>
          <w:rFonts w:ascii="Times New Roman" w:eastAsia="Times New Roman" w:hAnsi="Times New Roman" w:cs="Times New Roman"/>
          <w:color w:val="000000"/>
          <w:sz w:val="28"/>
          <w:szCs w:val="28"/>
          <w:lang w:eastAsia="ru-RU"/>
        </w:rPr>
        <w:t>основывается на следующих принципах:</w:t>
      </w:r>
    </w:p>
    <w:p w:rsidR="00572847" w:rsidRPr="00572847" w:rsidRDefault="00572847" w:rsidP="00572847">
      <w:pPr>
        <w:keepNext/>
        <w:shd w:val="clear" w:color="auto" w:fill="FFFFFF"/>
        <w:tabs>
          <w:tab w:val="left" w:pos="230"/>
        </w:tabs>
        <w:suppressAutoHyphens/>
        <w:autoSpaceDE w:val="0"/>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комплексный подход к организации диагностики и коррекционно-развивающей деятельности;</w:t>
      </w:r>
    </w:p>
    <w:p w:rsidR="00572847" w:rsidRPr="00572847" w:rsidRDefault="00572847" w:rsidP="00572847">
      <w:pPr>
        <w:keepNext/>
        <w:shd w:val="clear" w:color="auto" w:fill="FFFFFF"/>
        <w:tabs>
          <w:tab w:val="left" w:pos="230"/>
        </w:tabs>
        <w:suppressAutoHyphens/>
        <w:autoSpaceDE w:val="0"/>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индивидуальный характер проводимой коррекционно-развивающей и психопрофилактической работы;</w:t>
      </w:r>
    </w:p>
    <w:p w:rsidR="00572847" w:rsidRPr="00572847" w:rsidRDefault="00572847" w:rsidP="00572847">
      <w:pPr>
        <w:keepNext/>
        <w:shd w:val="clear" w:color="auto" w:fill="FFFFFF"/>
        <w:tabs>
          <w:tab w:val="left" w:pos="230"/>
        </w:tabs>
        <w:suppressAutoHyphens/>
        <w:autoSpaceDE w:val="0"/>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 определяющая роль возможностей ребенка </w:t>
      </w:r>
      <w:r w:rsidRPr="00572847">
        <w:rPr>
          <w:rFonts w:ascii="Times New Roman" w:eastAsia="Times New Roman" w:hAnsi="Times New Roman" w:cs="Times New Roman"/>
          <w:sz w:val="28"/>
          <w:szCs w:val="28"/>
          <w:lang w:eastAsia="zh-CN"/>
        </w:rPr>
        <w:t>с ТМНР и ресурсов его семьи</w:t>
      </w:r>
      <w:r w:rsidRPr="00572847">
        <w:rPr>
          <w:rFonts w:ascii="Times New Roman" w:eastAsia="Times New Roman" w:hAnsi="Times New Roman" w:cs="Times New Roman"/>
          <w:sz w:val="28"/>
          <w:szCs w:val="28"/>
          <w:lang w:eastAsia="ru-RU"/>
        </w:rPr>
        <w:t xml:space="preserve"> при выборе методических подходов к оказанию помощи;</w:t>
      </w:r>
    </w:p>
    <w:p w:rsidR="00572847" w:rsidRPr="00572847" w:rsidRDefault="00572847" w:rsidP="00572847">
      <w:pPr>
        <w:keepNext/>
        <w:shd w:val="clear" w:color="auto" w:fill="FFFFFF"/>
        <w:tabs>
          <w:tab w:val="left" w:pos="230"/>
        </w:tabs>
        <w:suppressAutoHyphens/>
        <w:autoSpaceDE w:val="0"/>
        <w:spacing w:after="0" w:line="240" w:lineRule="auto"/>
        <w:ind w:firstLine="540"/>
        <w:jc w:val="both"/>
        <w:rPr>
          <w:rFonts w:ascii="Times New Roman" w:eastAsia="Times New Roman" w:hAnsi="Times New Roman" w:cs="Times New Roman"/>
          <w:color w:val="FF0000"/>
          <w:sz w:val="16"/>
          <w:szCs w:val="16"/>
          <w:lang w:eastAsia="zh-CN"/>
        </w:rPr>
      </w:pPr>
      <w:r w:rsidRPr="00572847">
        <w:rPr>
          <w:rFonts w:ascii="Times New Roman" w:eastAsia="Times New Roman" w:hAnsi="Times New Roman" w:cs="Times New Roman"/>
          <w:sz w:val="28"/>
          <w:szCs w:val="28"/>
          <w:lang w:eastAsia="ru-RU"/>
        </w:rPr>
        <w:t>- преемственность коррекционной и профилактической работы на всех возрастных этапах.</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FF0000"/>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ru-RU"/>
        </w:rPr>
        <w:t>Ш</w:t>
      </w:r>
      <w:r w:rsidRPr="00572847">
        <w:rPr>
          <w:rFonts w:ascii="Times New Roman" w:eastAsia="Times New Roman" w:hAnsi="Times New Roman" w:cs="Times New Roman"/>
          <w:sz w:val="28"/>
          <w:szCs w:val="28"/>
          <w:lang w:eastAsia="zh-CN"/>
        </w:rPr>
        <w:t xml:space="preserve">татное расписание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предусматривает должности: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руководителя структурного подразделения,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педагога-психолога,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учителя-дефектолога,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учителя-логопеда,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педагога дополнительного образования,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социального педагога,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воспитателя. </w:t>
      </w:r>
    </w:p>
    <w:p w:rsidR="00572847" w:rsidRPr="00572847" w:rsidRDefault="00572847" w:rsidP="0057284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Деятельность работников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направлена на возможно более полную адаптацию ребенка с ТМНР к  жизни в обществе, на интеграцию в другие типы образовательных учреждений.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Всем обратившимся в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гарантировано предоставление услуг в объеме 46 часов (Программа А), включающих:</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регистрацию заявки;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проведение первичной консультации;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наблюдение за ребенком в условиях центра;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обследование специалистами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формулировку гипотезы о структуре дефекта;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рекомендации по вопросам  воспитания и обучения ребенка;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обучение в «Школе для родителей».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В случае принятия решения о приеме ребенка в число клиентов центра работниками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проводится углубленное изучение (программа В – 10 часов), включающее: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обследование ребенка специалистами центра (учителем-дефектологом, учителем-логопедом, социальным работником, и др.) как в условиях центра, так и в процессе домашнего визитирования;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составление развернутого заключения об уровне психофизического развития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оценку ресурсов семьи в организации коррекционно-развивающего пространства для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составление индивидуальной программы обучения (ИПО)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консультацию родителей по вопросам реализации ИПО.</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По договоренности с родителями, ребенку с ТМНР могут быть предоставлены услуги в необходимом объеме (Программа С), включающие: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проведение коррекционно-развивающих занятий на основе современных специализированных технологий всеми работниками центра;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профилактику трудностей в социально-психологической адаптации;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участие детей и подростков с ТМНР, членов их семей в мероприятиях (праздничных, досуговых, спортивных и пр.);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мониторинг достижений ребенка с ТМНР в ходе реализации ИПО, корректировка ИПО;</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дистанционное сопровождение семей, воспитывающих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оказание экстренной психологической помощи;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проведение консультаций и обучающих семинаров для специалистов образовательных учреждений, реализующих помощь детям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Содержание диагностической и коррекционно-развивающей работы с детьми с ТМНР определяется индивидуально ориентированными программами, разрабатываемыми и реализуемыми работниками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на основе базовых программ обучения и воспитания детей с ОВЗ</w:t>
      </w:r>
      <w:r w:rsidRPr="00572847">
        <w:rPr>
          <w:rFonts w:ascii="Times New Roman" w:eastAsia="Times New Roman" w:hAnsi="Times New Roman" w:cs="Times New Roman"/>
          <w:sz w:val="28"/>
          <w:szCs w:val="28"/>
          <w:lang w:eastAsia="ru-RU"/>
        </w:rPr>
        <w:t>.</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pacing w:val="5"/>
          <w:sz w:val="28"/>
          <w:szCs w:val="28"/>
          <w:lang w:eastAsia="ru-RU"/>
        </w:rPr>
      </w:pPr>
      <w:r w:rsidRPr="00572847">
        <w:rPr>
          <w:rFonts w:ascii="Times New Roman" w:eastAsia="Times New Roman" w:hAnsi="Times New Roman" w:cs="Times New Roman"/>
          <w:sz w:val="28"/>
          <w:szCs w:val="28"/>
          <w:lang w:eastAsia="zh-CN"/>
        </w:rPr>
        <w:t xml:space="preserve">Работники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в соответствии с целями и задачами, Уставом </w:t>
      </w:r>
      <w:r w:rsidR="003821A0">
        <w:rPr>
          <w:rFonts w:ascii="Times New Roman" w:eastAsia="Times New Roman" w:hAnsi="Times New Roman" w:cs="Times New Roman"/>
          <w:sz w:val="28"/>
          <w:szCs w:val="28"/>
          <w:lang w:eastAsia="zh-CN"/>
        </w:rPr>
        <w:t>КГКОУ ШИ 5</w:t>
      </w:r>
      <w:r w:rsidRPr="00572847">
        <w:rPr>
          <w:rFonts w:ascii="Times New Roman" w:eastAsia="Times New Roman" w:hAnsi="Times New Roman" w:cs="Times New Roman"/>
          <w:sz w:val="28"/>
          <w:szCs w:val="28"/>
          <w:lang w:eastAsia="zh-CN"/>
        </w:rPr>
        <w:t xml:space="preserve"> могут реализовывать дополнительные коррекционные и развивающие индивидуально-ориентированные программы, оказывать дополнительные образовательные услуги (на договорной основе).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sz w:val="28"/>
          <w:szCs w:val="28"/>
          <w:lang w:eastAsia="zh-CN"/>
        </w:rPr>
        <w:sectPr w:rsidR="00572847" w:rsidRPr="00572847" w:rsidSect="0095392E">
          <w:footerReference w:type="default" r:id="rId36"/>
          <w:pgSz w:w="11906" w:h="16838"/>
          <w:pgMar w:top="1418" w:right="1418" w:bottom="1418" w:left="1418" w:header="720" w:footer="0" w:gutter="0"/>
          <w:cols w:space="720"/>
          <w:docGrid w:linePitch="360"/>
        </w:sectPr>
      </w:pPr>
      <w:r w:rsidRPr="00572847">
        <w:rPr>
          <w:rFonts w:ascii="Times New Roman" w:eastAsia="Times New Roman" w:hAnsi="Times New Roman" w:cs="Times New Roman"/>
          <w:color w:val="000000"/>
          <w:spacing w:val="5"/>
          <w:sz w:val="28"/>
          <w:szCs w:val="28"/>
          <w:lang w:eastAsia="ru-RU"/>
        </w:rPr>
        <w:t xml:space="preserve">Работники </w:t>
      </w:r>
      <w:r w:rsidR="003821A0" w:rsidRPr="003821A0">
        <w:rPr>
          <w:rFonts w:ascii="Times New Roman" w:eastAsia="Times New Roman" w:hAnsi="Times New Roman" w:cs="Times New Roman"/>
          <w:color w:val="000000"/>
          <w:spacing w:val="5"/>
          <w:sz w:val="28"/>
          <w:szCs w:val="28"/>
          <w:lang w:eastAsia="ru-RU"/>
        </w:rPr>
        <w:t xml:space="preserve">РРЦ РАС ТМНР </w:t>
      </w:r>
      <w:r w:rsidRPr="00572847">
        <w:rPr>
          <w:rFonts w:ascii="Times New Roman" w:eastAsia="Times New Roman" w:hAnsi="Times New Roman" w:cs="Times New Roman"/>
          <w:color w:val="000000"/>
          <w:spacing w:val="3"/>
          <w:sz w:val="28"/>
          <w:szCs w:val="28"/>
          <w:lang w:eastAsia="ru-RU"/>
        </w:rPr>
        <w:t xml:space="preserve">несут ответственность </w:t>
      </w:r>
      <w:r w:rsidRPr="00572847">
        <w:rPr>
          <w:rFonts w:ascii="Times New Roman" w:eastAsia="Times New Roman" w:hAnsi="Times New Roman" w:cs="Times New Roman"/>
          <w:color w:val="000000"/>
          <w:spacing w:val="5"/>
          <w:sz w:val="28"/>
          <w:szCs w:val="28"/>
          <w:lang w:eastAsia="ru-RU"/>
        </w:rPr>
        <w:t xml:space="preserve">за соответствие применяемых форм, методов и средств </w:t>
      </w:r>
      <w:r w:rsidRPr="00572847">
        <w:rPr>
          <w:rFonts w:ascii="Times New Roman" w:eastAsia="Times New Roman" w:hAnsi="Times New Roman" w:cs="Times New Roman"/>
          <w:color w:val="000000"/>
          <w:spacing w:val="1"/>
          <w:sz w:val="28"/>
          <w:szCs w:val="28"/>
          <w:lang w:eastAsia="ru-RU"/>
        </w:rPr>
        <w:t>организации</w:t>
      </w:r>
      <w:r w:rsidRPr="00572847">
        <w:rPr>
          <w:rFonts w:ascii="Times New Roman" w:eastAsia="Times New Roman" w:hAnsi="Times New Roman" w:cs="Times New Roman"/>
          <w:sz w:val="28"/>
          <w:szCs w:val="28"/>
          <w:lang w:eastAsia="zh-CN"/>
        </w:rPr>
        <w:t xml:space="preserve"> диагностико-консультативной и коррекционно-развивающей работы </w:t>
      </w:r>
      <w:r w:rsidRPr="00572847">
        <w:rPr>
          <w:rFonts w:ascii="Times New Roman" w:eastAsia="Times New Roman" w:hAnsi="Times New Roman" w:cs="Times New Roman"/>
          <w:color w:val="000000"/>
          <w:sz w:val="28"/>
          <w:szCs w:val="28"/>
          <w:lang w:eastAsia="ru-RU"/>
        </w:rPr>
        <w:t xml:space="preserve">возрастным, </w:t>
      </w:r>
      <w:r w:rsidRPr="00572847">
        <w:rPr>
          <w:rFonts w:ascii="Times New Roman" w:eastAsia="Times New Roman" w:hAnsi="Times New Roman" w:cs="Times New Roman"/>
          <w:color w:val="000000"/>
          <w:spacing w:val="-1"/>
          <w:sz w:val="28"/>
          <w:szCs w:val="28"/>
          <w:lang w:eastAsia="ru-RU"/>
        </w:rPr>
        <w:t xml:space="preserve">психофизическим особенностям, </w:t>
      </w:r>
      <w:r w:rsidRPr="00572847">
        <w:rPr>
          <w:rFonts w:ascii="Times New Roman" w:eastAsia="Times New Roman" w:hAnsi="Times New Roman" w:cs="Times New Roman"/>
          <w:color w:val="000000"/>
          <w:sz w:val="28"/>
          <w:szCs w:val="28"/>
          <w:lang w:eastAsia="ru-RU"/>
        </w:rPr>
        <w:t>способностям, интересам каждого ребенка, а также требованиям охраны жизни и здоровья  детей и подростков.</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16"/>
          <w:szCs w:val="16"/>
          <w:lang w:eastAsia="zh-CN"/>
        </w:rPr>
      </w:pPr>
      <w:r w:rsidRPr="00572847">
        <w:rPr>
          <w:rFonts w:ascii="Times New Roman" w:eastAsia="Times New Roman" w:hAnsi="Times New Roman" w:cs="Times New Roman"/>
          <w:b/>
          <w:sz w:val="28"/>
          <w:szCs w:val="28"/>
          <w:lang w:eastAsia="zh-CN"/>
        </w:rPr>
        <w:t xml:space="preserve">Поэтапная технология деятельности работников </w:t>
      </w:r>
      <w:r w:rsidR="003821A0" w:rsidRPr="003821A0">
        <w:rPr>
          <w:rFonts w:ascii="Times New Roman" w:eastAsia="Times New Roman" w:hAnsi="Times New Roman" w:cs="Times New Roman"/>
          <w:b/>
          <w:sz w:val="28"/>
          <w:szCs w:val="28"/>
          <w:lang w:eastAsia="zh-CN"/>
        </w:rPr>
        <w:t>РРЦ РАС ТМНР</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16"/>
          <w:szCs w:val="16"/>
          <w:lang w:eastAsia="zh-CN"/>
        </w:rPr>
      </w:pPr>
    </w:p>
    <w:tbl>
      <w:tblPr>
        <w:tblW w:w="0" w:type="auto"/>
        <w:tblInd w:w="108" w:type="dxa"/>
        <w:tblLayout w:type="fixed"/>
        <w:tblLook w:val="0000" w:firstRow="0" w:lastRow="0" w:firstColumn="0" w:lastColumn="0" w:noHBand="0" w:noVBand="0"/>
      </w:tblPr>
      <w:tblGrid>
        <w:gridCol w:w="567"/>
        <w:gridCol w:w="1593"/>
        <w:gridCol w:w="1980"/>
        <w:gridCol w:w="5400"/>
        <w:gridCol w:w="4330"/>
      </w:tblGrid>
      <w:tr w:rsidR="00572847" w:rsidRPr="00572847" w:rsidTr="0095392E">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r w:rsidRPr="00572847">
              <w:rPr>
                <w:rFonts w:ascii="Times New Roman" w:eastAsia="Times New Roman" w:hAnsi="Times New Roman" w:cs="Times New Roman"/>
                <w:b/>
                <w:sz w:val="24"/>
                <w:szCs w:val="24"/>
                <w:lang w:val="en-US" w:eastAsia="zh-CN"/>
              </w:rPr>
              <w:t>№</w:t>
            </w:r>
          </w:p>
        </w:tc>
        <w:tc>
          <w:tcPr>
            <w:tcW w:w="159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r w:rsidRPr="00572847">
              <w:rPr>
                <w:rFonts w:ascii="Times New Roman" w:eastAsia="Times New Roman" w:hAnsi="Times New Roman" w:cs="Times New Roman"/>
                <w:b/>
                <w:sz w:val="24"/>
                <w:szCs w:val="24"/>
                <w:lang w:val="en-US" w:eastAsia="zh-CN"/>
              </w:rPr>
              <w:t>Этап</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r w:rsidRPr="00572847">
              <w:rPr>
                <w:rFonts w:ascii="Times New Roman" w:eastAsia="Times New Roman" w:hAnsi="Times New Roman" w:cs="Times New Roman"/>
                <w:b/>
                <w:sz w:val="24"/>
                <w:szCs w:val="24"/>
                <w:lang w:val="en-US" w:eastAsia="zh-CN"/>
              </w:rPr>
              <w:t>Ответственный работник</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r w:rsidRPr="00572847">
              <w:rPr>
                <w:rFonts w:ascii="Times New Roman" w:eastAsia="Times New Roman" w:hAnsi="Times New Roman" w:cs="Times New Roman"/>
                <w:b/>
                <w:sz w:val="24"/>
                <w:szCs w:val="24"/>
                <w:lang w:val="en-US" w:eastAsia="zh-CN"/>
              </w:rPr>
              <w:t>Основное содержание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r w:rsidRPr="00572847">
              <w:rPr>
                <w:rFonts w:ascii="Times New Roman" w:eastAsia="Times New Roman" w:hAnsi="Times New Roman" w:cs="Times New Roman"/>
                <w:b/>
                <w:sz w:val="24"/>
                <w:szCs w:val="24"/>
                <w:lang w:val="en-US" w:eastAsia="zh-CN"/>
              </w:rPr>
              <w:t>Ведение документации</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val="en-US" w:eastAsia="zh-CN"/>
              </w:rPr>
            </w:pPr>
          </w:p>
        </w:tc>
      </w:tr>
      <w:tr w:rsidR="00572847" w:rsidRPr="00572847" w:rsidTr="0095392E">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Calibri" w:eastAsia="Times New Roman" w:hAnsi="Calibri" w:cs="Calibri"/>
                <w:lang w:val="en-US" w:eastAsia="zh-CN"/>
              </w:rPr>
            </w:pPr>
            <w:r w:rsidRPr="00572847">
              <w:rPr>
                <w:rFonts w:ascii="Times New Roman" w:eastAsia="Times New Roman" w:hAnsi="Times New Roman" w:cs="Times New Roman"/>
                <w:b/>
                <w:sz w:val="24"/>
                <w:szCs w:val="24"/>
                <w:lang w:val="en-US" w:eastAsia="zh-CN"/>
              </w:rPr>
              <w:t>Программа А</w:t>
            </w:r>
            <w:r w:rsidRPr="00572847">
              <w:rPr>
                <w:rFonts w:ascii="Times New Roman" w:eastAsia="Times New Roman" w:hAnsi="Times New Roman" w:cs="Times New Roman"/>
                <w:b/>
                <w:sz w:val="24"/>
                <w:szCs w:val="24"/>
                <w:lang w:eastAsia="zh-CN"/>
              </w:rPr>
              <w:t xml:space="preserve">  (</w:t>
            </w:r>
            <w:r w:rsidRPr="00572847">
              <w:rPr>
                <w:rFonts w:ascii="Times New Roman" w:eastAsia="Times New Roman" w:hAnsi="Times New Roman" w:cs="Times New Roman"/>
                <w:b/>
                <w:sz w:val="24"/>
                <w:szCs w:val="24"/>
                <w:lang w:val="en-US" w:eastAsia="zh-CN"/>
              </w:rPr>
              <w:t>46 часов</w:t>
            </w:r>
            <w:r w:rsidRPr="00572847">
              <w:rPr>
                <w:rFonts w:ascii="Times New Roman" w:eastAsia="Times New Roman" w:hAnsi="Times New Roman" w:cs="Times New Roman"/>
                <w:b/>
                <w:sz w:val="24"/>
                <w:szCs w:val="24"/>
                <w:lang w:eastAsia="zh-CN"/>
              </w:rPr>
              <w:t>)</w:t>
            </w:r>
          </w:p>
        </w:tc>
      </w:tr>
      <w:tr w:rsidR="00572847" w:rsidRPr="00572847" w:rsidTr="0095392E">
        <w:trPr>
          <w:trHeight w:val="1058"/>
        </w:trPr>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b/>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16"/>
                <w:szCs w:val="16"/>
                <w:lang w:val="en-US" w:eastAsia="zh-CN"/>
              </w:rPr>
            </w:pPr>
            <w:r w:rsidRPr="00572847">
              <w:rPr>
                <w:rFonts w:ascii="Times New Roman" w:eastAsia="Times New Roman" w:hAnsi="Times New Roman" w:cs="Times New Roman"/>
                <w:sz w:val="24"/>
                <w:szCs w:val="24"/>
                <w:lang w:val="en-US" w:eastAsia="zh-CN"/>
              </w:rPr>
              <w:t>1</w:t>
            </w:r>
          </w:p>
        </w:tc>
        <w:tc>
          <w:tcPr>
            <w:tcW w:w="159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16"/>
                <w:szCs w:val="16"/>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Первое обращение</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1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xml:space="preserve">Руководитель </w:t>
            </w:r>
            <w:r w:rsidR="003821A0" w:rsidRPr="003821A0">
              <w:rPr>
                <w:rFonts w:ascii="Times New Roman" w:eastAsia="Times New Roman" w:hAnsi="Times New Roman" w:cs="Times New Roman"/>
                <w:sz w:val="24"/>
                <w:szCs w:val="24"/>
                <w:lang w:val="en-US" w:eastAsia="zh-CN"/>
              </w:rPr>
              <w:t>РРЦ РАС ТМНР</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регистрация заявки;</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 уточнение времени встречи; </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информирование о необходимых документах</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-консультация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-журнал записи на первичную консультацию</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-рекомендации</w:t>
            </w:r>
          </w:p>
        </w:tc>
      </w:tr>
      <w:tr w:rsidR="00572847" w:rsidRPr="00572847" w:rsidTr="0095392E">
        <w:tc>
          <w:tcPr>
            <w:tcW w:w="567"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2</w:t>
            </w:r>
          </w:p>
        </w:tc>
        <w:tc>
          <w:tcPr>
            <w:tcW w:w="159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Первичный прием</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1.5 ч.</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xml:space="preserve">Руководитель </w:t>
            </w:r>
            <w:r w:rsidR="003821A0" w:rsidRPr="003821A0">
              <w:rPr>
                <w:rFonts w:ascii="Times New Roman" w:eastAsia="Times New Roman" w:hAnsi="Times New Roman" w:cs="Times New Roman"/>
                <w:sz w:val="24"/>
                <w:szCs w:val="24"/>
                <w:lang w:val="en-US" w:eastAsia="zh-CN"/>
              </w:rPr>
              <w:t>РРЦ РАС ТМНР</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формулировка запроса;</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 </w:t>
            </w:r>
            <w:r w:rsidRPr="00572847">
              <w:rPr>
                <w:rFonts w:ascii="Times New Roman" w:eastAsia="Times New Roman" w:hAnsi="Times New Roman" w:cs="Times New Roman"/>
                <w:sz w:val="24"/>
                <w:szCs w:val="24"/>
                <w:lang w:val="en-US" w:eastAsia="zh-CN"/>
              </w:rPr>
              <w:t>c</w:t>
            </w:r>
            <w:r w:rsidRPr="00572847">
              <w:rPr>
                <w:rFonts w:ascii="Times New Roman" w:eastAsia="Times New Roman" w:hAnsi="Times New Roman" w:cs="Times New Roman"/>
                <w:sz w:val="24"/>
                <w:szCs w:val="24"/>
                <w:lang w:eastAsia="zh-CN"/>
              </w:rPr>
              <w:t>бор документов;</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-консультация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заявление;</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личное дело  (учетная карта семьи);</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-рекомендации</w:t>
            </w:r>
          </w:p>
        </w:tc>
      </w:tr>
      <w:tr w:rsidR="00572847" w:rsidRPr="00572847" w:rsidTr="0095392E">
        <w:trPr>
          <w:trHeight w:val="992"/>
        </w:trPr>
        <w:tc>
          <w:tcPr>
            <w:tcW w:w="567"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59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Педагог-психолог</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сбор анамнестических данных;</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собеседование по содержанию сопроводительных документов;</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психолого-педагогическое обследование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анамнестическая анкета;</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протокол первичного обследования ребенка;</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 рекомендации</w:t>
            </w:r>
          </w:p>
        </w:tc>
      </w:tr>
      <w:tr w:rsidR="00572847" w:rsidRPr="00572847" w:rsidTr="0095392E">
        <w:trPr>
          <w:trHeight w:val="593"/>
        </w:trPr>
        <w:tc>
          <w:tcPr>
            <w:tcW w:w="567"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16"/>
                <w:szCs w:val="16"/>
                <w:lang w:val="en-US" w:eastAsia="zh-CN"/>
              </w:rPr>
            </w:pPr>
            <w:r w:rsidRPr="00572847">
              <w:rPr>
                <w:rFonts w:ascii="Times New Roman" w:eastAsia="Times New Roman" w:hAnsi="Times New Roman" w:cs="Times New Roman"/>
                <w:sz w:val="24"/>
                <w:szCs w:val="24"/>
                <w:lang w:val="en-US" w:eastAsia="zh-CN"/>
              </w:rPr>
              <w:t>3</w:t>
            </w:r>
          </w:p>
        </w:tc>
        <w:tc>
          <w:tcPr>
            <w:tcW w:w="159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16"/>
                <w:szCs w:val="16"/>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Вторичный прием</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2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xml:space="preserve">Специалисты </w:t>
            </w:r>
            <w:r w:rsidR="003821A0" w:rsidRPr="003821A0">
              <w:rPr>
                <w:rFonts w:ascii="Times New Roman" w:eastAsia="Times New Roman" w:hAnsi="Times New Roman" w:cs="Times New Roman"/>
                <w:sz w:val="24"/>
                <w:szCs w:val="24"/>
                <w:lang w:val="en-US" w:eastAsia="zh-CN"/>
              </w:rPr>
              <w:t>РРЦ РАС ТМНР</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 обследование отдельных сторон психомоторного развития ребенка  </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 протокол обследования специалистов</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 рекомендации</w:t>
            </w:r>
          </w:p>
        </w:tc>
      </w:tr>
      <w:tr w:rsidR="00572847" w:rsidRPr="00572847" w:rsidTr="0095392E">
        <w:trPr>
          <w:trHeight w:val="472"/>
        </w:trPr>
        <w:tc>
          <w:tcPr>
            <w:tcW w:w="567"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59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xml:space="preserve">Руководитель </w:t>
            </w:r>
            <w:r w:rsidR="003821A0" w:rsidRPr="003821A0">
              <w:rPr>
                <w:rFonts w:ascii="Times New Roman" w:eastAsia="Times New Roman" w:hAnsi="Times New Roman" w:cs="Times New Roman"/>
                <w:sz w:val="24"/>
                <w:szCs w:val="24"/>
                <w:lang w:val="en-US" w:eastAsia="zh-CN"/>
              </w:rPr>
              <w:t>РРЦ РАС ТМНР</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обсуждение с родителями перспектив дальнейшего сотрудничества</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договор с родителями об оказании помощи ребенку с ТМНР</w:t>
            </w:r>
          </w:p>
        </w:tc>
      </w:tr>
      <w:tr w:rsidR="00572847" w:rsidRPr="00572847" w:rsidTr="0095392E">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4</w:t>
            </w:r>
          </w:p>
        </w:tc>
        <w:tc>
          <w:tcPr>
            <w:tcW w:w="159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Психолого-педагогичес</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кий  консилиум</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1.5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РРЦ РАС ТМНР</w:t>
            </w: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обсуждение результатов  психолого-педагогического обследования;</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формулировка гипотезы о структуре дефекта</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принятие решения о дальнейшем маршруте оказания помощи ребенку</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заключение по результатам первичного обращения;</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рекомендации специалистов по вопросам  воспитания и обучения ребенка</w:t>
            </w:r>
          </w:p>
        </w:tc>
      </w:tr>
      <w:tr w:rsidR="00572847" w:rsidRPr="00572847" w:rsidTr="0095392E">
        <w:trPr>
          <w:trHeight w:val="1063"/>
        </w:trPr>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5</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p>
        </w:tc>
        <w:tc>
          <w:tcPr>
            <w:tcW w:w="159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 xml:space="preserve">Школа для родителей </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40 ч.</w:t>
            </w:r>
          </w:p>
        </w:tc>
        <w:tc>
          <w:tcPr>
            <w:tcW w:w="1980" w:type="dxa"/>
            <w:tcBorders>
              <w:top w:val="single" w:sz="4" w:space="0" w:color="000000"/>
              <w:left w:val="single" w:sz="4" w:space="0" w:color="000000"/>
              <w:bottom w:val="single" w:sz="4" w:space="0" w:color="000000"/>
            </w:tcBorders>
            <w:shd w:val="clear" w:color="auto" w:fill="auto"/>
          </w:tcPr>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РРЦ РАС ТМНР</w:t>
            </w: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p>
        </w:tc>
        <w:tc>
          <w:tcPr>
            <w:tcW w:w="540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обучение родителей приемам оказания помощи ребенку с ТМНР</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проведение индивидуальных консультаций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анкеты участников школы</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xml:space="preserve">- рекомендации специалистов </w:t>
            </w:r>
          </w:p>
        </w:tc>
      </w:tr>
    </w:tbl>
    <w:p w:rsidR="00572847" w:rsidRPr="00572847" w:rsidRDefault="00572847" w:rsidP="00572847">
      <w:pPr>
        <w:keepNext/>
        <w:suppressAutoHyphens/>
        <w:spacing w:after="200" w:line="240" w:lineRule="auto"/>
        <w:rPr>
          <w:rFonts w:ascii="Calibri" w:eastAsia="Times New Roman" w:hAnsi="Calibri" w:cs="Calibri"/>
          <w:lang w:eastAsia="zh-CN"/>
        </w:rPr>
      </w:pPr>
    </w:p>
    <w:tbl>
      <w:tblPr>
        <w:tblW w:w="0" w:type="auto"/>
        <w:tblInd w:w="108" w:type="dxa"/>
        <w:tblLayout w:type="fixed"/>
        <w:tblLook w:val="0000" w:firstRow="0" w:lastRow="0" w:firstColumn="0" w:lastColumn="0" w:noHBand="0" w:noVBand="0"/>
      </w:tblPr>
      <w:tblGrid>
        <w:gridCol w:w="567"/>
        <w:gridCol w:w="1773"/>
        <w:gridCol w:w="1980"/>
        <w:gridCol w:w="6120"/>
        <w:gridCol w:w="3430"/>
      </w:tblGrid>
      <w:tr w:rsidR="00572847" w:rsidRPr="00572847" w:rsidTr="0095392E">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Calibri" w:eastAsia="Times New Roman" w:hAnsi="Calibri" w:cs="Calibri"/>
                <w:lang w:val="en-US" w:eastAsia="zh-CN"/>
              </w:rPr>
            </w:pPr>
            <w:r w:rsidRPr="00572847">
              <w:rPr>
                <w:rFonts w:ascii="Times New Roman" w:eastAsia="Times New Roman" w:hAnsi="Times New Roman" w:cs="Times New Roman"/>
                <w:b/>
                <w:sz w:val="24"/>
                <w:szCs w:val="24"/>
                <w:lang w:val="en-US" w:eastAsia="zh-CN"/>
              </w:rPr>
              <w:t>Программа В</w:t>
            </w:r>
            <w:r w:rsidRPr="00572847">
              <w:rPr>
                <w:rFonts w:ascii="Times New Roman" w:eastAsia="Times New Roman" w:hAnsi="Times New Roman" w:cs="Times New Roman"/>
                <w:b/>
                <w:sz w:val="24"/>
                <w:szCs w:val="24"/>
                <w:lang w:eastAsia="zh-CN"/>
              </w:rPr>
              <w:t xml:space="preserve">  (10 часов)</w:t>
            </w:r>
          </w:p>
        </w:tc>
      </w:tr>
      <w:tr w:rsidR="00572847" w:rsidRPr="00572847" w:rsidTr="0095392E">
        <w:trPr>
          <w:trHeight w:val="1501"/>
        </w:trPr>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b/>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5</w:t>
            </w:r>
          </w:p>
        </w:tc>
        <w:tc>
          <w:tcPr>
            <w:tcW w:w="177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Домашний визит</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2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Руководитель </w:t>
            </w:r>
            <w:r w:rsidR="003821A0" w:rsidRPr="003821A0">
              <w:rPr>
                <w:rFonts w:ascii="Times New Roman" w:eastAsia="Times New Roman" w:hAnsi="Times New Roman" w:cs="Times New Roman"/>
                <w:sz w:val="24"/>
                <w:szCs w:val="24"/>
                <w:lang w:eastAsia="zh-CN"/>
              </w:rPr>
              <w:t>РРЦ РАС ТМНР</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Специалисты </w:t>
            </w:r>
            <w:r w:rsidR="003821A0" w:rsidRPr="003821A0">
              <w:rPr>
                <w:rFonts w:ascii="Times New Roman" w:eastAsia="Times New Roman" w:hAnsi="Times New Roman" w:cs="Times New Roman"/>
                <w:sz w:val="24"/>
                <w:szCs w:val="24"/>
                <w:lang w:eastAsia="zh-CN"/>
              </w:rPr>
              <w:t>РРЦ РАС ТМНР</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оценка материального благополучия семьи, ее культурного уровня и пр.;</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оценка ресурсов семьи в организации коррекционно-развивающего пространства для ребенка с ТМНР</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наблюдение за поведением ребенка в домашних условиях;</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-анкета определения социально-бытовых условий семьи</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 протокол наблюдения</w:t>
            </w:r>
          </w:p>
        </w:tc>
      </w:tr>
      <w:tr w:rsidR="00572847" w:rsidRPr="00572847" w:rsidTr="0095392E">
        <w:trPr>
          <w:trHeight w:val="430"/>
        </w:trPr>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6</w:t>
            </w:r>
          </w:p>
        </w:tc>
        <w:tc>
          <w:tcPr>
            <w:tcW w:w="177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Углубленная диагностика </w:t>
            </w:r>
          </w:p>
          <w:p w:rsidR="00572847" w:rsidRPr="00572847" w:rsidRDefault="00572847" w:rsidP="00572847">
            <w:pPr>
              <w:keepNext/>
              <w:suppressAutoHyphens/>
              <w:spacing w:after="0" w:line="240" w:lineRule="auto"/>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4"/>
                <w:szCs w:val="24"/>
                <w:lang w:eastAsia="zh-CN"/>
              </w:rPr>
              <w:t>6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16"/>
                <w:szCs w:val="16"/>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РРЦ РАС ТМНР</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выявление индивидуального профиля (сочетания сохранных и нарушенных функций) ребенка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индивидуальная карта ребенка (развернутое заключение и прогноз)</w:t>
            </w:r>
          </w:p>
        </w:tc>
      </w:tr>
      <w:tr w:rsidR="00572847" w:rsidRPr="00572847" w:rsidTr="0095392E">
        <w:trPr>
          <w:trHeight w:val="538"/>
        </w:trPr>
        <w:tc>
          <w:tcPr>
            <w:tcW w:w="567"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7</w:t>
            </w:r>
          </w:p>
        </w:tc>
        <w:tc>
          <w:tcPr>
            <w:tcW w:w="177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Психолого-педагогичес-</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кий консилиум  2 ч.</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РРЦ РАС ТМНР</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составление и обсуждение индивидуальной программы обучения (ИПО) ребенка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составление ИПО;</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xml:space="preserve">- рекомендации родителям и педагогам по вопросам  воспитания и обучения ребенка </w:t>
            </w:r>
          </w:p>
        </w:tc>
      </w:tr>
      <w:tr w:rsidR="00572847" w:rsidRPr="00572847" w:rsidTr="0095392E">
        <w:trPr>
          <w:trHeight w:val="516"/>
        </w:trPr>
        <w:tc>
          <w:tcPr>
            <w:tcW w:w="567"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tc>
        <w:tc>
          <w:tcPr>
            <w:tcW w:w="177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 xml:space="preserve">Руководитель </w:t>
            </w:r>
            <w:r w:rsidR="003821A0" w:rsidRPr="003821A0">
              <w:rPr>
                <w:rFonts w:ascii="Times New Roman" w:eastAsia="Times New Roman" w:hAnsi="Times New Roman" w:cs="Times New Roman"/>
                <w:sz w:val="24"/>
                <w:szCs w:val="24"/>
                <w:lang w:val="en-US" w:eastAsia="zh-CN"/>
              </w:rPr>
              <w:t>РРЦ РАС ТМНР</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обсуждение с родителями перспектив дальнейшего сотрудничества</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договор с родителями об оказании помощи ребенку с ТМНР</w:t>
            </w:r>
          </w:p>
        </w:tc>
      </w:tr>
      <w:tr w:rsidR="00572847" w:rsidRPr="00572847" w:rsidTr="0095392E">
        <w:trPr>
          <w:trHeight w:val="351"/>
        </w:trPr>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Calibri" w:eastAsia="Times New Roman" w:hAnsi="Calibri" w:cs="Calibri"/>
                <w:lang w:eastAsia="zh-CN"/>
              </w:rPr>
            </w:pPr>
            <w:r w:rsidRPr="00572847">
              <w:rPr>
                <w:rFonts w:ascii="Times New Roman" w:eastAsia="Times New Roman" w:hAnsi="Times New Roman" w:cs="Times New Roman"/>
                <w:b/>
                <w:sz w:val="24"/>
                <w:szCs w:val="24"/>
                <w:lang w:eastAsia="zh-CN"/>
              </w:rPr>
              <w:t>Программа С  (количество часов – по необходимости)</w:t>
            </w:r>
          </w:p>
        </w:tc>
      </w:tr>
      <w:tr w:rsidR="00572847" w:rsidRPr="00572847" w:rsidTr="0095392E">
        <w:trPr>
          <w:trHeight w:val="516"/>
        </w:trPr>
        <w:tc>
          <w:tcPr>
            <w:tcW w:w="56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8</w:t>
            </w:r>
          </w:p>
        </w:tc>
        <w:tc>
          <w:tcPr>
            <w:tcW w:w="177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Коррекционно-развивающие занятия (в соответствии с ИПО).</w:t>
            </w:r>
          </w:p>
        </w:tc>
        <w:tc>
          <w:tcPr>
            <w:tcW w:w="19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РРЦ РАС ТМНР</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коррекция выявленных нарушений психического развития;</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профилактика трудностей в социально-психологической адаптации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eastAsia="zh-CN"/>
              </w:rPr>
              <w:t xml:space="preserve">- </w:t>
            </w:r>
            <w:r w:rsidRPr="00572847">
              <w:rPr>
                <w:rFonts w:ascii="Times New Roman" w:eastAsia="Times New Roman" w:hAnsi="Times New Roman" w:cs="Times New Roman"/>
                <w:sz w:val="24"/>
                <w:szCs w:val="24"/>
                <w:lang w:val="en-US" w:eastAsia="zh-CN"/>
              </w:rPr>
              <w:t>реализация ИПО (мониторинг достижений)</w:t>
            </w:r>
          </w:p>
        </w:tc>
      </w:tr>
      <w:tr w:rsidR="00572847" w:rsidRPr="00572847" w:rsidTr="0095392E">
        <w:trPr>
          <w:trHeight w:val="516"/>
        </w:trPr>
        <w:tc>
          <w:tcPr>
            <w:tcW w:w="567"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val="en-US" w:eastAsia="zh-CN"/>
              </w:rPr>
              <w:t>9</w:t>
            </w:r>
          </w:p>
        </w:tc>
        <w:tc>
          <w:tcPr>
            <w:tcW w:w="177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Дистанцион-ное сопровож-дение ребенка с ТМНР.</w:t>
            </w:r>
          </w:p>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p>
        </w:tc>
        <w:tc>
          <w:tcPr>
            <w:tcW w:w="1980"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eastAsia="zh-CN"/>
              </w:rPr>
            </w:pPr>
          </w:p>
          <w:p w:rsidR="00572847" w:rsidRPr="003821A0"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3821A0">
              <w:rPr>
                <w:rFonts w:ascii="Times New Roman" w:eastAsia="Times New Roman" w:hAnsi="Times New Roman" w:cs="Times New Roman"/>
                <w:sz w:val="24"/>
                <w:szCs w:val="24"/>
                <w:lang w:eastAsia="zh-CN"/>
              </w:rPr>
              <w:t xml:space="preserve">Все специалисты </w:t>
            </w:r>
            <w:r w:rsidR="003821A0" w:rsidRPr="003821A0">
              <w:rPr>
                <w:rFonts w:ascii="Times New Roman" w:eastAsia="Times New Roman" w:hAnsi="Times New Roman" w:cs="Times New Roman"/>
                <w:sz w:val="24"/>
                <w:szCs w:val="24"/>
                <w:lang w:eastAsia="zh-CN"/>
              </w:rPr>
              <w:t xml:space="preserve">РРЦ РАС ТМНР </w:t>
            </w: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участие детей и подростков с ТМНР, членов их семей в мероприятиях (праздничных, досуговых, спортивных и пр.)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 анкеты участников мероприятий;</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-отзывы</w:t>
            </w:r>
          </w:p>
        </w:tc>
      </w:tr>
      <w:tr w:rsidR="00572847" w:rsidRPr="00572847" w:rsidTr="0095392E">
        <w:trPr>
          <w:trHeight w:val="287"/>
        </w:trPr>
        <w:tc>
          <w:tcPr>
            <w:tcW w:w="567"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77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98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 оказание экстренной психологической помощи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 протокол встречи</w:t>
            </w:r>
          </w:p>
        </w:tc>
      </w:tr>
      <w:tr w:rsidR="00572847" w:rsidRPr="00572847" w:rsidTr="0095392E">
        <w:trPr>
          <w:trHeight w:val="516"/>
        </w:trPr>
        <w:tc>
          <w:tcPr>
            <w:tcW w:w="567"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77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198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4"/>
                <w:szCs w:val="24"/>
                <w:lang w:val="en-US" w:eastAsia="zh-CN"/>
              </w:rPr>
            </w:pPr>
          </w:p>
        </w:tc>
        <w:tc>
          <w:tcPr>
            <w:tcW w:w="61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проведение консультаций и обучающих семинаров для специалистов образовательных учреждений, реализующих помощь детям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val="en-US" w:eastAsia="zh-CN"/>
              </w:rPr>
              <w:t>- анкеты участников мероприятий;</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4"/>
                <w:szCs w:val="24"/>
                <w:lang w:val="en-US" w:eastAsia="zh-CN"/>
              </w:rPr>
              <w:t>-отзывы</w:t>
            </w:r>
          </w:p>
        </w:tc>
      </w:tr>
    </w:tbl>
    <w:p w:rsidR="00572847" w:rsidRPr="00572847" w:rsidRDefault="00572847" w:rsidP="00572847">
      <w:pPr>
        <w:suppressAutoHyphens/>
        <w:spacing w:after="200" w:line="240" w:lineRule="auto"/>
        <w:rPr>
          <w:rFonts w:ascii="Calibri" w:eastAsia="Times New Roman" w:hAnsi="Calibri" w:cs="Calibri"/>
          <w:lang w:val="en-US" w:eastAsia="zh-CN"/>
        </w:rPr>
        <w:sectPr w:rsidR="00572847" w:rsidRPr="00572847">
          <w:footerReference w:type="even" r:id="rId37"/>
          <w:footerReference w:type="default" r:id="rId38"/>
          <w:footerReference w:type="first" r:id="rId39"/>
          <w:pgSz w:w="16838" w:h="11906" w:orient="landscape"/>
          <w:pgMar w:top="1418" w:right="1418" w:bottom="1418" w:left="1418" w:header="720" w:footer="709" w:gutter="0"/>
          <w:cols w:space="720"/>
          <w:docGrid w:linePitch="360"/>
        </w:sect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b/>
          <w:i/>
          <w:sz w:val="28"/>
          <w:szCs w:val="28"/>
          <w:lang w:eastAsia="zh-CN"/>
        </w:rPr>
        <w:t>1.1.3. Назначение программы, ее цели и задачи</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У семьи, в которой растет ребенок с нарушениями психофизического развития множество проблем. В их числе:</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проблемы, осложняющие функционирование семьи во внешнем мире (ухудшение материального статуса, резкое ограничение мобильности семьи, дезинтеграция, снижение социального статуса одного или нескольких ее членов, отсутствие или недостаточность социальной и морально-психологической поддержки таких семей со стороны широкого социума и др. );</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проблемы внутрисемейного взаимодействия (осложнения отношений между супругами, детско-родительских отношений, в том числе между взрослыми, принадлежащими к разным поколениям, трудности формирования и развития отношений между сиблингами и пр.); </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формирование и развитие внутриличностного конфликта у родителей, воспитывающих ребенка с нарушениями психофизического развития (психологическая дезадаптация, депрессивные и субдепрессивные состояния, снижение качества жизни и пр.).</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Ситуацию ухудшает некомпетентность родителей во многих вопросах организации жизнедеятельности ребенка с нарушениями психофизического развития, а именно:</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слабая информированность в вопросах закономерностей развития ребенка в норме и патологии; </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незнание проявлений различных отклонений в развитии, перспектив развития «особого» ребенка;</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недостаточная информированность в вопросах сохранения здоровья больного ребенка, других членов семьи и собственного здоровья;</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недостаточная ориентация в информационном пространстве, касающемся теории и практики оказания помощи детям с ТМНР в России и за рубежом;</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некомпетентность в вопросах социально-правовой защиты интересов больного ребенка и семьи, его воспитывающей.</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Исходя из вышеизложенного, очевидна необходимость:</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действенного просвещения родителей, воспитывающих детей с особыми нуждами, по широкому кругу вопросов, касающихся внешних связей, внутрисемейных отношений и личностного благополучия;</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психологической поддержки родителей (законных представителей) и других членов семей, воспитывающих ребенка-инвалида;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 объединения родителей (законных представителей) в сообщества (ассоциации) и координация их деятельности в решении проблем, с которыми сталкивается семья, воспитывающая ребенка-инвалида;</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в подготовке к изданию специальной методической литературы для родителей, воспитывающих ребенка-инвалида, содержащей достоверную и доступную информацию по всем вопросам организации их реальной жизни, образовательной деятельности и пр.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Исследование общего контекста сложившейся в Хабаровском крае ситуации с оказанием помощи семьям, воспитывающим ребенка с ТМНР, стало основанием к разработке обучающей программы  «Школа для родителей». Проводимая в рамках программы работа не может быть сведена лишь к организации групповых и индивидуальных консультаций. Это масштабная деятельность, преследующая сразу несколько </w:t>
      </w:r>
      <w:r w:rsidRPr="00572847">
        <w:rPr>
          <w:rFonts w:ascii="Times New Roman" w:eastAsia="Times New Roman" w:hAnsi="Times New Roman" w:cs="Times New Roman"/>
          <w:b/>
          <w:sz w:val="28"/>
          <w:szCs w:val="28"/>
          <w:lang w:eastAsia="zh-CN"/>
        </w:rPr>
        <w:t>целей</w:t>
      </w: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sz w:val="28"/>
          <w:szCs w:val="28"/>
          <w:lang w:eastAsia="zh-CN"/>
        </w:rPr>
        <w:t xml:space="preserve"> «Школа для родителей»: цели и задачи</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p>
    <w:tbl>
      <w:tblPr>
        <w:tblW w:w="0" w:type="auto"/>
        <w:tblInd w:w="108" w:type="dxa"/>
        <w:tblLayout w:type="fixed"/>
        <w:tblLook w:val="0000" w:firstRow="0" w:lastRow="0" w:firstColumn="0" w:lastColumn="0" w:noHBand="0" w:noVBand="0"/>
      </w:tblPr>
      <w:tblGrid>
        <w:gridCol w:w="1843"/>
        <w:gridCol w:w="5897"/>
        <w:gridCol w:w="1450"/>
      </w:tblGrid>
      <w:tr w:rsidR="00572847" w:rsidRPr="00572847" w:rsidTr="0095392E">
        <w:tc>
          <w:tcPr>
            <w:tcW w:w="1843"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eastAsia="zh-CN"/>
              </w:rPr>
            </w:pPr>
            <w:r w:rsidRPr="00572847">
              <w:rPr>
                <w:rFonts w:ascii="Times New Roman" w:eastAsia="Times New Roman" w:hAnsi="Times New Roman" w:cs="Times New Roman"/>
                <w:b/>
                <w:sz w:val="24"/>
                <w:szCs w:val="24"/>
                <w:lang w:eastAsia="zh-CN"/>
              </w:rPr>
              <w:t>Основные цели</w:t>
            </w: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center"/>
              <w:rPr>
                <w:rFonts w:ascii="Times New Roman" w:eastAsia="Times New Roman" w:hAnsi="Times New Roman" w:cs="Times New Roman"/>
                <w:b/>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4"/>
                <w:szCs w:val="24"/>
                <w:lang w:eastAsia="zh-CN"/>
              </w:rPr>
            </w:pPr>
            <w:r w:rsidRPr="00572847">
              <w:rPr>
                <w:rFonts w:ascii="Times New Roman" w:eastAsia="Times New Roman" w:hAnsi="Times New Roman" w:cs="Times New Roman"/>
                <w:b/>
                <w:sz w:val="24"/>
                <w:szCs w:val="24"/>
                <w:lang w:eastAsia="zh-CN"/>
              </w:rPr>
              <w:t>Задачи</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b/>
                <w:sz w:val="24"/>
                <w:szCs w:val="24"/>
                <w:lang w:eastAsia="zh-CN"/>
              </w:rPr>
              <w:t>Организа ционные формы</w:t>
            </w:r>
          </w:p>
        </w:tc>
      </w:tr>
      <w:tr w:rsidR="00572847" w:rsidRPr="00572847" w:rsidTr="0095392E">
        <w:tc>
          <w:tcPr>
            <w:tcW w:w="184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1.</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Просвещение родителей по различным вопросам организации жизни ребенка с ТМНР</w:t>
            </w: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Познакомить родителей с современными научными представлениями и понятиями о сущности и закономерностях отклоняющегося развития, вооружить их элементарными знаниями в области теории и практики дефектологии, невропатологии, психиатрии, правоведения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Лекторий, семинарские занятия</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Дать представление о структуре дефекта как категории специальной психологии, рассмотреть ее применительно к детям участников «Школы для родителей»</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Семинарские занятия, энкаунтер-группы</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Научить применять методы оценки особенностей психофизического развития и динамики их ребенка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Практикум</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Дать представление о содержательных и организационных аспектах современных отечественных и зарубежных технологий коррекционно-развивающего и психопрофилактического воздействия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Лекторий</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Научить применять в домашних условиях отдельные коррекционные техники с учетом имеющихся в семье ресурсов и исходя из индивидуальных особенностей конкретного ребенка</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Практикум,</w:t>
            </w: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энкаунтер-группы</w:t>
            </w: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p>
        </w:tc>
      </w:tr>
      <w:tr w:rsidR="00572847" w:rsidRPr="00572847" w:rsidTr="0095392E">
        <w:tc>
          <w:tcPr>
            <w:tcW w:w="184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center"/>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2.</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Психологическая поддержка родителей</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Научить осознавать свои проблемы и проблемы членов семьи, их обсуждать и стремиться к эффективному разрешению</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 xml:space="preserve">Тренинги, энкаунтер-группы, </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Научить формулировать запрос об имеющемся неблагополучии, уметь оценивать имеющиеся ресурсы</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Индивидуальное консультирование</w:t>
            </w:r>
          </w:p>
        </w:tc>
      </w:tr>
    </w:tbl>
    <w:p w:rsidR="00572847" w:rsidRPr="00572847" w:rsidRDefault="00572847" w:rsidP="00572847">
      <w:pPr>
        <w:keepNext/>
        <w:suppressAutoHyphens/>
        <w:spacing w:after="200" w:line="240" w:lineRule="auto"/>
        <w:rPr>
          <w:rFonts w:ascii="Calibri" w:eastAsia="Times New Roman" w:hAnsi="Calibri" w:cs="Calibri"/>
          <w:lang w:eastAsia="zh-CN"/>
        </w:rPr>
      </w:pPr>
    </w:p>
    <w:p w:rsidR="00572847" w:rsidRPr="00572847" w:rsidRDefault="00572847" w:rsidP="00572847">
      <w:pPr>
        <w:keepNext/>
        <w:suppressAutoHyphens/>
        <w:spacing w:after="200" w:line="240" w:lineRule="auto"/>
        <w:rPr>
          <w:rFonts w:ascii="Calibri" w:eastAsia="Times New Roman" w:hAnsi="Calibri" w:cs="Calibri"/>
          <w:lang w:eastAsia="zh-CN"/>
        </w:rPr>
      </w:pPr>
    </w:p>
    <w:tbl>
      <w:tblPr>
        <w:tblW w:w="0" w:type="auto"/>
        <w:tblInd w:w="108" w:type="dxa"/>
        <w:tblLayout w:type="fixed"/>
        <w:tblLook w:val="0000" w:firstRow="0" w:lastRow="0" w:firstColumn="0" w:lastColumn="0" w:noHBand="0" w:noVBand="0"/>
      </w:tblPr>
      <w:tblGrid>
        <w:gridCol w:w="1843"/>
        <w:gridCol w:w="5717"/>
        <w:gridCol w:w="1630"/>
      </w:tblGrid>
      <w:tr w:rsidR="00572847" w:rsidRPr="00572847" w:rsidTr="0095392E">
        <w:tc>
          <w:tcPr>
            <w:tcW w:w="184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center"/>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12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3. </w:t>
            </w:r>
          </w:p>
          <w:p w:rsidR="00572847" w:rsidRPr="00572847" w:rsidRDefault="00572847" w:rsidP="00572847">
            <w:pPr>
              <w:keepNext/>
              <w:suppressAutoHyphens/>
              <w:spacing w:after="12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Объединение родителей и повышение их социальной активности</w:t>
            </w: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Дать представление о социальном проектировании как способе решения проблем семьи</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Социальное проектирование</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Дать возможность искать и находить единомышленников из числа родителей, воспитывающих ребенка с ОВЗ; создание и координация деятельности инициативных групп родителей в населенных пунктах Хабаровского края</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Социальное проектирование, заседания родительского совета</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Дать возможность искать и находить единомышленников из числа специалистов-дефектологов, а так же представителей ведомств (образования, здравоохранения, социальной защиты и пр.) и выстраивать с ними продуктивные отношения</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Участие в специально-организованных мероприя тиях (семина рах и конфе ренциях)</w:t>
            </w:r>
          </w:p>
        </w:tc>
      </w:tr>
      <w:tr w:rsidR="00572847" w:rsidRPr="00572847" w:rsidTr="0095392E">
        <w:trPr>
          <w:trHeight w:val="1269"/>
        </w:trPr>
        <w:tc>
          <w:tcPr>
            <w:tcW w:w="1843"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4.</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Апробация содержания учебно- методической литературы для родителей</w:t>
            </w: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Сформировать у родителя стойкий интерес к отечественному и зарубежному опыту в области теории и практики дефектологии, а так же инновационным технологиям оказания помощи детям с ТМНР</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Семинарские занятия, </w:t>
            </w: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рассылка электронной информации</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Информирование о новинках методической и научно-популярной  литературы по проблемам сопровождения детей-инвалидов</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Рассылка электронной информации</w:t>
            </w:r>
          </w:p>
        </w:tc>
      </w:tr>
      <w:tr w:rsidR="00572847" w:rsidRPr="00572847" w:rsidTr="0095392E">
        <w:tc>
          <w:tcPr>
            <w:tcW w:w="1843"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Предоставить возможность обсуждать предлагаемые в рамках «Школы для родителей» методические и справочные материалы</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val="en-US" w:eastAsia="zh-CN"/>
              </w:rPr>
            </w:pPr>
            <w:r w:rsidRPr="00572847">
              <w:rPr>
                <w:rFonts w:ascii="Times New Roman" w:eastAsia="Times New Roman" w:hAnsi="Times New Roman" w:cs="Times New Roman"/>
                <w:sz w:val="24"/>
                <w:szCs w:val="24"/>
                <w:lang w:eastAsia="zh-CN"/>
              </w:rPr>
              <w:t>Круглые столы</w:t>
            </w:r>
          </w:p>
        </w:tc>
      </w:tr>
    </w:tbl>
    <w:p w:rsidR="00572847" w:rsidRPr="00572847" w:rsidRDefault="00572847" w:rsidP="00572847">
      <w:pPr>
        <w:keepNext/>
        <w:suppressAutoHyphens/>
        <w:spacing w:after="200" w:line="240" w:lineRule="auto"/>
        <w:rPr>
          <w:rFonts w:ascii="Calibri" w:eastAsia="Times New Roman" w:hAnsi="Calibri" w:cs="Calibri"/>
          <w:sz w:val="24"/>
          <w:szCs w:val="24"/>
          <w:lang w:val="en-US"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i/>
          <w:sz w:val="28"/>
          <w:szCs w:val="28"/>
          <w:lang w:eastAsia="zh-CN"/>
        </w:rPr>
        <w:t>1.1.4. Специалисты, принимающие участие в реализации программы</w:t>
      </w: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Успех реализации любого проекта в первую очередь зависит от того, кто воплощает его основную идею в жизнь. Программа «ПЕРЕДЫШКА» – не исключение. Коллектив работников, реализующий ее – не просто сообщество единомышленников, но союз тщательно подобранных под конкретную задачу высоко квалифицированных специалистов. Каждый из них, выполняя свой функционал, является ресурсом для коллег.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sz w:val="28"/>
          <w:szCs w:val="28"/>
          <w:lang w:eastAsia="zh-CN"/>
        </w:rPr>
      </w:pPr>
      <w:r w:rsidRPr="00572847">
        <w:rPr>
          <w:rFonts w:ascii="Times New Roman" w:eastAsia="Times New Roman" w:hAnsi="Times New Roman" w:cs="Times New Roman"/>
          <w:sz w:val="28"/>
          <w:szCs w:val="28"/>
          <w:lang w:eastAsia="zh-CN"/>
        </w:rPr>
        <w:t xml:space="preserve">Эффективность работы обеспечивается не только личностными качествами каждого специалиста (активная жизненная позиция, целеустремленность, верность идее, ответственность и др.) но и их профессиональной компетентностью (квалификацией). Наличие базового образования в разных сферах, расширение кругозора за счет переподготовки в смежных областях, непрестанное повышение квалификации результировались  появлением поистине уникальной команды.  </w:t>
      </w:r>
      <w:r w:rsidRPr="00494F1D">
        <w:rPr>
          <w:rFonts w:ascii="Times New Roman" w:eastAsia="Times New Roman" w:hAnsi="Times New Roman" w:cs="Times New Roman"/>
          <w:sz w:val="28"/>
          <w:szCs w:val="28"/>
          <w:lang w:eastAsia="zh-CN"/>
        </w:rPr>
        <w:t>Знакомьтесь:</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caps/>
          <w:sz w:val="28"/>
          <w:szCs w:val="28"/>
          <w:lang w:eastAsia="zh-CN"/>
        </w:rPr>
        <w:t>1.2. теоретические основы программы</w:t>
      </w:r>
      <w:r w:rsidRPr="00572847">
        <w:rPr>
          <w:rFonts w:ascii="Times New Roman" w:eastAsia="Times New Roman" w:hAnsi="Times New Roman" w:cs="Times New Roman"/>
          <w:sz w:val="28"/>
          <w:szCs w:val="28"/>
          <w:lang w:eastAsia="zh-CN"/>
        </w:rPr>
        <w:t xml:space="preserve"> </w:t>
      </w:r>
      <w:r w:rsidRPr="00572847">
        <w:rPr>
          <w:rFonts w:ascii="Times New Roman" w:eastAsia="Times New Roman" w:hAnsi="Times New Roman" w:cs="Times New Roman"/>
          <w:b/>
          <w:sz w:val="28"/>
          <w:szCs w:val="28"/>
          <w:lang w:eastAsia="zh-CN"/>
        </w:rPr>
        <w:t>«ПЕРЕДЫШКА»</w:t>
      </w: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 xml:space="preserve">1.2.1. Основные теоретические положения, </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16"/>
          <w:szCs w:val="16"/>
          <w:lang w:eastAsia="zh-CN"/>
        </w:rPr>
      </w:pPr>
      <w:r w:rsidRPr="00572847">
        <w:rPr>
          <w:rFonts w:ascii="Times New Roman" w:eastAsia="Times New Roman" w:hAnsi="Times New Roman" w:cs="Times New Roman"/>
          <w:b/>
          <w:i/>
          <w:sz w:val="28"/>
          <w:szCs w:val="28"/>
          <w:lang w:eastAsia="zh-CN"/>
        </w:rPr>
        <w:t>лежащие в основе программы</w:t>
      </w: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Эффективность работы проводимой специалистами </w:t>
      </w:r>
      <w:r w:rsid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xml:space="preserve"> в рамках психолого-педагогического и социального сопровождения семей, воспитывающих ребенка-инвалида, обеспечивается методологической обоснованностью ее исходных позиций, качественной  теоретической проработкой проблемы и непротиворечивостью всех применяемых техник и технологий. Теоретическими положениями, лежащими в основе работы стали: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взгляды классиков отечественной дефектологии на закономерности формирования и развития психики в условиях дизонтогенеза;</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учение о зоне ближайшего развития;</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теории поэтапного формирования действий;</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взгляды специальных психологов на роль семьи и влиянии искаженной социальной ситуации на развитие ребенка с ОВЗ;</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теория системно-динамической локализации высших психических функций;</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понимание структуры дефекта на современном этапе развития дефектологии;</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современные представления о сущности ТМНР, особенностях организации коррекционно-развивающего пространства;</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современные представления о природе РАС, методах и приемах диагностики и коррекции;</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современные концепции организации образовательного пространства для детей с ОВЗ (дифференцированное, интегрированное и инклюзивное образование); </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теории социальных ролей, рассматривающие механизмы формирования патологической идентичности как ребенка-инвалида, так и его родителя, других членов семьи;</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концепции психологической поддержки, помощи и реабилитации в рамках ведущих научно-практических направлений психологического консультирования и психотерапии.</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Знание перечисленных положений является базой, на которой строится профессиональное мировоззрение всех  специалистов, оказывающих помощь детям-инвалидам и членам их семей. Внутреннее присвоение и творческая их переработка является необходимым условием, позволяющим специалисту с одной стороны, эффективно выполнять профессиональные обязанности, а с другой – сохранять собственное психическое здоровье.</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Учитывая, что наиболее эффективным проведение коррекционно-развивающей и профилактической работы с ребенком-инвалидом станет только в случае единства прилагаемых усилий со стороны специалистов и родителей, в рамках родительской школы программы «ПЕРЕДЫШКА» в адаптированной форме раскрывается значительная часть указанных выше теорий и концепций. </w:t>
      </w:r>
    </w:p>
    <w:p w:rsidR="00572847" w:rsidRPr="00572847" w:rsidRDefault="00572847" w:rsidP="00572847">
      <w:pPr>
        <w:keepNext/>
        <w:suppressAutoHyphens/>
        <w:spacing w:after="0" w:line="240" w:lineRule="auto"/>
        <w:ind w:left="45" w:firstLine="709"/>
        <w:jc w:val="both"/>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sz w:val="28"/>
          <w:szCs w:val="28"/>
          <w:lang w:eastAsia="zh-CN"/>
        </w:rPr>
        <w:t xml:space="preserve">Адаптируя для родителей содержание научных и научно-методических изданий, специалисты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стремятся к тому, чтобы каждый родитель получил тот объем информации, который именно для него будет отвечать критериям необходимости и достаточности.</w:t>
      </w: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1.2.2. Характеристика основных понятий и терминов,</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16"/>
          <w:szCs w:val="16"/>
          <w:lang w:eastAsia="zh-CN"/>
        </w:rPr>
      </w:pPr>
      <w:r w:rsidRPr="00572847">
        <w:rPr>
          <w:rFonts w:ascii="Times New Roman" w:eastAsia="Times New Roman" w:hAnsi="Times New Roman" w:cs="Times New Roman"/>
          <w:b/>
          <w:i/>
          <w:sz w:val="28"/>
          <w:szCs w:val="28"/>
          <w:lang w:eastAsia="zh-CN"/>
        </w:rPr>
        <w:t xml:space="preserve"> используемых в программе </w:t>
      </w: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Описание программы содержит целую палитру специальных терминов, имеющих отношение к феноменам, находящимся в фокусе внимания специалистов. Для того, чтобы говорить на одном языке (то есть за используемыми понятиями мыслить одно и то же) необходимо, чтобы каждое из них было четко определено. Важное значение имеет то, каким образом специалисты, реализующие программу, раскрывают и разграничивают такие  понятия как: «нарушение/аномалия/особенности психофизического развития», «дефект», «болезнь», «инвалидность», «дизонтогенез», «ОВЗ», «ТМНР»,  «РАС» и пр. Важно и то, как определяется содержание понятий, характеризующих воздействие, оказываемое на ребенка с ОВЗ и членов его семьи: «формирование», «развитие», «коррекция», «преодоление недостатков», «профилактика», «лечение», «сопровождение», «абилитация», «компенсация» и пр. </w:t>
      </w:r>
      <w:r w:rsidRPr="00572847">
        <w:rPr>
          <w:rFonts w:ascii="Times New Roman" w:eastAsia="Times New Roman" w:hAnsi="Times New Roman" w:cs="Times New Roman"/>
          <w:sz w:val="28"/>
          <w:lang w:eastAsia="zh-CN"/>
        </w:rPr>
        <w:t>По законам формальной логики к</w:t>
      </w:r>
      <w:r w:rsidRPr="00572847">
        <w:rPr>
          <w:rFonts w:ascii="Times New Roman" w:eastAsia="Times New Roman" w:hAnsi="Times New Roman" w:cs="Times New Roman"/>
          <w:sz w:val="28"/>
          <w:szCs w:val="28"/>
          <w:lang w:eastAsia="zh-CN"/>
        </w:rPr>
        <w:t>аждое из указанных понятий требует более или менее точной дефиниции, а их объемы должны быть сопоставлены.</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Анализ смыслового пространства следует начать с понятий, имеющих отношение к проявлениям ключевого термина –  «дефект». </w:t>
      </w:r>
      <w:r w:rsidRPr="00572847">
        <w:rPr>
          <w:rFonts w:ascii="Times New Roman" w:eastAsia="Times New Roman" w:hAnsi="Times New Roman" w:cs="Times New Roman"/>
          <w:sz w:val="28"/>
          <w:lang w:eastAsia="zh-CN"/>
        </w:rPr>
        <w:t xml:space="preserve">В трудах классиков дефектологии часто используются как взаимозаменяемые, тождественные понятия «аномальное развитие», «нарушенное развитие», «отклоняющееся развитие», «ненормативное развитие». Для обозначения различных форм нарушения нормального онтогенеза врачами и представителями клинической психологии были введены термины «дизонтогенез», «дизонтогения». В публикациях специальных психологов и педагогов прошлых лет им соответствовали понятия «особенность развития»,  «нестандартное развитие», «стесненное развитие», «анормальное развитие», «ограничение возможностей жизнедеятельности». Сегодня для обозначения всего спектра явлений, описывающих </w:t>
      </w:r>
      <w:r w:rsidRPr="00572847">
        <w:rPr>
          <w:rFonts w:ascii="Times New Roman" w:eastAsia="Times New Roman" w:hAnsi="Times New Roman" w:cs="Times New Roman"/>
          <w:sz w:val="28"/>
          <w:szCs w:val="28"/>
          <w:lang w:eastAsia="zh-CN"/>
        </w:rPr>
        <w:t xml:space="preserve">физическое и психическое неблагополучие, законодательно закреплен термин «ограниченные возможности здоровья (ОВЗ)».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Вместе с тем, необходимо отметить, что рассматриваемые явления имеют несколько измерений и есть необходимость в их разграничении. Так, наиболее общим является понятие «ОВЗ», за которым подразумевают наличие у ребенка временного или постоянного отклонения в физическом и/или психическом развитии. Вариантами ОВЗ могут выступать как состояния, описываемые дефектологами как виды дизонтогенеза, так и инвалидизирующие заболевания. При этом эти понятия частично совпадают по объему:</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Calibri"/>
          <w:noProof/>
          <w:sz w:val="28"/>
          <w:szCs w:val="28"/>
          <w:lang w:eastAsia="ru-RU"/>
        </w:rPr>
        <w:drawing>
          <wp:inline distT="0" distB="0" distL="0" distR="0" wp14:anchorId="69B86B6A" wp14:editId="62FDA3BD">
            <wp:extent cx="5591175" cy="2733675"/>
            <wp:effectExtent l="0" t="0" r="9525" b="9525"/>
            <wp:docPr id="9" name="Рисунок 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1175" cy="2733675"/>
                    </a:xfrm>
                    <a:prstGeom prst="rect">
                      <a:avLst/>
                    </a:prstGeom>
                    <a:noFill/>
                    <a:ln>
                      <a:noFill/>
                    </a:ln>
                  </pic:spPr>
                </pic:pic>
              </a:graphicData>
            </a:graphic>
          </wp:inline>
        </w:drawing>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firstLine="720"/>
        <w:jc w:val="center"/>
        <w:rPr>
          <w:rFonts w:ascii="Times New Roman" w:eastAsia="Times New Roman" w:hAnsi="Times New Roman" w:cs="Calibri"/>
          <w:sz w:val="24"/>
          <w:szCs w:val="24"/>
          <w:lang w:eastAsia="zh-CN"/>
        </w:rPr>
      </w:pPr>
      <w:r w:rsidRPr="00572847">
        <w:rPr>
          <w:rFonts w:ascii="Times New Roman" w:eastAsia="Times New Roman" w:hAnsi="Times New Roman" w:cs="Times New Roman"/>
          <w:sz w:val="24"/>
          <w:szCs w:val="24"/>
          <w:lang w:eastAsia="zh-CN"/>
        </w:rPr>
        <w:t xml:space="preserve">Рисунок 4. </w:t>
      </w:r>
      <w:r w:rsidRPr="00572847">
        <w:rPr>
          <w:rFonts w:ascii="Times New Roman" w:eastAsia="Times New Roman" w:hAnsi="Times New Roman" w:cs="Calibri"/>
          <w:sz w:val="24"/>
          <w:szCs w:val="24"/>
          <w:lang w:eastAsia="zh-CN"/>
        </w:rPr>
        <w:t xml:space="preserve">Соотношение объема понятий: А - «дизонтогенез», </w:t>
      </w:r>
      <w:r w:rsidRPr="00572847">
        <w:rPr>
          <w:rFonts w:ascii="Times New Roman" w:eastAsia="Times New Roman" w:hAnsi="Times New Roman" w:cs="Calibri"/>
          <w:sz w:val="24"/>
          <w:szCs w:val="24"/>
          <w:lang w:val="en-US" w:eastAsia="zh-CN"/>
        </w:rPr>
        <w:t>B</w:t>
      </w:r>
      <w:r w:rsidRPr="00572847">
        <w:rPr>
          <w:rFonts w:ascii="Times New Roman" w:eastAsia="Times New Roman" w:hAnsi="Times New Roman" w:cs="Calibri"/>
          <w:sz w:val="24"/>
          <w:szCs w:val="24"/>
          <w:lang w:eastAsia="zh-CN"/>
        </w:rPr>
        <w:t xml:space="preserve"> - «инвалидность», </w:t>
      </w:r>
    </w:p>
    <w:p w:rsidR="00572847" w:rsidRPr="00572847" w:rsidRDefault="00572847" w:rsidP="00572847">
      <w:pPr>
        <w:keepNext/>
        <w:suppressAutoHyphens/>
        <w:spacing w:after="0" w:line="240" w:lineRule="auto"/>
        <w:ind w:firstLine="720"/>
        <w:jc w:val="center"/>
        <w:rPr>
          <w:rFonts w:ascii="Times New Roman" w:eastAsia="Times New Roman" w:hAnsi="Times New Roman" w:cs="Calibri"/>
          <w:sz w:val="24"/>
          <w:szCs w:val="24"/>
          <w:lang w:eastAsia="zh-CN"/>
        </w:rPr>
      </w:pPr>
      <w:r w:rsidRPr="00572847">
        <w:rPr>
          <w:rFonts w:ascii="Times New Roman" w:eastAsia="Times New Roman" w:hAnsi="Times New Roman" w:cs="Calibri"/>
          <w:sz w:val="24"/>
          <w:szCs w:val="24"/>
          <w:lang w:val="en-US" w:eastAsia="zh-CN"/>
        </w:rPr>
        <w:t>C</w:t>
      </w:r>
      <w:r w:rsidRPr="00572847">
        <w:rPr>
          <w:rFonts w:ascii="Times New Roman" w:eastAsia="Times New Roman" w:hAnsi="Times New Roman" w:cs="Calibri"/>
          <w:sz w:val="24"/>
          <w:szCs w:val="24"/>
          <w:lang w:eastAsia="zh-CN"/>
        </w:rPr>
        <w:t xml:space="preserve"> – «тяжелое / множественное нарушение развития»,  </w:t>
      </w:r>
    </w:p>
    <w:p w:rsidR="00572847" w:rsidRPr="00572847" w:rsidRDefault="00572847" w:rsidP="00572847">
      <w:pPr>
        <w:keepNext/>
        <w:suppressAutoHyphens/>
        <w:spacing w:after="0" w:line="240" w:lineRule="auto"/>
        <w:ind w:firstLine="720"/>
        <w:jc w:val="center"/>
        <w:rPr>
          <w:rFonts w:ascii="Times New Roman" w:eastAsia="Times New Roman" w:hAnsi="Times New Roman" w:cs="Times New Roman"/>
          <w:sz w:val="24"/>
          <w:szCs w:val="24"/>
          <w:lang w:eastAsia="zh-CN"/>
        </w:rPr>
      </w:pPr>
      <w:r w:rsidRPr="00572847">
        <w:rPr>
          <w:rFonts w:ascii="Times New Roman" w:eastAsia="Times New Roman" w:hAnsi="Times New Roman" w:cs="Calibri"/>
          <w:sz w:val="24"/>
          <w:szCs w:val="24"/>
          <w:lang w:val="en-US" w:eastAsia="zh-CN"/>
        </w:rPr>
        <w:t>D</w:t>
      </w:r>
      <w:r w:rsidRPr="00572847">
        <w:rPr>
          <w:rFonts w:ascii="Times New Roman" w:eastAsia="Times New Roman" w:hAnsi="Times New Roman" w:cs="Calibri"/>
          <w:sz w:val="24"/>
          <w:szCs w:val="24"/>
          <w:lang w:eastAsia="zh-CN"/>
        </w:rPr>
        <w:t xml:space="preserve"> – «расстройство аутистического спектра»</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ТМНР – условно выделяемая категория, особая ситуация развития, характеризующаяся совокупностью высокой степенью выраженности нарушений (тяжесть) и сложным характером нарушения, при котором страдают: интеллект, речь и коммуникация, общая и мелкая моторика, сенсорная и эмоциональная сферы ребенка (множественность).</w:t>
      </w:r>
      <w:r w:rsidRPr="00572847">
        <w:rPr>
          <w:rFonts w:ascii="Calibri" w:eastAsia="Times New Roman" w:hAnsi="Calibri" w:cs="Calibri"/>
          <w:sz w:val="28"/>
          <w:szCs w:val="28"/>
          <w:lang w:eastAsia="zh-CN"/>
        </w:rPr>
        <w:t xml:space="preserve"> </w:t>
      </w:r>
      <w:r w:rsidRPr="00572847">
        <w:rPr>
          <w:rFonts w:ascii="Times New Roman" w:eastAsia="Times New Roman" w:hAnsi="Times New Roman" w:cs="Times New Roman"/>
          <w:sz w:val="28"/>
          <w:szCs w:val="28"/>
          <w:lang w:eastAsia="zh-CN"/>
        </w:rPr>
        <w:t>ТМНР представляет собой не сумму различных ограничений, а сложное переплетение между всеми нарушениями, составляющими ее структуру. В связи с этим ребенку требуется значительная помощь, объем которой существенно превышает размеры поддержки, оказываемой при каком-то одном нарушении. В пространстве, представленном на рисунке 4, ТМНР полностью входит в пересечение зон А и В.</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Среди клиентов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значительную долю представляют дети с искаженным развитием – вариантом дизонтогенеза, проявляющимся различными формами РАС. Под РАС понимается спектр психологических характеристик, описывающих широкий круг аномального поведения и затруднений в социальном взаимодействии и коммуникациях. В большинстве случаев (но не всегда) признаки аутистического расстройства в разной степени выраженности входят в структуру ТМНР. В пространстве, представленном на рисунке 4, такой комбинат входит в зону В. Однако, следует уточнить, что, будучи полиморфным явлением, РАС может иметь легкую степень выраженности, что позволяет ему располагаться и в зоне А.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Кроме того, чтобы не расходиться в понимании ключевых терминов, означающих особенности психофизического развития детей с ОВЗ, специалистам и родителям следует сходным образом определять содержание понятий, характеризующих психолого-педагогическое воздействие. Говоря о необходимости </w:t>
      </w:r>
      <w:r w:rsidRPr="00572847">
        <w:rPr>
          <w:rFonts w:ascii="Times New Roman" w:eastAsia="Times New Roman" w:hAnsi="Times New Roman" w:cs="Times New Roman"/>
          <w:i/>
          <w:sz w:val="28"/>
          <w:szCs w:val="28"/>
          <w:lang w:eastAsia="zh-CN"/>
        </w:rPr>
        <w:t>формирования</w:t>
      </w:r>
      <w:r w:rsidRPr="00572847">
        <w:rPr>
          <w:rFonts w:ascii="Times New Roman" w:eastAsia="Times New Roman" w:hAnsi="Times New Roman" w:cs="Times New Roman"/>
          <w:sz w:val="28"/>
          <w:szCs w:val="28"/>
          <w:lang w:eastAsia="zh-CN"/>
        </w:rPr>
        <w:t xml:space="preserve"> мы имеем в виду функцию, отсутствующую в актуальном физическом или психическом статусе ребенка, но имеющуюся в потенциале. Необходимость специально организованной помощи обусловлена тем, что самостоятельно (спонтанно) отсутствующая функция не сформируется (например, речь у ребенка с нарушением слуха). В отличии от выше упомянутого вида воздействия, </w:t>
      </w:r>
      <w:r w:rsidRPr="00572847">
        <w:rPr>
          <w:rFonts w:ascii="Times New Roman" w:eastAsia="Times New Roman" w:hAnsi="Times New Roman" w:cs="Times New Roman"/>
          <w:i/>
          <w:sz w:val="28"/>
          <w:szCs w:val="28"/>
          <w:lang w:eastAsia="zh-CN"/>
        </w:rPr>
        <w:t>компенсация</w:t>
      </w:r>
      <w:r w:rsidRPr="00572847">
        <w:rPr>
          <w:rFonts w:ascii="Times New Roman" w:eastAsia="Times New Roman" w:hAnsi="Times New Roman" w:cs="Times New Roman"/>
          <w:sz w:val="28"/>
          <w:szCs w:val="28"/>
          <w:lang w:eastAsia="zh-CN"/>
        </w:rPr>
        <w:t xml:space="preserve"> касается функции отсутствующей даже в потенциале (например, тотальная слепота). Помощь в данном конкретном случае предполагает восполнение, замещение поврежденной. </w:t>
      </w:r>
      <w:r w:rsidRPr="00572847">
        <w:rPr>
          <w:rFonts w:ascii="Times New Roman" w:eastAsia="Times New Roman" w:hAnsi="Times New Roman" w:cs="Times New Roman"/>
          <w:i/>
          <w:sz w:val="28"/>
          <w:szCs w:val="28"/>
          <w:lang w:eastAsia="zh-CN"/>
        </w:rPr>
        <w:t>Развитие</w:t>
      </w:r>
      <w:r w:rsidRPr="00572847">
        <w:rPr>
          <w:rFonts w:ascii="Times New Roman" w:eastAsia="Times New Roman" w:hAnsi="Times New Roman" w:cs="Times New Roman"/>
          <w:sz w:val="28"/>
          <w:szCs w:val="28"/>
          <w:lang w:eastAsia="zh-CN"/>
        </w:rPr>
        <w:t xml:space="preserve"> имеет отношение к функции, запаздывающей в своем становлении в то время, как большая часть связанных с ней функций находится на удовлетворительном уровне. </w:t>
      </w:r>
      <w:r w:rsidRPr="00572847">
        <w:rPr>
          <w:rFonts w:ascii="Times New Roman" w:eastAsia="Times New Roman" w:hAnsi="Times New Roman" w:cs="Times New Roman"/>
          <w:i/>
          <w:sz w:val="28"/>
          <w:szCs w:val="28"/>
          <w:lang w:eastAsia="zh-CN"/>
        </w:rPr>
        <w:t>Коррекция</w:t>
      </w:r>
      <w:r w:rsidRPr="00572847">
        <w:rPr>
          <w:rFonts w:ascii="Times New Roman" w:eastAsia="Times New Roman" w:hAnsi="Times New Roman" w:cs="Times New Roman"/>
          <w:sz w:val="28"/>
          <w:szCs w:val="28"/>
          <w:lang w:eastAsia="zh-CN"/>
        </w:rPr>
        <w:t xml:space="preserve">  предполагает исправление функции, которая в процессе становления деформировалась и развивается хотя и поступательно, но неправильно.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Все вышеперечисленные понятия могут быть обобщены в группу «преодоление недостатков», в отличие от которых </w:t>
      </w:r>
      <w:r w:rsidRPr="00572847">
        <w:rPr>
          <w:rFonts w:ascii="Times New Roman" w:eastAsia="Times New Roman" w:hAnsi="Times New Roman" w:cs="Times New Roman"/>
          <w:i/>
          <w:sz w:val="28"/>
          <w:szCs w:val="28"/>
          <w:lang w:eastAsia="zh-CN"/>
        </w:rPr>
        <w:t xml:space="preserve">профилактика </w:t>
      </w:r>
      <w:r w:rsidRPr="00572847">
        <w:rPr>
          <w:rFonts w:ascii="Times New Roman" w:eastAsia="Times New Roman" w:hAnsi="Times New Roman" w:cs="Times New Roman"/>
          <w:sz w:val="28"/>
          <w:szCs w:val="28"/>
          <w:lang w:eastAsia="zh-CN"/>
        </w:rPr>
        <w:t>имеет отношение к проблемам, в настоящий момент еще не актуальным, но имеющим высокий риск развития в соответствии с закономерностями дизонтогенеза. Своевременное предупреждение и предотвращение этих  проблем – важная составляющая деятельности специалистов КЦПД ТМНР.</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Категории </w:t>
      </w:r>
      <w:r w:rsidRPr="00572847">
        <w:rPr>
          <w:rFonts w:ascii="Times New Roman" w:eastAsia="Times New Roman" w:hAnsi="Times New Roman" w:cs="Times New Roman"/>
          <w:i/>
          <w:sz w:val="28"/>
          <w:szCs w:val="28"/>
          <w:lang w:eastAsia="zh-CN"/>
        </w:rPr>
        <w:t xml:space="preserve">лечение, абилитация </w:t>
      </w:r>
      <w:r w:rsidRPr="00572847">
        <w:rPr>
          <w:rFonts w:ascii="Times New Roman" w:eastAsia="Times New Roman" w:hAnsi="Times New Roman" w:cs="Times New Roman"/>
          <w:sz w:val="28"/>
          <w:szCs w:val="28"/>
          <w:lang w:eastAsia="zh-CN"/>
        </w:rPr>
        <w:t>и</w:t>
      </w:r>
      <w:r w:rsidRPr="00572847">
        <w:rPr>
          <w:rFonts w:ascii="Times New Roman" w:eastAsia="Times New Roman" w:hAnsi="Times New Roman" w:cs="Times New Roman"/>
          <w:i/>
          <w:sz w:val="28"/>
          <w:szCs w:val="28"/>
          <w:lang w:eastAsia="zh-CN"/>
        </w:rPr>
        <w:t xml:space="preserve"> реабилитация </w:t>
      </w:r>
      <w:r w:rsidRPr="00572847">
        <w:rPr>
          <w:rFonts w:ascii="Times New Roman" w:eastAsia="Times New Roman" w:hAnsi="Times New Roman" w:cs="Times New Roman"/>
          <w:sz w:val="28"/>
          <w:szCs w:val="28"/>
          <w:lang w:eastAsia="zh-CN"/>
        </w:rPr>
        <w:t>в большей степени имеют отношение к медицине и лечебной педагогике. Эти виды воздействия предполагают использование лекарственных препаратов, физио- и мануальной терапии и др.. В комплексной помощи детям-инвалидам они занимаю существенное место, однако эти назначения делаются детскими врачами-неврологами и психиатрами.</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Наиболее полно и точно характер оказываемого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воздействия может быть отнесен к категории </w:t>
      </w:r>
      <w:r w:rsidRPr="00572847">
        <w:rPr>
          <w:rFonts w:ascii="Times New Roman" w:eastAsia="Times New Roman" w:hAnsi="Times New Roman" w:cs="Times New Roman"/>
          <w:i/>
          <w:sz w:val="28"/>
          <w:szCs w:val="28"/>
          <w:lang w:eastAsia="zh-CN"/>
        </w:rPr>
        <w:t>сопровождение</w:t>
      </w:r>
      <w:r w:rsidRPr="00572847">
        <w:rPr>
          <w:rFonts w:ascii="Times New Roman" w:eastAsia="Times New Roman" w:hAnsi="Times New Roman" w:cs="Times New Roman"/>
          <w:sz w:val="28"/>
          <w:szCs w:val="28"/>
          <w:lang w:eastAsia="zh-CN"/>
        </w:rPr>
        <w:t xml:space="preserve">. Понятие «сопровождение» близко таким понятиям, как «содействие», «совместное передвижение», «помощь другому в преодолении трудностей». Сопровождать – значит проходить с кем-либо часть его пути в качестве спутника или провожатого. Сопровождение предусматривает поддержку естественно развивающихся реакций, процессов и состояний личности. Успешно организованное психолого-педагогическое и социальное сопровождение открывает перспективы как для ребенка-инвалида, так и для его родителей и других членов его семьи.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i/>
          <w:iCs/>
          <w:sz w:val="28"/>
          <w:szCs w:val="28"/>
          <w:lang w:eastAsia="zh-CN"/>
        </w:rPr>
      </w:pPr>
      <w:r w:rsidRPr="00572847">
        <w:rPr>
          <w:rFonts w:ascii="Times New Roman" w:eastAsia="Times New Roman" w:hAnsi="Times New Roman" w:cs="Times New Roman"/>
          <w:sz w:val="28"/>
          <w:szCs w:val="28"/>
          <w:lang w:eastAsia="zh-CN"/>
        </w:rPr>
        <w:t xml:space="preserve">Существенной характеристикой сопровождения семьи, воспитывающей ребенка-инвалида, является создание условий для перехода от помощи, оказываемой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к самопомощи. В процессе психолого-педагогического и социального сопровождения создаются условия и оказывается необходимая поддержка для перехода от позиции родителя «Я не могу», «Я не в силах» к позиции «Я могу сам справляться со своими жизненными трудностями». </w:t>
      </w:r>
      <w:r w:rsidRPr="00572847">
        <w:rPr>
          <w:rFonts w:ascii="Times New Roman" w:eastAsia="Times New Roman" w:hAnsi="Times New Roman" w:cs="Times New Roman"/>
          <w:color w:val="111111"/>
          <w:sz w:val="28"/>
          <w:szCs w:val="28"/>
          <w:lang w:eastAsia="zh-CN"/>
        </w:rPr>
        <w:t>В каждом конкретном случае задачи сопровождения определяются особенно</w:t>
      </w:r>
      <w:r w:rsidRPr="00572847">
        <w:rPr>
          <w:rFonts w:ascii="Times New Roman" w:eastAsia="Times New Roman" w:hAnsi="Times New Roman" w:cs="Times New Roman"/>
          <w:color w:val="111111"/>
          <w:sz w:val="28"/>
          <w:szCs w:val="28"/>
          <w:lang w:eastAsia="zh-CN"/>
        </w:rPr>
        <w:softHyphen/>
        <w:t xml:space="preserve">стями семьи, которой оказывается помощь, и ситуации, в которой осуществляется это сопровождение. </w:t>
      </w:r>
      <w:r w:rsidRPr="00572847">
        <w:rPr>
          <w:rFonts w:ascii="Times New Roman" w:eastAsia="Times New Roman" w:hAnsi="Times New Roman" w:cs="Times New Roman"/>
          <w:sz w:val="28"/>
          <w:szCs w:val="28"/>
          <w:lang w:val="en-US" w:eastAsia="zh-CN"/>
        </w:rPr>
        <w:t>Виды сопровождения:</w:t>
      </w:r>
      <w:r w:rsidRPr="00572847">
        <w:rPr>
          <w:rFonts w:ascii="Times New Roman" w:eastAsia="Times New Roman" w:hAnsi="Times New Roman" w:cs="Times New Roman"/>
          <w:sz w:val="28"/>
          <w:szCs w:val="28"/>
          <w:lang w:eastAsia="zh-CN"/>
        </w:rPr>
        <w:t xml:space="preserve"> </w:t>
      </w:r>
    </w:p>
    <w:p w:rsidR="00572847" w:rsidRPr="00572847" w:rsidRDefault="00572847" w:rsidP="006F7536">
      <w:pPr>
        <w:keepNext/>
        <w:numPr>
          <w:ilvl w:val="0"/>
          <w:numId w:val="33"/>
        </w:numPr>
        <w:shd w:val="clear" w:color="auto" w:fill="FFFFFF"/>
        <w:suppressAutoHyphens/>
        <w:spacing w:after="0" w:line="240" w:lineRule="auto"/>
        <w:jc w:val="both"/>
        <w:rPr>
          <w:rFonts w:ascii="Times New Roman" w:eastAsia="Times New Roman" w:hAnsi="Times New Roman" w:cs="Times New Roman"/>
          <w:i/>
          <w:iCs/>
          <w:sz w:val="28"/>
          <w:szCs w:val="28"/>
          <w:lang w:eastAsia="zh-CN"/>
        </w:rPr>
      </w:pPr>
      <w:r w:rsidRPr="00572847">
        <w:rPr>
          <w:rFonts w:ascii="Times New Roman" w:eastAsia="Times New Roman" w:hAnsi="Times New Roman" w:cs="Times New Roman"/>
          <w:i/>
          <w:iCs/>
          <w:sz w:val="28"/>
          <w:szCs w:val="28"/>
          <w:lang w:eastAsia="zh-CN"/>
        </w:rPr>
        <w:t xml:space="preserve">активное </w:t>
      </w:r>
      <w:r w:rsidRPr="00572847">
        <w:rPr>
          <w:rFonts w:ascii="Times New Roman" w:eastAsia="Times New Roman" w:hAnsi="Times New Roman" w:cs="Times New Roman"/>
          <w:sz w:val="28"/>
          <w:szCs w:val="28"/>
          <w:lang w:eastAsia="zh-CN"/>
        </w:rPr>
        <w:t>– планомерная работа в системе; оказываются все виды помощи – педагогическая, социальная, психологическая;</w:t>
      </w:r>
    </w:p>
    <w:p w:rsidR="00572847" w:rsidRPr="00572847" w:rsidRDefault="00572847" w:rsidP="006F7536">
      <w:pPr>
        <w:keepNext/>
        <w:numPr>
          <w:ilvl w:val="0"/>
          <w:numId w:val="33"/>
        </w:numPr>
        <w:shd w:val="clear" w:color="auto" w:fill="FFFFFF"/>
        <w:suppressAutoHyphens/>
        <w:spacing w:after="0" w:line="240" w:lineRule="auto"/>
        <w:jc w:val="both"/>
        <w:rPr>
          <w:rFonts w:ascii="Times New Roman" w:eastAsia="Times New Roman" w:hAnsi="Times New Roman" w:cs="Times New Roman"/>
          <w:i/>
          <w:iCs/>
          <w:sz w:val="28"/>
          <w:szCs w:val="28"/>
          <w:lang w:eastAsia="zh-CN"/>
        </w:rPr>
      </w:pPr>
      <w:r w:rsidRPr="00572847">
        <w:rPr>
          <w:rFonts w:ascii="Times New Roman" w:eastAsia="Times New Roman" w:hAnsi="Times New Roman" w:cs="Times New Roman"/>
          <w:i/>
          <w:iCs/>
          <w:sz w:val="28"/>
          <w:szCs w:val="28"/>
          <w:lang w:eastAsia="zh-CN"/>
        </w:rPr>
        <w:t xml:space="preserve">кризисное </w:t>
      </w:r>
      <w:r w:rsidRPr="00572847">
        <w:rPr>
          <w:rFonts w:ascii="Times New Roman" w:eastAsia="Times New Roman" w:hAnsi="Times New Roman" w:cs="Times New Roman"/>
          <w:sz w:val="28"/>
          <w:szCs w:val="28"/>
          <w:lang w:eastAsia="zh-CN"/>
        </w:rPr>
        <w:t>– быстрое реагирование</w:t>
      </w:r>
      <w:r w:rsidRPr="00572847">
        <w:rPr>
          <w:rFonts w:ascii="Times New Roman" w:eastAsia="Times New Roman" w:hAnsi="Times New Roman" w:cs="Times New Roman"/>
          <w:color w:val="FF0000"/>
          <w:sz w:val="28"/>
          <w:szCs w:val="28"/>
          <w:lang w:eastAsia="zh-CN"/>
        </w:rPr>
        <w:t xml:space="preserve"> </w:t>
      </w:r>
      <w:r w:rsidRPr="00572847">
        <w:rPr>
          <w:rFonts w:ascii="Times New Roman" w:eastAsia="Times New Roman" w:hAnsi="Times New Roman" w:cs="Times New Roman"/>
          <w:sz w:val="28"/>
          <w:szCs w:val="28"/>
          <w:lang w:eastAsia="zh-CN"/>
        </w:rPr>
        <w:t>на кризисную ситуацию в семье при угрозе жизни и здоровью; осуществляется по необходимости, при выявлении социально опасного положения семьи.</w:t>
      </w:r>
    </w:p>
    <w:p w:rsidR="00572847" w:rsidRPr="00572847" w:rsidRDefault="00572847" w:rsidP="006F7536">
      <w:pPr>
        <w:keepNext/>
        <w:numPr>
          <w:ilvl w:val="0"/>
          <w:numId w:val="33"/>
        </w:numPr>
        <w:shd w:val="clear" w:color="auto" w:fill="FFFFFF"/>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i/>
          <w:iCs/>
          <w:sz w:val="28"/>
          <w:szCs w:val="28"/>
          <w:lang w:eastAsia="zh-CN"/>
        </w:rPr>
        <w:t xml:space="preserve">мониторинговое </w:t>
      </w:r>
      <w:r w:rsidRPr="00572847">
        <w:rPr>
          <w:rFonts w:ascii="Times New Roman" w:eastAsia="Times New Roman" w:hAnsi="Times New Roman" w:cs="Times New Roman"/>
          <w:sz w:val="28"/>
          <w:szCs w:val="28"/>
          <w:lang w:eastAsia="zh-CN"/>
        </w:rPr>
        <w:t>– наблюдение без активного вмешательства.</w:t>
      </w:r>
    </w:p>
    <w:p w:rsidR="00572847" w:rsidRPr="00572847" w:rsidRDefault="00572847" w:rsidP="00572847">
      <w:pPr>
        <w:keepNext/>
        <w:shd w:val="clear" w:color="auto" w:fill="FFFFFF"/>
        <w:suppressAutoHyphens/>
        <w:spacing w:after="0" w:line="240" w:lineRule="auto"/>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720"/>
        <w:jc w:val="center"/>
        <w:rPr>
          <w:rFonts w:ascii="Times New Roman" w:eastAsia="Times New Roman" w:hAnsi="Times New Roman" w:cs="Times New Roman"/>
          <w:b/>
          <w:i/>
          <w:sz w:val="28"/>
          <w:szCs w:val="28"/>
          <w:shd w:val="clear" w:color="auto" w:fill="00FF00"/>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b/>
          <w:i/>
          <w:sz w:val="28"/>
          <w:szCs w:val="28"/>
          <w:lang w:eastAsia="zh-CN"/>
        </w:rPr>
        <w:t xml:space="preserve">1.2.3. Принципы организации работы по  программе </w:t>
      </w:r>
    </w:p>
    <w:p w:rsidR="00572847" w:rsidRPr="00572847" w:rsidRDefault="00572847" w:rsidP="00572847">
      <w:pPr>
        <w:keepNext/>
        <w:suppressAutoHyphens/>
        <w:spacing w:after="0" w:line="240" w:lineRule="auto"/>
        <w:ind w:firstLine="720"/>
        <w:jc w:val="center"/>
        <w:rPr>
          <w:rFonts w:ascii="Times New Roman" w:eastAsia="Times New Roman" w:hAnsi="Times New Roman" w:cs="Times New Roman"/>
          <w:b/>
          <w:i/>
          <w:sz w:val="16"/>
          <w:szCs w:val="16"/>
          <w:lang w:eastAsia="zh-CN"/>
        </w:rPr>
      </w:pP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color w:val="000000"/>
          <w:sz w:val="28"/>
          <w:szCs w:val="28"/>
          <w:lang w:eastAsia="ru-RU"/>
        </w:rPr>
        <w:t xml:space="preserve">Деятельность специалистов </w:t>
      </w:r>
      <w:r w:rsidR="003821A0" w:rsidRPr="003821A0">
        <w:rPr>
          <w:rFonts w:ascii="Times New Roman" w:eastAsia="Times New Roman" w:hAnsi="Times New Roman" w:cs="Times New Roman"/>
          <w:color w:val="000000"/>
          <w:sz w:val="28"/>
          <w:szCs w:val="28"/>
          <w:lang w:eastAsia="ru-RU"/>
        </w:rPr>
        <w:t xml:space="preserve">РРЦ РАС ТМНР </w:t>
      </w:r>
      <w:r w:rsidRPr="00572847">
        <w:rPr>
          <w:rFonts w:ascii="Times New Roman" w:eastAsia="Times New Roman" w:hAnsi="Times New Roman" w:cs="Times New Roman"/>
          <w:color w:val="000000"/>
          <w:sz w:val="28"/>
          <w:szCs w:val="28"/>
          <w:lang w:eastAsia="ru-RU"/>
        </w:rPr>
        <w:t>в решении задач психолого-педагогического и социального сопровождения семей, воспитывающих детей с ТМНР, основывается на следующих принципах:</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ru-RU"/>
        </w:rPr>
        <w:t xml:space="preserve">1. </w:t>
      </w:r>
      <w:r w:rsidRPr="00572847">
        <w:rPr>
          <w:rFonts w:ascii="Times New Roman" w:eastAsia="Times New Roman" w:hAnsi="Times New Roman" w:cs="Times New Roman"/>
          <w:sz w:val="28"/>
          <w:szCs w:val="28"/>
          <w:lang w:eastAsia="zh-CN"/>
        </w:rPr>
        <w:t xml:space="preserve">Индивидуальный подход: признание того, что каждая семья уникальна и нуждается в максимально адресной помощи. </w:t>
      </w:r>
      <w:r w:rsidRPr="00572847">
        <w:rPr>
          <w:rFonts w:ascii="Times New Roman" w:eastAsia="Times New Roman" w:hAnsi="Times New Roman" w:cs="Times New Roman"/>
          <w:color w:val="000000"/>
          <w:sz w:val="28"/>
          <w:szCs w:val="28"/>
          <w:lang w:eastAsia="zh-CN"/>
        </w:rPr>
        <w:t>Трудности, которые постоянно испытывает семья с</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 xml:space="preserve">проблемным ребенком, значительно отличаются от повседневных забот, которыми живет семья, воспитывающая нормально развивающегося ребенка. </w:t>
      </w:r>
      <w:r w:rsidRPr="00572847">
        <w:rPr>
          <w:rFonts w:ascii="Times New Roman" w:eastAsia="Times New Roman" w:hAnsi="Times New Roman" w:cs="Times New Roman"/>
          <w:sz w:val="28"/>
          <w:szCs w:val="28"/>
          <w:lang w:eastAsia="zh-CN"/>
        </w:rPr>
        <w:t xml:space="preserve">Перефразируя крылатое выражение Л.Н. Толстого заметим – каждая такая семья несчастлива по-своему. При работе с семьей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со всей тщательностью оценивается ее ресурс и составляется «социальный паспорт», где отражается:</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ее состав, включая не только родственников, проживающих вместе с ребенком-инвалидом, но и ближайшее социальное окружение;</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уровень материального благополучия, характеризующийся не только доходами семьи, но и описанием всего уклада жизни семьи (жилищные условия, особенности режима питания, ведение домашнего хозяйства, наличие домашних животных и пр.);</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образовательный и культурный уровень родителей и других членов семьи, присущие каждой семье традиции, принадлежность к религиозным сообществам и конфессиям;</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профессиональную занятость родителей и других взрослых членов семьи, характер производства, в котором они заняты;</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особенности семейного воспитания (сложившиеся стили внутрисемейного взаимодействия);</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особо отмечаются факты наличия в кругу семьи членов, имеющих физические и/или психические заболевания.</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zh-CN"/>
        </w:rPr>
        <w:t xml:space="preserve"> Следует отметить, что реализация указанного положения предполагает следование другому принципу - единство диагностики и коррекции: выявленные причины неблагополучия семьи должны быть устранены наиболее эффективным способом. </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2. Комплексный подход: с момента первого обращения и до снятия ребенка с учета в работе принимают участие все специалисты </w:t>
      </w:r>
      <w:r w:rsidR="003821A0" w:rsidRPr="003821A0">
        <w:rPr>
          <w:rFonts w:ascii="Times New Roman" w:eastAsia="Times New Roman" w:hAnsi="Times New Roman" w:cs="Times New Roman"/>
          <w:sz w:val="28"/>
          <w:szCs w:val="28"/>
          <w:lang w:eastAsia="ru-RU"/>
        </w:rPr>
        <w:t>РРЦ РАС ТМНР</w:t>
      </w:r>
      <w:r w:rsidRPr="00572847">
        <w:rPr>
          <w:rFonts w:ascii="Times New Roman" w:eastAsia="Times New Roman" w:hAnsi="Times New Roman" w:cs="Times New Roman"/>
          <w:sz w:val="28"/>
          <w:szCs w:val="28"/>
          <w:lang w:eastAsia="ru-RU"/>
        </w:rPr>
        <w:t>. Это видно из таблицы на с. 19-21, представляющей</w:t>
      </w:r>
      <w:r w:rsidRPr="00572847">
        <w:rPr>
          <w:rFonts w:ascii="Times New Roman" w:eastAsia="Times New Roman" w:hAnsi="Times New Roman" w:cs="Times New Roman"/>
          <w:b/>
          <w:sz w:val="28"/>
          <w:szCs w:val="28"/>
          <w:lang w:eastAsia="zh-CN"/>
        </w:rPr>
        <w:t xml:space="preserve"> </w:t>
      </w:r>
      <w:r w:rsidRPr="00572847">
        <w:rPr>
          <w:rFonts w:ascii="Times New Roman" w:eastAsia="Times New Roman" w:hAnsi="Times New Roman" w:cs="Times New Roman"/>
          <w:sz w:val="28"/>
          <w:szCs w:val="28"/>
          <w:lang w:eastAsia="zh-CN"/>
        </w:rPr>
        <w:t xml:space="preserve">технологию (регламент) деятельности работников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xml:space="preserve">. Все семьи попадают в зону внимания каждого из специалистов (педагоги-психологи, дефектологи, логопед, педагог дополнительного образования, социальный педагог, воспитатель), которые в ходе консилиума для каждой конкретной семьи определяют спектр наиболее остро стоящих, требующих незамедлительного решения проблем. В последствие, каждая семья курируется теми работниками, чья помощь востребована больше. </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ru-RU"/>
        </w:rPr>
        <w:t xml:space="preserve">3. Системный подход: при организации сопровождения помощь охватывает все сферы жизни семьи. Несомненно, самой большой проблемой для семьи, воспитывающей ребенка-инвалида становятся вопросы его воспитания, обучения, развития. Однако, специалисты </w:t>
      </w:r>
      <w:r w:rsidR="003821A0" w:rsidRPr="003821A0">
        <w:rPr>
          <w:rFonts w:ascii="Times New Roman" w:eastAsia="Times New Roman" w:hAnsi="Times New Roman" w:cs="Times New Roman"/>
          <w:sz w:val="28"/>
          <w:szCs w:val="28"/>
          <w:lang w:eastAsia="ru-RU"/>
        </w:rPr>
        <w:t xml:space="preserve">РРЦ РАС ТМНР </w:t>
      </w:r>
      <w:r w:rsidRPr="00572847">
        <w:rPr>
          <w:rFonts w:ascii="Times New Roman" w:eastAsia="Times New Roman" w:hAnsi="Times New Roman" w:cs="Times New Roman"/>
          <w:sz w:val="28"/>
          <w:szCs w:val="28"/>
          <w:lang w:eastAsia="ru-RU"/>
        </w:rPr>
        <w:t xml:space="preserve">проводят не только </w:t>
      </w:r>
      <w:r w:rsidRPr="00572847">
        <w:rPr>
          <w:rFonts w:ascii="Times New Roman" w:eastAsia="Times New Roman" w:hAnsi="Times New Roman" w:cs="Times New Roman"/>
          <w:sz w:val="28"/>
          <w:szCs w:val="28"/>
          <w:lang w:eastAsia="zh-CN"/>
        </w:rPr>
        <w:t>диагностику, коррекционно-развивающие и психопрофилактические занятия с ребенком с ТМНР, но и помогают семье:</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занятия в «Школе для родителей» расширить их кругозор и повысить образовательный уровень;</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индивидуальные и групповые консультации повысить педагогическую грамотность и психологическую компетентность родителей и других взрослых членов семьи;</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индивидуальные и групповые консультации получать помощь в решении вопросов защиты прав ребенка-инвалида и семьи, его воспитывающей;</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участие в культурно-массовых мероприятиях расширить их круг общения и повысить культурный уровень;</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привлечение к реализации социально-значимых проектов, инициируемых АНО «ХИО «Реальная помощь» и благотворительного фонда «Росточек» получать материальную помощь;</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обучение и получение деятельной помощи в социальном проектировании изменять качество своей жизни, реализовывать свой потенциал, улучшать свой социальный статус;</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через индивидуальные консультации с психологами получать психокоррекционную и психотерапевтическую помощь и гармонизировать свое эмоциональное состояние.</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4. Преемственность в организации сопровождения семьи: единство требований и подходов в работе с ребенком-инвалидом. Очень важное значение специалисты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придают сотрудничеству с представителями сторонних организаций. Уже при первом обращении выясняется, с какими лечебными, образовательными, общественными и др. учреждениями сотрудничает семья, куда они обращались за помощью. Если ребенок ходит в дошкольное учреждение, учится в школе, занимается в учреждении дополнительного образования то есть является членом каких-либо малых социальных групп, то крайне важно с работниками этих организаций выстраивать общую концепцию помощи ребенку-инвалиду. С этой целью организуются встречи, проводятся консультации, совместная деятельность закрепляется заключением договора о сотрудничестве. То же самое можно сказать о ситуации, когда родители прибегают к помощи педагогов надомного обучения, волонтеров-тьюторов и пр. Эти помощники приглашаются на групповые консультации, проводимые в рамках «Школы для родителей».</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Кроме того, реализация этого принципа предполагает, что  </w:t>
      </w:r>
      <w:r w:rsidRPr="00572847">
        <w:rPr>
          <w:rFonts w:ascii="Times New Roman" w:eastAsia="Times New Roman" w:hAnsi="Times New Roman" w:cs="Times New Roman"/>
          <w:color w:val="000000"/>
          <w:sz w:val="28"/>
          <w:szCs w:val="28"/>
          <w:lang w:eastAsia="zh-CN"/>
        </w:rPr>
        <w:t>осуществление психолого-педагогического и социального сопровождения семьи не должно ограничиваться рамками детского или подросткового возраста, а продолжаться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 xml:space="preserve">юношеский и взрослый периоды. Несмотря на то, что целевой группой </w:t>
      </w:r>
      <w:r w:rsidR="003821A0" w:rsidRPr="003821A0">
        <w:rPr>
          <w:rFonts w:ascii="Times New Roman" w:eastAsia="Times New Roman" w:hAnsi="Times New Roman" w:cs="Times New Roman"/>
          <w:color w:val="000000"/>
          <w:sz w:val="28"/>
          <w:szCs w:val="28"/>
          <w:lang w:eastAsia="zh-CN"/>
        </w:rPr>
        <w:t xml:space="preserve">РРЦ РАС ТМНР </w:t>
      </w:r>
      <w:r w:rsidRPr="00572847">
        <w:rPr>
          <w:rFonts w:ascii="Times New Roman" w:eastAsia="Times New Roman" w:hAnsi="Times New Roman" w:cs="Times New Roman"/>
          <w:color w:val="000000"/>
          <w:sz w:val="28"/>
          <w:szCs w:val="28"/>
          <w:lang w:eastAsia="zh-CN"/>
        </w:rPr>
        <w:t xml:space="preserve">являются дети и подростки с ТМНР </w:t>
      </w:r>
      <w:r w:rsidRPr="00572847">
        <w:rPr>
          <w:rFonts w:ascii="Times New Roman" w:eastAsia="Times New Roman" w:hAnsi="Times New Roman" w:cs="Times New Roman"/>
          <w:sz w:val="28"/>
          <w:szCs w:val="28"/>
          <w:lang w:eastAsia="zh-CN"/>
        </w:rPr>
        <w:t>от 3-х до 18-ти лет, специалисты в своей деятельности выходят за рамки обозначенного возрастного диапазона и через разработку социально значимых проектов ищут способы решения вопросов жизнеустройства молодых инвалидов после 18 лет.</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5. Гуманизм в отношении к ребенку-инвалиду и членам его семьи: особая чуткость в организации всех проводимых в рамках программы мероприятий.  Крайне важно, чтобы семья, ресурсы которой существенно снижены вследствие воспитания особого ребенка, могла получать необходимую помощь в режиме бережного, гуманного взаимодействия со специалистами. Негативных эмоций им и так хватает в повседневной действительности за стенами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Реализация названного принципа позволяет семье обрести надежду на изменение к лучшему в сложившейся вокруг нее ситуации. Помощь специалистов призвана дать шанс не только ребенку-инвалиду, но и поддержать (а в ряде случаев и вернуть) надежду семье в целом.</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Кроме того, реализация названного положения предполагает необходимость </w:t>
      </w:r>
      <w:r w:rsidRPr="00572847">
        <w:rPr>
          <w:rFonts w:ascii="Times New Roman" w:eastAsia="Times New Roman" w:hAnsi="Times New Roman" w:cs="Times New Roman"/>
          <w:color w:val="000000"/>
          <w:sz w:val="28"/>
          <w:szCs w:val="28"/>
          <w:lang w:eastAsia="zh-CN"/>
        </w:rPr>
        <w:t>формирования положительных ценностных ориентаций и установок</w:t>
      </w:r>
      <w:r w:rsidRPr="00572847">
        <w:rPr>
          <w:rFonts w:ascii="Times New Roman" w:eastAsia="Times New Roman" w:hAnsi="Times New Roman" w:cs="Times New Roman"/>
          <w:bCs/>
          <w:iCs/>
          <w:color w:val="000000"/>
          <w:sz w:val="28"/>
          <w:szCs w:val="28"/>
          <w:lang w:eastAsia="zh-CN"/>
        </w:rPr>
        <w:t xml:space="preserve"> по отношению к ребенку-инвалиду,  </w:t>
      </w:r>
      <w:r w:rsidRPr="00572847">
        <w:rPr>
          <w:rFonts w:ascii="Times New Roman" w:eastAsia="Times New Roman" w:hAnsi="Times New Roman" w:cs="Times New Roman"/>
          <w:color w:val="000000"/>
          <w:sz w:val="28"/>
          <w:szCs w:val="28"/>
          <w:lang w:eastAsia="zh-CN"/>
        </w:rPr>
        <w:t>принятие его нарушений всеми членами семьи и лицами социального окружения. Отношение к ребенку со стороны профессионалов-дефектологов, взвешенная вера в его возможности,  может служить эталоном, к которому должны стремиться окружающие ребенка люди.</w:t>
      </w:r>
    </w:p>
    <w:p w:rsidR="00572847" w:rsidRPr="00572847" w:rsidRDefault="00572847" w:rsidP="00572847">
      <w:pPr>
        <w:keepNext/>
        <w:shd w:val="clear" w:color="auto" w:fill="FFFFFF"/>
        <w:tabs>
          <w:tab w:val="left" w:pos="230"/>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6. Конфиденциальность и профессиональная этика во взаимодействии с родителями (законными представителями): создание доверительных отношений между всеми участниками работы. </w:t>
      </w:r>
      <w:r w:rsidRPr="00572847">
        <w:rPr>
          <w:rFonts w:ascii="Times New Roman" w:eastAsia="Times New Roman" w:hAnsi="Times New Roman" w:cs="Times New Roman"/>
          <w:color w:val="000000"/>
          <w:sz w:val="28"/>
          <w:szCs w:val="28"/>
          <w:lang w:eastAsia="zh-CN"/>
        </w:rPr>
        <w:t>Информация личного характера, которую сообщают родители (законные представители) ребенка, не может быть разглашена и тем более использована против членов семьи и самого ребенка.</w:t>
      </w:r>
    </w:p>
    <w:p w:rsidR="00572847" w:rsidRPr="00572847" w:rsidRDefault="00572847" w:rsidP="00572847">
      <w:pPr>
        <w:keepNext/>
        <w:suppressAutoHyphens/>
        <w:spacing w:after="0" w:line="240" w:lineRule="auto"/>
        <w:ind w:firstLine="720"/>
        <w:jc w:val="center"/>
        <w:rPr>
          <w:rFonts w:ascii="Times New Roman" w:eastAsia="Times New Roman" w:hAnsi="Times New Roman" w:cs="Times New Roman"/>
          <w:b/>
          <w:caps/>
          <w:sz w:val="28"/>
          <w:szCs w:val="28"/>
          <w:shd w:val="clear" w:color="auto" w:fill="00FF00"/>
          <w:lang w:eastAsia="zh-CN"/>
        </w:rPr>
      </w:pPr>
    </w:p>
    <w:p w:rsidR="00572847" w:rsidRPr="00572847" w:rsidRDefault="00572847" w:rsidP="00572847">
      <w:pPr>
        <w:keepNext/>
        <w:suppressAutoHyphens/>
        <w:spacing w:after="0" w:line="240" w:lineRule="auto"/>
        <w:ind w:firstLine="720"/>
        <w:jc w:val="center"/>
        <w:rPr>
          <w:rFonts w:ascii="Times New Roman" w:eastAsia="Times New Roman" w:hAnsi="Times New Roman" w:cs="Times New Roman"/>
          <w:b/>
          <w:caps/>
          <w:sz w:val="28"/>
          <w:szCs w:val="28"/>
          <w:shd w:val="clear" w:color="auto" w:fill="00FF00"/>
          <w:lang w:eastAsia="zh-CN"/>
        </w:rPr>
      </w:pPr>
    </w:p>
    <w:p w:rsidR="00572847" w:rsidRPr="00572847" w:rsidRDefault="00572847" w:rsidP="006F7536">
      <w:pPr>
        <w:keepNext/>
        <w:numPr>
          <w:ilvl w:val="1"/>
          <w:numId w:val="34"/>
        </w:numPr>
        <w:tabs>
          <w:tab w:val="left" w:pos="0"/>
        </w:tabs>
        <w:suppressAutoHyphens/>
        <w:spacing w:after="0" w:line="240" w:lineRule="auto"/>
        <w:jc w:val="center"/>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caps/>
          <w:sz w:val="28"/>
          <w:szCs w:val="28"/>
          <w:lang w:eastAsia="zh-CN"/>
        </w:rPr>
        <w:t>проведение занятий с родителями</w:t>
      </w: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caps/>
          <w:sz w:val="28"/>
          <w:szCs w:val="28"/>
          <w:lang w:eastAsia="zh-CN"/>
        </w:rPr>
        <w:t>по программе «ПЕРЕДЫШКА»</w:t>
      </w:r>
    </w:p>
    <w:p w:rsidR="00572847" w:rsidRPr="00572847" w:rsidRDefault="00572847" w:rsidP="00572847">
      <w:pPr>
        <w:keepNext/>
        <w:tabs>
          <w:tab w:val="left" w:pos="0"/>
        </w:tabs>
        <w:suppressAutoHyphens/>
        <w:spacing w:after="0" w:line="240" w:lineRule="auto"/>
        <w:jc w:val="both"/>
        <w:rPr>
          <w:rFonts w:ascii="Times New Roman" w:eastAsia="Times New Roman" w:hAnsi="Times New Roman" w:cs="Times New Roman"/>
          <w:b/>
          <w:caps/>
          <w:sz w:val="28"/>
          <w:szCs w:val="28"/>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sz w:val="16"/>
          <w:szCs w:val="16"/>
          <w:lang w:eastAsia="zh-CN"/>
        </w:rPr>
      </w:pPr>
      <w:r w:rsidRPr="00572847">
        <w:rPr>
          <w:rFonts w:ascii="Times New Roman" w:eastAsia="Times New Roman" w:hAnsi="Times New Roman" w:cs="Times New Roman"/>
          <w:b/>
          <w:i/>
          <w:sz w:val="28"/>
          <w:szCs w:val="28"/>
          <w:lang w:eastAsia="zh-CN"/>
        </w:rPr>
        <w:t>1.3.1 Организационные аспекты проводимой работы</w:t>
      </w:r>
    </w:p>
    <w:p w:rsidR="00572847" w:rsidRPr="00572847" w:rsidRDefault="00572847" w:rsidP="00572847">
      <w:pPr>
        <w:keepNext/>
        <w:suppressAutoHyphens/>
        <w:spacing w:after="0" w:line="240" w:lineRule="auto"/>
        <w:ind w:left="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3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Образование и просвещение родителей, воспитывающих детей-инвалидов – совершенно особый вид педагогической деятельности, требующий не только опыта преподавания, но и специальных психологических знаний, такта, терпимости. Образованию этой категории родителей свойственна определенная очередность, постепенность освоения знаний, этапность, что определяет и специфику форм работы родительской школы, и формы проводимых занятий.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Занятия в «Школе для родителей» проводятся еженедельно. О начале занятий родители оповещаются заблаговременно, информация о тематике встреч, времени и другая необходимая информация своевременно размещается на сайте и стендах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К назначенному времени родители вместе с детьми собираются в помещении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После проведения организационной части, в ходе которой специалисты, незадействованные в проведении занятия для родителей и волонтеры принимают на себя заботу о детях, родители переходят в лекционный зал.</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Общее время каждой встречи – 4 академических часа. В течение 2 часов родителям в лекционном режиме излагается основная теоретическая информация по заявленной теме. Лекция сопровождается показом слайдов, видеофильмов. После основной части родителям предлагается задать интересующие их вопросы, получить дополнительные разъяснения по новому для них материалу.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Следует учитывать, что наибольший эффект достигается тогда, когда обучение соединено с решением практических задач воспитания детей с особыми потребностями с учетом их индивидуальных особенностей и возможностей. Поэтому вторая часть занятия представляет собой обсуждение прикладных аспектов заявленной темы. В групповом режиме каждый родитель имеет возможность актуализировать свой опыт проживания проблемных ситуаций, поделиться своими способами решения, эмоционально отнестись к обсуждаемой информации. В ходе групповой дискуссии у родителей появляется чувство сопричастности с другими, желание поддержать друг друга и получить ответную поддержку. В целом обсуждение занимает около 1 академического часа.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Третья часть встречи проходит в режиме индивидуальных консультаций. Родителям предоставляется возможность задать специалистам вопросы, напрямую не касающиеся обсуждаемой темы, но имеющие для них первостепенное значение. В течение еще одного академического часа в свободном режиме, в непосредственной близости к детям проходит общение родителей и специалистов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Часто это взаимодействие организуется на учебной кухне и сопровождается чаепитием.</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В течение всего времени, пока родители заняты учебой, дети находятся в поле внимания специалистов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незадействованных в проведении занятия, и волонтеров – студентов и магистрантов. В течение этого времени для детей проводятся досуговые мероприятия, содержание которых имеет коррекционную и развивающую направленность.</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39"/>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Полный цикл занятий «Школы для родителей» составляет 40 часов. В течение учебного года обучение организуется дважды: в первом полугодии (октябрь-декабрь) и во втором (февраль-апрель). Такая организация обучения дает возможность родителям, пропустившим занятия по семейным обстоятельствам, восполнить пробелы и получить всю необходимую информацию.  Вместе с тем, занятия второй волны обычно несколько отличаются от тематического плана, заявленного в первом полугодии. Это происходит потому, что родители высказывают пожелание подробнее остановиться на отдельных вопросах теории и практики оказания специальной психолого-педагогической и социальной помощи детям с ТМНР. Опыт показывает так же, что значительная часть родителей с интересом принимают участие в таком «двойном дублирующем» обучении, так как многие из них не имеют не только дефектологического, но и педагогического образования и нуждаются в постепенном, поэтапном освоении материала.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left="540"/>
        <w:jc w:val="center"/>
        <w:rPr>
          <w:rFonts w:ascii="Times New Roman" w:eastAsia="Times New Roman" w:hAnsi="Times New Roman" w:cs="Times New Roman"/>
          <w:sz w:val="16"/>
          <w:szCs w:val="16"/>
          <w:lang w:eastAsia="zh-CN"/>
        </w:rPr>
      </w:pPr>
      <w:r w:rsidRPr="00572847">
        <w:rPr>
          <w:rFonts w:ascii="Times New Roman" w:eastAsia="Times New Roman" w:hAnsi="Times New Roman" w:cs="Times New Roman"/>
          <w:b/>
          <w:i/>
          <w:sz w:val="28"/>
          <w:szCs w:val="28"/>
          <w:lang w:eastAsia="zh-CN"/>
        </w:rPr>
        <w:t>1.3.2.Содержание проводимой работы</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При отборе содержания, специалисты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ориентируются в первую очередь на запросы, формулируемые родителями. Однако, кроме заявленных к обсуждению проблем, при составлении тематического плана специалисты исходят из того, что недопустимо только лишь отвечать на конкретные вопросы, задаваемые родителем по поводу воспитания его ребенка. Наилучший эффект будет достигнут только если каждый родитель сможет выйти за границы житейского представления о происходящих с его ребенком процессов, и сформирует научное понимание причин, механизмов, закономерностей психофизического развития в условиях дизонтогенеза. Исходя из этого и формируется тематический план «Школы для родителей».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suppressAutoHyphens/>
        <w:spacing w:after="200" w:line="240" w:lineRule="auto"/>
        <w:rPr>
          <w:rFonts w:ascii="Calibri" w:eastAsia="Times New Roman" w:hAnsi="Calibri" w:cs="Calibri"/>
          <w:lang w:eastAsia="zh-CN"/>
        </w:rPr>
        <w:sectPr w:rsidR="00572847" w:rsidRPr="00572847">
          <w:footerReference w:type="even" r:id="rId41"/>
          <w:footerReference w:type="default" r:id="rId42"/>
          <w:footerReference w:type="first" r:id="rId43"/>
          <w:pgSz w:w="11906" w:h="16838"/>
          <w:pgMar w:top="1418" w:right="1418" w:bottom="1418" w:left="1418" w:header="720" w:footer="720" w:gutter="0"/>
          <w:cols w:space="720"/>
          <w:docGrid w:linePitch="360"/>
        </w:sectPr>
      </w:pPr>
    </w:p>
    <w:p w:rsidR="00572847" w:rsidRPr="00572847" w:rsidRDefault="00572847" w:rsidP="003821A0">
      <w:pPr>
        <w:keepNext/>
        <w:suppressAutoHyphens/>
        <w:spacing w:after="0" w:line="240" w:lineRule="auto"/>
        <w:jc w:val="center"/>
        <w:rPr>
          <w:rFonts w:ascii="Times New Roman" w:eastAsia="Times New Roman" w:hAnsi="Times New Roman" w:cs="Times New Roman"/>
          <w:b/>
          <w:sz w:val="16"/>
          <w:szCs w:val="16"/>
          <w:lang w:eastAsia="zh-CN"/>
        </w:rPr>
      </w:pPr>
      <w:r w:rsidRPr="00572847">
        <w:rPr>
          <w:rFonts w:ascii="Times New Roman" w:eastAsia="Times New Roman" w:hAnsi="Times New Roman" w:cs="Times New Roman"/>
          <w:b/>
          <w:sz w:val="28"/>
          <w:szCs w:val="28"/>
          <w:lang w:eastAsia="zh-CN"/>
        </w:rPr>
        <w:t xml:space="preserve">Тематический план занятий «Школы для родителей» </w:t>
      </w:r>
    </w:p>
    <w:tbl>
      <w:tblPr>
        <w:tblW w:w="0" w:type="auto"/>
        <w:tblInd w:w="-77" w:type="dxa"/>
        <w:tblLayout w:type="fixed"/>
        <w:tblLook w:val="0000" w:firstRow="0" w:lastRow="0" w:firstColumn="0" w:lastColumn="0" w:noHBand="0" w:noVBand="0"/>
      </w:tblPr>
      <w:tblGrid>
        <w:gridCol w:w="540"/>
        <w:gridCol w:w="4140"/>
        <w:gridCol w:w="1080"/>
        <w:gridCol w:w="9010"/>
      </w:tblGrid>
      <w:tr w:rsidR="00572847" w:rsidRPr="00572847" w:rsidTr="0095392E">
        <w:trPr>
          <w:trHeight w:val="656"/>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Тема</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Кол-во часов</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Calibri" w:eastAsia="Times New Roman" w:hAnsi="Calibri" w:cs="Calibri"/>
                <w:lang w:val="en-US" w:eastAsia="zh-CN"/>
              </w:rPr>
            </w:pPr>
            <w:r w:rsidRPr="00572847">
              <w:rPr>
                <w:rFonts w:ascii="Times New Roman" w:eastAsia="Times New Roman" w:hAnsi="Times New Roman" w:cs="Times New Roman"/>
                <w:sz w:val="28"/>
                <w:szCs w:val="28"/>
                <w:lang w:eastAsia="zh-CN"/>
              </w:rPr>
              <w:t>Цели</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Проблемы семьи, воспитывающей ребенка-инвалида на современном этапе. Организация психолого-педагогического и социального сопровождения семей, воспитывающих детей с нарушениями психофизического развития, в условиях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Выявление основных проблем современной семьи, воспитывающей ребенка-инвалида в Хабаровском крае. Пути решения проблем.</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 Ознакомление родителей детей-инвалидов с историей становления помощи лицам с ОВЗ в Хабаровском крае.</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3.  Формирование правовой компетентности у родителей детей-инвалидов.</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 xml:space="preserve">4.Ознакомление родителей детей-инвалидов с маршрутом  психолого-педагогического сопровождения детей с нарушениями психофизического развития в условиях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Основные понятия и положения специальной психологии.</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Знакомство с тезаурусом специальной психологии и коррекционной педагогики.</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Calibri" w:hAnsi="Times New Roman" w:cs="Times New Roman"/>
                <w:bCs/>
                <w:sz w:val="28"/>
                <w:szCs w:val="28"/>
                <w:lang w:eastAsia="zh-CN"/>
              </w:rPr>
            </w:pPr>
            <w:r w:rsidRPr="00572847">
              <w:rPr>
                <w:rFonts w:ascii="Times New Roman" w:eastAsia="Times New Roman" w:hAnsi="Times New Roman" w:cs="Times New Roman"/>
                <w:sz w:val="28"/>
                <w:szCs w:val="28"/>
                <w:lang w:eastAsia="zh-CN"/>
              </w:rPr>
              <w:t>3</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Calibri" w:hAnsi="Times New Roman" w:cs="Times New Roman"/>
                <w:bCs/>
                <w:sz w:val="28"/>
                <w:szCs w:val="28"/>
                <w:lang w:eastAsia="zh-CN"/>
              </w:rPr>
              <w:t>Морфофункциональный аспект центральной нервной системы</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8</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Знакомство с анатомо-морфологическими основами дефектологии.</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2. Консультация по вопросам анализа объективных лабораторных экспертиз: ЯМР, КТ, УЗИ, ЭЭГ и др.</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Психологическая диагностика детского возраста: особенности оценки уровня психического развития ребенка раннего и дошкольного возраста с нарушениями психофизического развития.</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Знакомство с основными понятиями психодиагностики.</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 Знакомство с подходами к диагностике ТМНР и РАС как компонента структуры дефекта при ТМНР.</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3. Консультация по практическому применению пакета диагностических процедур оценки особенностей психофизического развития ребенка с нарушениями психофизического развития</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5.</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Основные методы и технологии психологической коррекции нарушений эмоциональной сферы, поведения и познавательной деятельности ребенка с ТМНР. </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8</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Знакомство с основными технологиями оказания помощи детям с ТМНР: «АВА», «</w:t>
            </w:r>
            <w:r w:rsidRPr="00572847">
              <w:rPr>
                <w:rFonts w:ascii="Times New Roman" w:eastAsia="Times New Roman" w:hAnsi="Times New Roman" w:cs="Times New Roman"/>
                <w:sz w:val="28"/>
                <w:szCs w:val="28"/>
                <w:lang w:val="en-US" w:eastAsia="zh-CN"/>
              </w:rPr>
              <w:t>TEACCH</w:t>
            </w:r>
            <w:r w:rsidRPr="00572847">
              <w:rPr>
                <w:rFonts w:ascii="Times New Roman" w:eastAsia="Times New Roman" w:hAnsi="Times New Roman" w:cs="Times New Roman"/>
                <w:sz w:val="28"/>
                <w:szCs w:val="28"/>
                <w:lang w:eastAsia="zh-CN"/>
              </w:rPr>
              <w:t>-подход», эмоционально-уровневый подход, арт-методы и пр.</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2. Консультация по вопросам  пролонгации коррекционно-развивающей деятельности в домашних условиях.</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val="en-US" w:eastAsia="zh-CN"/>
              </w:rPr>
              <w:t>6.</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Вопросы охраны здоровья ребенка с ТМНР. Специфика фармакотерапии и диета.</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Знакомство соматическими проблемами, сопровождающими ТМНР.</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 Распространенные заболевания: общие сведения и рекомендации.</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3. Лекарственные средства в коррекции поведенческих проблем.</w:t>
            </w:r>
          </w:p>
        </w:tc>
      </w:tr>
      <w:tr w:rsidR="00572847" w:rsidRPr="00572847" w:rsidTr="0095392E">
        <w:trPr>
          <w:trHeight w:val="63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7.</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Особенности семейного воспитания ребенка с ТМНР: организация социального пространства.</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Рассмотрение динамики внутрисемейных отношений после рождения ребенка с ТМНР. Характеристика основных трудностей.</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2. Знакомство с отдельными вопросами воспитания ребенка с ТМНР в условиях семьи.</w:t>
            </w:r>
          </w:p>
        </w:tc>
      </w:tr>
      <w:tr w:rsidR="00572847" w:rsidRPr="00572847" w:rsidTr="0095392E">
        <w:trPr>
          <w:trHeight w:val="170"/>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8.</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Родитель как ресурс ребенка с нарушениями психофизического развития: возможности самопомощи.</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Обсуждение понятия «качество жизни» родителя, воспитывающего ребенка с ТМНР; выявление основных факторов эмоционального выгорания.</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2. Знакомство с приемами и методами профилактики и коррекции синдрома эмоционального выгорания родителя.</w:t>
            </w:r>
          </w:p>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3. Работа в энкаунтер-группе (интервизия).</w:t>
            </w:r>
          </w:p>
        </w:tc>
      </w:tr>
      <w:tr w:rsidR="00572847" w:rsidRPr="00572847" w:rsidTr="0095392E">
        <w:trPr>
          <w:trHeight w:val="282"/>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9.</w:t>
            </w: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Родитель-лидер как ресурс ребенка-инвалида. Основы социального проектирования и социального предпринимательства. </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1. Знакомство с принципами социального проектирования и технологией разработки проекта.</w:t>
            </w:r>
          </w:p>
          <w:p w:rsidR="00572847" w:rsidRPr="00572847" w:rsidRDefault="00572847" w:rsidP="00572847">
            <w:pPr>
              <w:keepNext/>
              <w:suppressAutoHyphens/>
              <w:spacing w:after="0" w:line="240" w:lineRule="auto"/>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2. </w:t>
            </w:r>
            <w:r w:rsidRPr="00572847">
              <w:rPr>
                <w:rFonts w:ascii="Times New Roman" w:eastAsia="Times New Roman" w:hAnsi="Times New Roman" w:cs="Times New Roman"/>
                <w:spacing w:val="-5"/>
                <w:sz w:val="28"/>
                <w:szCs w:val="28"/>
                <w:lang w:eastAsia="zh-CN"/>
              </w:rPr>
              <w:t>Обсуждение опыта АНО «ХИО "Реальная помощь"»  в организации и реализации социальных проектов.</w:t>
            </w:r>
            <w:r w:rsidRPr="00572847">
              <w:rPr>
                <w:rFonts w:ascii="Times New Roman" w:eastAsia="Times New Roman" w:hAnsi="Times New Roman" w:cs="Times New Roman"/>
                <w:sz w:val="28"/>
                <w:szCs w:val="28"/>
                <w:shd w:val="clear" w:color="auto" w:fill="FFFF00"/>
                <w:lang w:eastAsia="zh-CN"/>
              </w:rPr>
              <w:t xml:space="preserve"> </w:t>
            </w:r>
          </w:p>
          <w:p w:rsidR="00572847" w:rsidRPr="00572847" w:rsidRDefault="00572847" w:rsidP="00572847">
            <w:pPr>
              <w:keepNext/>
              <w:suppressAutoHyphens/>
              <w:spacing w:after="0" w:line="240" w:lineRule="auto"/>
              <w:rPr>
                <w:rFonts w:ascii="Calibri" w:eastAsia="Times New Roman" w:hAnsi="Calibri" w:cs="Calibri"/>
                <w:lang w:val="en-US" w:eastAsia="zh-CN"/>
              </w:rPr>
            </w:pPr>
            <w:r w:rsidRPr="00572847">
              <w:rPr>
                <w:rFonts w:ascii="Times New Roman" w:eastAsia="Times New Roman" w:hAnsi="Times New Roman" w:cs="Times New Roman"/>
                <w:sz w:val="28"/>
                <w:szCs w:val="28"/>
                <w:lang w:eastAsia="zh-CN"/>
              </w:rPr>
              <w:t>3. Содействие созданию сообщества родителей, воспитывающих детей-инвалидов. Обсуждение перспектив дальнейшего сотрудничества.</w:t>
            </w:r>
          </w:p>
        </w:tc>
      </w:tr>
      <w:tr w:rsidR="00572847" w:rsidRPr="00572847" w:rsidTr="0095392E">
        <w:trPr>
          <w:trHeight w:val="336"/>
        </w:trPr>
        <w:tc>
          <w:tcPr>
            <w:tcW w:w="5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8"/>
                <w:szCs w:val="28"/>
                <w:lang w:eastAsia="zh-CN"/>
              </w:rPr>
            </w:pPr>
          </w:p>
        </w:tc>
        <w:tc>
          <w:tcPr>
            <w:tcW w:w="414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right"/>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Всего</w:t>
            </w:r>
          </w:p>
        </w:tc>
        <w:tc>
          <w:tcPr>
            <w:tcW w:w="108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40</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rPr>
                <w:rFonts w:ascii="Times New Roman" w:eastAsia="Times New Roman" w:hAnsi="Times New Roman" w:cs="Times New Roman"/>
                <w:sz w:val="28"/>
                <w:szCs w:val="28"/>
                <w:lang w:eastAsia="zh-CN"/>
              </w:rPr>
            </w:pPr>
          </w:p>
        </w:tc>
      </w:tr>
    </w:tbl>
    <w:p w:rsidR="00572847" w:rsidRPr="00572847" w:rsidRDefault="00572847" w:rsidP="00572847">
      <w:pPr>
        <w:suppressAutoHyphens/>
        <w:spacing w:after="200" w:line="240" w:lineRule="auto"/>
        <w:rPr>
          <w:rFonts w:ascii="Calibri" w:eastAsia="Times New Roman" w:hAnsi="Calibri" w:cs="Calibri"/>
          <w:lang w:val="en-US" w:eastAsia="zh-CN"/>
        </w:rPr>
        <w:sectPr w:rsidR="00572847" w:rsidRPr="00572847">
          <w:footerReference w:type="even" r:id="rId44"/>
          <w:footerReference w:type="default" r:id="rId45"/>
          <w:footerReference w:type="first" r:id="rId46"/>
          <w:pgSz w:w="16838" w:h="11906" w:orient="landscape"/>
          <w:pgMar w:top="1418" w:right="1418" w:bottom="1418" w:left="1418" w:header="720" w:footer="720" w:gutter="0"/>
          <w:cols w:space="720"/>
          <w:docGrid w:linePitch="360"/>
        </w:sectPr>
      </w:pP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r w:rsidRPr="00572847">
        <w:rPr>
          <w:rFonts w:ascii="Times New Roman" w:eastAsia="Times New Roman" w:hAnsi="Times New Roman" w:cs="Times New Roman"/>
          <w:b/>
          <w:sz w:val="28"/>
          <w:szCs w:val="28"/>
          <w:lang w:eastAsia="zh-CN"/>
        </w:rPr>
        <w:t xml:space="preserve">Краткое содержание проводимых занятий </w:t>
      </w:r>
    </w:p>
    <w:p w:rsidR="00572847" w:rsidRPr="00572847" w:rsidRDefault="00572847" w:rsidP="00572847">
      <w:pPr>
        <w:keepNext/>
        <w:suppressAutoHyphens/>
        <w:spacing w:after="0" w:line="240" w:lineRule="auto"/>
        <w:jc w:val="center"/>
        <w:rPr>
          <w:rFonts w:ascii="Times New Roman" w:eastAsia="Times New Roman" w:hAnsi="Times New Roman" w:cs="Times New Roman"/>
          <w:b/>
          <w:sz w:val="28"/>
          <w:szCs w:val="28"/>
          <w:lang w:eastAsia="zh-CN"/>
        </w:rPr>
      </w:pPr>
      <w:r w:rsidRPr="00572847">
        <w:rPr>
          <w:rFonts w:ascii="Times New Roman" w:eastAsia="Times New Roman" w:hAnsi="Times New Roman" w:cs="Times New Roman"/>
          <w:b/>
          <w:sz w:val="28"/>
          <w:szCs w:val="28"/>
          <w:lang w:eastAsia="zh-CN"/>
        </w:rPr>
        <w:t>по разделам тематического плана</w:t>
      </w:r>
    </w:p>
    <w:p w:rsidR="00572847" w:rsidRPr="00572847" w:rsidRDefault="00572847" w:rsidP="00572847">
      <w:pPr>
        <w:keepNext/>
        <w:suppressAutoHyphens/>
        <w:spacing w:after="0" w:line="240" w:lineRule="auto"/>
        <w:jc w:val="both"/>
        <w:rPr>
          <w:rFonts w:ascii="Times New Roman" w:eastAsia="Times New Roman" w:hAnsi="Times New Roman" w:cs="Times New Roman"/>
          <w:b/>
          <w:sz w:val="28"/>
          <w:szCs w:val="28"/>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zh-CN"/>
        </w:rPr>
        <w:t xml:space="preserve">Раздел 1. </w:t>
      </w:r>
      <w:r w:rsidRPr="00572847">
        <w:rPr>
          <w:rFonts w:ascii="Times New Roman" w:eastAsia="Times New Roman" w:hAnsi="Times New Roman" w:cs="Times New Roman"/>
          <w:b/>
          <w:i/>
          <w:sz w:val="28"/>
          <w:szCs w:val="28"/>
          <w:lang w:eastAsia="zh-CN"/>
        </w:rPr>
        <w:t xml:space="preserve">Проблемы семьи, воспитывающей ребенка-инвалида на современном этапе. Организация психолого-педагогического и социального сопровождения семей, воспитывающих детей с нарушениями психофизического развития, в условиях </w:t>
      </w:r>
      <w:r w:rsidR="003821A0" w:rsidRPr="003821A0">
        <w:rPr>
          <w:rFonts w:ascii="Times New Roman" w:eastAsia="Times New Roman" w:hAnsi="Times New Roman" w:cs="Times New Roman"/>
          <w:b/>
          <w:i/>
          <w:sz w:val="28"/>
          <w:szCs w:val="28"/>
          <w:lang w:eastAsia="zh-CN"/>
        </w:rPr>
        <w:t>РРЦ РАС ТМНР</w:t>
      </w:r>
      <w:r w:rsidRPr="00572847">
        <w:rPr>
          <w:rFonts w:ascii="Times New Roman" w:eastAsia="Times New Roman" w:hAnsi="Times New Roman" w:cs="Times New Roman"/>
          <w:b/>
          <w:i/>
          <w:sz w:val="28"/>
          <w:szCs w:val="28"/>
          <w:lang w:eastAsia="zh-CN"/>
        </w:rPr>
        <w:t>.</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Семья, воспитывающая ребенка-инвалида в современной структуре общества.  Статистические данные по особым семьям в России и за рубежом. Результаты научных и прикладных исследований (социологических, педагогических, психологических и др.), посвященных проблемам современной особой семьи.</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Сравнительная характеристика проблем, с которыми сталкивается особая семья в отличие от обычной. Особенности семейного состава и межличностных отношений, жизненного уклада и проблем материального благосостояния, отношений с социальными институтами и широким социумом.  Проблемы доступности и качества образования детей-инвалидов. Ведущие  направления оказания помощи особой семье на современном этапе. Современные технологии и их использование в образовательном пространстве. </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Пути решения проблем: психолого-педагогическое и медико-социальное сопровождение особой семьи в масштабах государства. Основные международные, национальные и региональные акты, обеспечивающие защиту прав ребенка-инвалида и его семьи. </w:t>
      </w:r>
    </w:p>
    <w:p w:rsidR="00572847" w:rsidRPr="00572847" w:rsidRDefault="00572847" w:rsidP="00572847">
      <w:pPr>
        <w:keepNext/>
        <w:suppressAutoHyphens/>
        <w:spacing w:after="0" w:line="240" w:lineRule="auto"/>
        <w:ind w:firstLine="709"/>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Историческая справка о становлении системы помощи детям с ОВЗ и семье, в которой они воспитываются, в России и за рубежом. Состояние помощи детям-инвалидам в Хабаровском крае. Взаимодействие государственных учреждений (система образования, здравоохранения, культуры и пр.), власти, некоммерческих общественных организаций и бизнес-структур в решении проблем особой семьи.</w:t>
      </w:r>
    </w:p>
    <w:p w:rsidR="00572847" w:rsidRPr="00572847" w:rsidRDefault="003821A0" w:rsidP="00572847">
      <w:pPr>
        <w:keepNext/>
        <w:suppressAutoHyphens/>
        <w:spacing w:after="0" w:line="240" w:lineRule="auto"/>
        <w:ind w:firstLine="709"/>
        <w:jc w:val="both"/>
        <w:rPr>
          <w:rFonts w:ascii="Calibri" w:eastAsia="Times New Roman" w:hAnsi="Calibri" w:cs="Calibri"/>
          <w:sz w:val="16"/>
          <w:szCs w:val="16"/>
          <w:lang w:eastAsia="zh-CN"/>
        </w:rPr>
      </w:pPr>
      <w:r w:rsidRPr="003821A0">
        <w:rPr>
          <w:rFonts w:ascii="Times New Roman" w:eastAsia="Times New Roman" w:hAnsi="Times New Roman" w:cs="Times New Roman"/>
          <w:sz w:val="28"/>
          <w:szCs w:val="28"/>
          <w:lang w:eastAsia="ru-RU"/>
        </w:rPr>
        <w:t xml:space="preserve">РРЦ РАС ТМНР </w:t>
      </w:r>
      <w:r w:rsidR="00572847" w:rsidRPr="00572847">
        <w:rPr>
          <w:rFonts w:ascii="Times New Roman" w:eastAsia="Times New Roman" w:hAnsi="Times New Roman" w:cs="Times New Roman"/>
          <w:sz w:val="28"/>
          <w:szCs w:val="28"/>
          <w:lang w:eastAsia="ru-RU"/>
        </w:rPr>
        <w:t>и его ресурсы в деятельности по сопровождению семьи, воспитывающей ребенка-инвалида: цели, задачи, направления деятельности, используемые технологии, специалисты, реализующие основное содержание работы.</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color w:val="000000"/>
          <w:spacing w:val="-1"/>
          <w:sz w:val="28"/>
          <w:szCs w:val="28"/>
          <w:lang w:eastAsia="zh-CN"/>
        </w:rPr>
      </w:pPr>
      <w:r w:rsidRPr="00572847">
        <w:rPr>
          <w:rFonts w:ascii="Times New Roman" w:eastAsia="Times New Roman" w:hAnsi="Times New Roman" w:cs="Times New Roman"/>
          <w:b/>
          <w:sz w:val="28"/>
          <w:szCs w:val="28"/>
          <w:lang w:eastAsia="zh-CN"/>
        </w:rPr>
        <w:t xml:space="preserve">Раздел 2. </w:t>
      </w:r>
      <w:r w:rsidRPr="00572847">
        <w:rPr>
          <w:rFonts w:ascii="Times New Roman" w:eastAsia="Times New Roman" w:hAnsi="Times New Roman" w:cs="Times New Roman"/>
          <w:b/>
          <w:i/>
          <w:sz w:val="28"/>
          <w:szCs w:val="28"/>
          <w:lang w:eastAsia="zh-CN"/>
        </w:rPr>
        <w:t>Основные понятия и положения специальной психологии</w:t>
      </w:r>
    </w:p>
    <w:p w:rsidR="00572847" w:rsidRPr="00572847" w:rsidRDefault="00572847" w:rsidP="00572847">
      <w:pPr>
        <w:keepNext/>
        <w:shd w:val="clear" w:color="auto" w:fill="FFFFFF"/>
        <w:suppressAutoHyphens/>
        <w:spacing w:after="0" w:line="240" w:lineRule="auto"/>
        <w:ind w:right="11" w:firstLine="720"/>
        <w:jc w:val="both"/>
        <w:rPr>
          <w:rFonts w:ascii="Times New Roman" w:eastAsia="Times New Roman" w:hAnsi="Times New Roman" w:cs="Times New Roman"/>
          <w:color w:val="000000"/>
          <w:spacing w:val="-1"/>
          <w:sz w:val="28"/>
          <w:szCs w:val="28"/>
          <w:lang w:eastAsia="zh-CN"/>
        </w:rPr>
      </w:pPr>
      <w:r w:rsidRPr="00572847">
        <w:rPr>
          <w:rFonts w:ascii="Times New Roman" w:eastAsia="Times New Roman" w:hAnsi="Times New Roman" w:cs="Times New Roman"/>
          <w:color w:val="000000"/>
          <w:spacing w:val="-1"/>
          <w:sz w:val="28"/>
          <w:szCs w:val="28"/>
          <w:lang w:eastAsia="zh-CN"/>
        </w:rPr>
        <w:t>Понятие о специальной психологии как отрасли психологической науки и практики: предмет, место в системе наук о человеке, актуальные проблемы. Основные понятия и термины, используемые в специальной психологии и коррекционной педагогике.</w:t>
      </w:r>
    </w:p>
    <w:p w:rsidR="00572847" w:rsidRPr="00572847" w:rsidRDefault="00572847" w:rsidP="00572847">
      <w:pPr>
        <w:keepNext/>
        <w:shd w:val="clear" w:color="auto" w:fill="FFFFFF"/>
        <w:suppressAutoHyphens/>
        <w:spacing w:after="0" w:line="240" w:lineRule="auto"/>
        <w:ind w:right="11"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color w:val="000000"/>
          <w:spacing w:val="-1"/>
          <w:sz w:val="28"/>
          <w:szCs w:val="28"/>
          <w:lang w:eastAsia="zh-CN"/>
        </w:rPr>
        <w:t xml:space="preserve">Условия и факторы нормального </w:t>
      </w:r>
      <w:r w:rsidRPr="00572847">
        <w:rPr>
          <w:rFonts w:ascii="Times New Roman" w:eastAsia="Times New Roman" w:hAnsi="Times New Roman" w:cs="Times New Roman"/>
          <w:color w:val="000000"/>
          <w:spacing w:val="1"/>
          <w:sz w:val="28"/>
          <w:szCs w:val="28"/>
          <w:lang w:eastAsia="zh-CN"/>
        </w:rPr>
        <w:t>психического развития (онтогенеза).</w:t>
      </w:r>
      <w:r w:rsidRPr="00572847">
        <w:rPr>
          <w:rFonts w:ascii="Times New Roman" w:eastAsia="Times New Roman" w:hAnsi="Times New Roman" w:cs="Times New Roman"/>
          <w:iCs/>
          <w:color w:val="000000"/>
          <w:spacing w:val="-8"/>
          <w:sz w:val="28"/>
          <w:szCs w:val="28"/>
          <w:lang w:eastAsia="zh-CN"/>
        </w:rPr>
        <w:t xml:space="preserve"> Отклоняющееся развитие (дизонтогенез) как обычное раз</w:t>
      </w:r>
      <w:r w:rsidRPr="00572847">
        <w:rPr>
          <w:rFonts w:ascii="Times New Roman" w:eastAsia="Times New Roman" w:hAnsi="Times New Roman" w:cs="Times New Roman"/>
          <w:iCs/>
          <w:color w:val="000000"/>
          <w:spacing w:val="-8"/>
          <w:sz w:val="28"/>
          <w:szCs w:val="28"/>
          <w:lang w:eastAsia="zh-CN"/>
        </w:rPr>
        <w:softHyphen/>
      </w:r>
      <w:r w:rsidRPr="00572847">
        <w:rPr>
          <w:rFonts w:ascii="Times New Roman" w:eastAsia="Times New Roman" w:hAnsi="Times New Roman" w:cs="Times New Roman"/>
          <w:iCs/>
          <w:color w:val="000000"/>
          <w:spacing w:val="-6"/>
          <w:sz w:val="28"/>
          <w:szCs w:val="28"/>
          <w:lang w:eastAsia="zh-CN"/>
        </w:rPr>
        <w:t>витие, но протекающее в неблагоприятных усло</w:t>
      </w:r>
      <w:r w:rsidRPr="00572847">
        <w:rPr>
          <w:rFonts w:ascii="Times New Roman" w:eastAsia="Times New Roman" w:hAnsi="Times New Roman" w:cs="Times New Roman"/>
          <w:iCs/>
          <w:color w:val="000000"/>
          <w:spacing w:val="-6"/>
          <w:sz w:val="28"/>
          <w:szCs w:val="28"/>
          <w:lang w:eastAsia="zh-CN"/>
        </w:rPr>
        <w:softHyphen/>
      </w:r>
      <w:r w:rsidRPr="00572847">
        <w:rPr>
          <w:rFonts w:ascii="Times New Roman" w:eastAsia="Times New Roman" w:hAnsi="Times New Roman" w:cs="Times New Roman"/>
          <w:iCs/>
          <w:color w:val="000000"/>
          <w:spacing w:val="-5"/>
          <w:sz w:val="28"/>
          <w:szCs w:val="28"/>
          <w:lang w:eastAsia="zh-CN"/>
        </w:rPr>
        <w:t xml:space="preserve">виях, патогенная сила которых превышает компенсаторные возможности индивида.  Классификации дизонтогенеза. </w:t>
      </w:r>
      <w:r w:rsidRPr="00572847">
        <w:rPr>
          <w:rFonts w:ascii="Times New Roman" w:eastAsia="Times New Roman" w:hAnsi="Times New Roman" w:cs="Times New Roman"/>
          <w:sz w:val="28"/>
          <w:szCs w:val="28"/>
          <w:lang w:eastAsia="zh-CN"/>
        </w:rPr>
        <w:t>Параметры дизонтогенеза.</w:t>
      </w:r>
      <w:r w:rsidRPr="00572847">
        <w:rPr>
          <w:rFonts w:ascii="Times New Roman" w:eastAsia="Times New Roman" w:hAnsi="Times New Roman" w:cs="Times New Roman"/>
          <w:b/>
          <w:i/>
          <w:color w:val="000000"/>
          <w:spacing w:val="-2"/>
          <w:sz w:val="28"/>
          <w:szCs w:val="28"/>
          <w:lang w:eastAsia="zh-CN"/>
        </w:rPr>
        <w:t xml:space="preserve"> </w:t>
      </w:r>
      <w:r w:rsidRPr="00572847">
        <w:rPr>
          <w:rFonts w:ascii="Times New Roman" w:eastAsia="Times New Roman" w:hAnsi="Times New Roman" w:cs="Times New Roman"/>
          <w:color w:val="000000"/>
          <w:spacing w:val="-2"/>
          <w:sz w:val="28"/>
          <w:szCs w:val="28"/>
          <w:lang w:eastAsia="zh-CN"/>
        </w:rPr>
        <w:t>Закономерности развития психики в условиях дизонтогенеза.</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iCs/>
          <w:color w:val="000000"/>
          <w:spacing w:val="-5"/>
          <w:sz w:val="28"/>
          <w:szCs w:val="28"/>
          <w:lang w:eastAsia="zh-CN"/>
        </w:rPr>
      </w:pPr>
      <w:r w:rsidRPr="00572847">
        <w:rPr>
          <w:rFonts w:ascii="Times New Roman" w:eastAsia="Times New Roman" w:hAnsi="Times New Roman" w:cs="Times New Roman"/>
          <w:sz w:val="28"/>
          <w:szCs w:val="28"/>
          <w:lang w:eastAsia="zh-CN"/>
        </w:rPr>
        <w:t>Понятие о структуре дефекта в современной специальной психологии. Соотношение первичных (ядерных), вторичных (системных) и третичных (факультативных) отклонений и особенности их преодоления. Структура дефекта при ТМНР. РАС в структуре ТМНР.</w:t>
      </w:r>
    </w:p>
    <w:p w:rsidR="00572847" w:rsidRPr="00572847" w:rsidRDefault="00572847" w:rsidP="00572847">
      <w:pPr>
        <w:keepNext/>
        <w:shd w:val="clear" w:color="auto" w:fill="FFFFFF"/>
        <w:suppressAutoHyphens/>
        <w:spacing w:after="0" w:line="240" w:lineRule="auto"/>
        <w:ind w:right="11" w:firstLine="720"/>
        <w:jc w:val="both"/>
        <w:rPr>
          <w:rFonts w:ascii="Times New Roman" w:eastAsia="Times New Roman" w:hAnsi="Times New Roman" w:cs="Times New Roman"/>
          <w:color w:val="000000"/>
          <w:spacing w:val="3"/>
          <w:sz w:val="16"/>
          <w:szCs w:val="16"/>
          <w:lang w:eastAsia="zh-CN"/>
        </w:rPr>
      </w:pPr>
      <w:r w:rsidRPr="00572847">
        <w:rPr>
          <w:rFonts w:ascii="Times New Roman" w:eastAsia="Times New Roman" w:hAnsi="Times New Roman" w:cs="Times New Roman"/>
          <w:iCs/>
          <w:color w:val="000000"/>
          <w:spacing w:val="-5"/>
          <w:sz w:val="28"/>
          <w:szCs w:val="28"/>
          <w:lang w:eastAsia="zh-CN"/>
        </w:rPr>
        <w:t>Коррекция и компенсация как ключевые категории специальной психологии и коррекционной педагогики. Уровни компенсации при ТМНР и РАС. Понятие об абилитации и реабилитации ребенка с ОВЗ. Современные технологии проведения диагностических, коррекционно-развивающих и психопрофилактических мероприятий.</w:t>
      </w:r>
    </w:p>
    <w:p w:rsidR="00572847" w:rsidRPr="00572847" w:rsidRDefault="00572847" w:rsidP="00572847">
      <w:pPr>
        <w:keepNext/>
        <w:suppressAutoHyphens/>
        <w:spacing w:after="0" w:line="240" w:lineRule="auto"/>
        <w:rPr>
          <w:rFonts w:ascii="Times New Roman" w:eastAsia="Times New Roman" w:hAnsi="Times New Roman" w:cs="Times New Roman"/>
          <w:color w:val="000000"/>
          <w:spacing w:val="3"/>
          <w:sz w:val="16"/>
          <w:szCs w:val="16"/>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b/>
          <w:sz w:val="28"/>
          <w:szCs w:val="28"/>
          <w:lang w:eastAsia="zh-CN"/>
        </w:rPr>
        <w:t xml:space="preserve">Раздел 3.  </w:t>
      </w:r>
      <w:r w:rsidRPr="00572847">
        <w:rPr>
          <w:rFonts w:ascii="Times New Roman" w:eastAsia="Calibri" w:hAnsi="Times New Roman" w:cs="Times New Roman"/>
          <w:b/>
          <w:bCs/>
          <w:i/>
          <w:sz w:val="28"/>
          <w:szCs w:val="28"/>
          <w:lang w:eastAsia="zh-CN"/>
        </w:rPr>
        <w:t>Морфофункциональный аспект центральной нервной системы</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color w:val="000000"/>
          <w:sz w:val="28"/>
          <w:szCs w:val="28"/>
          <w:lang w:eastAsia="zh-CN"/>
        </w:rPr>
        <w:t xml:space="preserve">Физиологические основы психической деятельности человека. Роль ЦНС в обеспечении деятельности психики. Классические теории о принципах и механизмах связи мозга и психики человека: локализационизм и антилокализационизм. А.Р. Лурия о системно-динамической локализации высших психических функций. Структурно-функциональные блоки мозга: субкортикальные структуры мозга – блок тонуса и нейродинамики; височные, теменные, затылочные отделы мозга – блок приема, переработки и хранения информации; лобные доли – блок программирования, регуляции и контроля. </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color w:val="000000"/>
          <w:sz w:val="28"/>
          <w:szCs w:val="28"/>
          <w:lang w:eastAsia="zh-CN"/>
        </w:rPr>
        <w:t>Нейропсихологический анализ нарушений психических функций при тотальных диффузных и локальных поражениях мозга. Возможности приемов и методов нейропсихологической диагностики в определении параметров дизонтогенеза. Выявление локализации органической недостаточности в ходе нейропсихологического обследования: оценка особенностей кинестетического, пространственного и динамического праксиса, слухо-моторной координации, стереогнозиса и пр., Трудности организации проведения.</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16"/>
          <w:szCs w:val="16"/>
          <w:lang w:eastAsia="ru-RU"/>
        </w:rPr>
      </w:pPr>
      <w:r w:rsidRPr="00572847">
        <w:rPr>
          <w:rFonts w:ascii="Times New Roman" w:eastAsia="Times New Roman" w:hAnsi="Times New Roman" w:cs="Times New Roman"/>
          <w:color w:val="000000"/>
          <w:sz w:val="28"/>
          <w:szCs w:val="28"/>
          <w:lang w:eastAsia="zh-CN"/>
        </w:rPr>
        <w:t>Нейропсихологическая коррекция как специфический вид деятельности специального психолога. Использование приемов и методов нейропсихологической коррекции для преодоления различных нарушений и атипий развития. Показания и противопоказания. Особенности использования приемов и методов в зависимости от вида нарушенного развития, характера нарушения, возраста.</w:t>
      </w:r>
    </w:p>
    <w:p w:rsidR="00572847" w:rsidRPr="00572847" w:rsidRDefault="00572847" w:rsidP="00572847">
      <w:pPr>
        <w:keepNext/>
        <w:suppressAutoHyphens/>
        <w:spacing w:after="0" w:line="240" w:lineRule="auto"/>
        <w:jc w:val="both"/>
        <w:rPr>
          <w:rFonts w:ascii="Times New Roman" w:eastAsia="Times New Roman" w:hAnsi="Times New Roman" w:cs="Times New Roman"/>
          <w:sz w:val="16"/>
          <w:szCs w:val="16"/>
          <w:lang w:eastAsia="ru-RU"/>
        </w:rPr>
      </w:pPr>
    </w:p>
    <w:p w:rsidR="00572847" w:rsidRPr="00572847" w:rsidRDefault="00572847" w:rsidP="00572847">
      <w:pPr>
        <w:keepNext/>
        <w:suppressAutoHyphens/>
        <w:spacing w:after="0" w:line="240" w:lineRule="auto"/>
        <w:jc w:val="both"/>
        <w:rPr>
          <w:rFonts w:ascii="Calibri" w:eastAsia="Times New Roman" w:hAnsi="Calibri" w:cs="Calibri"/>
          <w:color w:val="000000"/>
          <w:sz w:val="28"/>
          <w:szCs w:val="28"/>
          <w:lang w:eastAsia="zh-CN"/>
        </w:rPr>
      </w:pPr>
      <w:r w:rsidRPr="00572847">
        <w:rPr>
          <w:rFonts w:ascii="Times New Roman" w:eastAsia="Times New Roman" w:hAnsi="Times New Roman" w:cs="Times New Roman"/>
          <w:b/>
          <w:sz w:val="28"/>
          <w:szCs w:val="28"/>
          <w:lang w:eastAsia="ru-RU"/>
        </w:rPr>
        <w:t xml:space="preserve">Раздел 4.  </w:t>
      </w:r>
      <w:r w:rsidRPr="00572847">
        <w:rPr>
          <w:rFonts w:ascii="Times New Roman" w:eastAsia="Times New Roman" w:hAnsi="Times New Roman" w:cs="Times New Roman"/>
          <w:b/>
          <w:i/>
          <w:sz w:val="28"/>
          <w:szCs w:val="28"/>
          <w:lang w:eastAsia="ru-RU"/>
        </w:rPr>
        <w:t>Психологическая диагностика детского возраста: особенности оценки уровня психического развития ребенка раннего и дошкольного возраста с нарушениями   развития</w:t>
      </w:r>
    </w:p>
    <w:p w:rsidR="00572847" w:rsidRPr="00572847" w:rsidRDefault="00572847" w:rsidP="00572847">
      <w:pPr>
        <w:keepNext/>
        <w:spacing w:after="0" w:line="240" w:lineRule="auto"/>
        <w:ind w:firstLine="851"/>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color w:val="000000"/>
          <w:sz w:val="28"/>
          <w:szCs w:val="28"/>
          <w:lang w:eastAsia="zh-CN"/>
        </w:rPr>
        <w:t xml:space="preserve">Определение психолого-педагогической диагностики, ее целей и задач, сфер применения. </w:t>
      </w:r>
      <w:r w:rsidRPr="00572847">
        <w:rPr>
          <w:rFonts w:ascii="Times New Roman" w:eastAsia="Times New Roman" w:hAnsi="Times New Roman" w:cs="Times New Roman"/>
          <w:sz w:val="28"/>
          <w:szCs w:val="28"/>
          <w:lang w:eastAsia="zh-CN"/>
        </w:rPr>
        <w:t xml:space="preserve">Общие принципы проведения психодиагностического обследования: этапы, процедура, особенности проведения в исследовании детей разного возраста.  Диагностика различных видов дизонтогенеза. </w:t>
      </w:r>
    </w:p>
    <w:p w:rsidR="00572847" w:rsidRPr="00572847" w:rsidRDefault="00572847" w:rsidP="00572847">
      <w:pPr>
        <w:keepNext/>
        <w:suppressAutoHyphens/>
        <w:spacing w:after="0" w:line="240" w:lineRule="auto"/>
        <w:ind w:firstLine="900"/>
        <w:contextualSpacing/>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sz w:val="28"/>
          <w:szCs w:val="28"/>
          <w:lang w:eastAsia="zh-CN"/>
        </w:rPr>
        <w:t xml:space="preserve">Необходимость комплексной оценки уровня развития ребенка раннего возраста в норме и патологии. Сравнительный анализ современного инструментария оценки особенностей психофизичексого развития детей раннего и дошкольного возраста. Возможности диагностического инструментария для оценки нарушений психического развития ребенка раннего возраста. Использование  русифицированных шкалх </w:t>
      </w:r>
      <w:r w:rsidRPr="00572847">
        <w:rPr>
          <w:rFonts w:ascii="Times New Roman" w:eastAsia="Times New Roman" w:hAnsi="Times New Roman" w:cs="Times New Roman"/>
          <w:sz w:val="28"/>
          <w:szCs w:val="28"/>
          <w:lang w:val="en-US" w:eastAsia="zh-CN"/>
        </w:rPr>
        <w:t>KID</w:t>
      </w:r>
      <w:r w:rsidRPr="00572847">
        <w:rPr>
          <w:rFonts w:ascii="Times New Roman" w:eastAsia="Times New Roman" w:hAnsi="Times New Roman" w:cs="Times New Roman"/>
          <w:sz w:val="28"/>
          <w:szCs w:val="28"/>
          <w:lang w:eastAsia="zh-CN"/>
        </w:rPr>
        <w:t>&lt;</w:t>
      </w:r>
      <w:r w:rsidRPr="00572847">
        <w:rPr>
          <w:rFonts w:ascii="Times New Roman" w:eastAsia="Times New Roman" w:hAnsi="Times New Roman" w:cs="Times New Roman"/>
          <w:sz w:val="28"/>
          <w:szCs w:val="28"/>
          <w:lang w:val="en-US" w:eastAsia="zh-CN"/>
        </w:rPr>
        <w:t>R</w:t>
      </w:r>
      <w:r w:rsidRPr="00572847">
        <w:rPr>
          <w:rFonts w:ascii="Times New Roman" w:eastAsia="Times New Roman" w:hAnsi="Times New Roman" w:cs="Times New Roman"/>
          <w:sz w:val="28"/>
          <w:szCs w:val="28"/>
          <w:lang w:eastAsia="zh-CN"/>
        </w:rPr>
        <w:t xml:space="preserve">&gt; и </w:t>
      </w:r>
      <w:r w:rsidRPr="00572847">
        <w:rPr>
          <w:rFonts w:ascii="Times New Roman" w:eastAsia="Times New Roman" w:hAnsi="Times New Roman" w:cs="Times New Roman"/>
          <w:sz w:val="28"/>
          <w:szCs w:val="28"/>
          <w:lang w:val="en-US" w:eastAsia="zh-CN"/>
        </w:rPr>
        <w:t>RCDI</w:t>
      </w:r>
      <w:r w:rsidRPr="00572847">
        <w:rPr>
          <w:rFonts w:ascii="Times New Roman" w:eastAsia="Times New Roman" w:hAnsi="Times New Roman" w:cs="Times New Roman"/>
          <w:sz w:val="28"/>
          <w:szCs w:val="28"/>
          <w:lang w:eastAsia="zh-CN"/>
        </w:rPr>
        <w:t xml:space="preserve">. </w:t>
      </w:r>
    </w:p>
    <w:p w:rsidR="00572847" w:rsidRPr="00572847" w:rsidRDefault="00572847" w:rsidP="00572847">
      <w:pPr>
        <w:keepNext/>
        <w:suppressAutoHyphens/>
        <w:spacing w:after="0" w:line="240" w:lineRule="auto"/>
        <w:ind w:firstLine="900"/>
        <w:jc w:val="both"/>
        <w:rPr>
          <w:rFonts w:ascii="Times New Roman" w:eastAsia="Times New Roman" w:hAnsi="Times New Roman" w:cs="Times New Roman"/>
          <w:b/>
          <w:sz w:val="16"/>
          <w:szCs w:val="16"/>
          <w:lang w:eastAsia="ru-RU"/>
        </w:rPr>
      </w:pPr>
      <w:r w:rsidRPr="00572847">
        <w:rPr>
          <w:rFonts w:ascii="Times New Roman" w:eastAsia="Times New Roman" w:hAnsi="Times New Roman" w:cs="Times New Roman"/>
          <w:bCs/>
          <w:sz w:val="28"/>
          <w:szCs w:val="28"/>
          <w:lang w:eastAsia="zh-CN"/>
        </w:rPr>
        <w:t>Выявление  группы риска развития расстройств аутистического спектра у детей раннего возраста. Современные подходы и технологии организации  диагностики детей с ТМНР и РАС.</w:t>
      </w:r>
    </w:p>
    <w:p w:rsidR="00572847" w:rsidRPr="00572847" w:rsidRDefault="00572847" w:rsidP="00572847">
      <w:pPr>
        <w:keepNext/>
        <w:suppressAutoHyphens/>
        <w:spacing w:after="0" w:line="240" w:lineRule="auto"/>
        <w:rPr>
          <w:rFonts w:ascii="Times New Roman" w:eastAsia="Times New Roman" w:hAnsi="Times New Roman" w:cs="Times New Roman"/>
          <w:b/>
          <w:sz w:val="16"/>
          <w:szCs w:val="16"/>
          <w:lang w:eastAsia="ru-RU"/>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sz w:val="28"/>
          <w:szCs w:val="28"/>
          <w:lang w:eastAsia="ru-RU"/>
        </w:rPr>
        <w:t xml:space="preserve">Раздел 5. </w:t>
      </w:r>
      <w:r w:rsidRPr="00572847">
        <w:rPr>
          <w:rFonts w:ascii="Times New Roman" w:eastAsia="Times New Roman" w:hAnsi="Times New Roman" w:cs="Times New Roman"/>
          <w:b/>
          <w:i/>
          <w:sz w:val="28"/>
          <w:szCs w:val="28"/>
          <w:lang w:eastAsia="ru-RU"/>
        </w:rPr>
        <w:t>Основные методы и технологии психологической коррекции нарушений эмоциональной сферы, поведения и познавательной деятельности ребенка с ТМНР</w:t>
      </w:r>
    </w:p>
    <w:p w:rsidR="00572847" w:rsidRPr="00572847" w:rsidRDefault="00572847" w:rsidP="00572847">
      <w:pPr>
        <w:keepNext/>
        <w:suppressAutoHyphens/>
        <w:spacing w:after="0" w:line="240" w:lineRule="auto"/>
        <w:ind w:firstLine="72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Понятие психологической коррекции и ее связь с другими отраслями практической психологии. Основные направления психологической коррекции. Проблема оценки эффективности коррекционного процесса. Этические принципы психокоррекционной работы. Индивидуальная психологическая коррекция. Групповая психологическая коррекция. Показания и противопоказания к групповой работе.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Анализ теоретико-практический опыт, раскрывающего особых условий диагностики и коррекции при ТМНР и РАС. Деятельность ведущих отечественных центров: опыт РОБО «</w:t>
      </w:r>
      <w:hyperlink r:id="rId47" w:history="1">
        <w:r w:rsidRPr="00572847">
          <w:rPr>
            <w:rFonts w:ascii="Times New Roman" w:eastAsia="Times New Roman" w:hAnsi="Times New Roman" w:cs="Times New Roman"/>
            <w:sz w:val="28"/>
            <w:szCs w:val="28"/>
            <w:lang w:eastAsia="zh-CN"/>
          </w:rPr>
          <w:t xml:space="preserve">Общество помощи аутичным детям </w:t>
        </w:r>
        <w:r w:rsidRPr="00572847">
          <w:rPr>
            <w:rFonts w:ascii="Times New Roman" w:eastAsia="Calibri" w:hAnsi="Times New Roman" w:cs="Calibri"/>
            <w:color w:val="0000FF"/>
            <w:u w:val="single"/>
            <w:lang w:eastAsia="zh-CN"/>
          </w:rPr>
          <w:t>"</w:t>
        </w:r>
        <w:r w:rsidRPr="00572847">
          <w:rPr>
            <w:rFonts w:ascii="Times New Roman" w:eastAsia="Times New Roman" w:hAnsi="Times New Roman" w:cs="Times New Roman"/>
            <w:sz w:val="28"/>
            <w:szCs w:val="28"/>
            <w:lang w:eastAsia="zh-CN"/>
          </w:rPr>
          <w:t>Добро</w:t>
        </w:r>
        <w:r w:rsidRPr="00572847">
          <w:rPr>
            <w:rFonts w:ascii="Times New Roman" w:eastAsia="Calibri" w:hAnsi="Times New Roman" w:cs="Calibri"/>
            <w:color w:val="0000FF"/>
            <w:u w:val="single"/>
            <w:lang w:eastAsia="zh-CN"/>
          </w:rPr>
          <w:t>"</w:t>
        </w:r>
        <w:r w:rsidRPr="00572847">
          <w:rPr>
            <w:rFonts w:ascii="Times New Roman" w:eastAsia="Times New Roman" w:hAnsi="Times New Roman" w:cs="Times New Roman"/>
            <w:sz w:val="28"/>
            <w:szCs w:val="28"/>
            <w:lang w:eastAsia="zh-CN"/>
          </w:rPr>
          <w:t>»</w:t>
        </w:r>
      </w:hyperlink>
      <w:r w:rsidRPr="00572847">
        <w:rPr>
          <w:rFonts w:ascii="Times New Roman" w:eastAsia="Times New Roman" w:hAnsi="Times New Roman" w:cs="Times New Roman"/>
          <w:sz w:val="28"/>
          <w:szCs w:val="28"/>
          <w:lang w:eastAsia="zh-CN"/>
        </w:rPr>
        <w:t xml:space="preserve">, (г. Москва) и ГБОУ «Центр лечебной педагогики и дифференцированного обучения» (г. Псков). Опыт зарубежных специалистов: информация о результатах стажировки в США по программе «Открытый мир». </w:t>
      </w:r>
    </w:p>
    <w:p w:rsidR="00572847" w:rsidRPr="00572847" w:rsidRDefault="00572847" w:rsidP="00572847">
      <w:pPr>
        <w:keepNext/>
        <w:shd w:val="clear" w:color="auto" w:fill="FFFFFF"/>
        <w:suppressAutoHyphens/>
        <w:spacing w:after="0" w:line="240" w:lineRule="auto"/>
        <w:ind w:firstLine="540"/>
        <w:jc w:val="both"/>
        <w:rPr>
          <w:rFonts w:ascii="Times New Roman" w:eastAsia="Times New Roman" w:hAnsi="Times New Roman" w:cs="Times New Roman"/>
          <w:bCs/>
          <w:color w:val="2A2723"/>
          <w:sz w:val="28"/>
          <w:szCs w:val="28"/>
          <w:lang w:eastAsia="zh-CN"/>
        </w:rPr>
      </w:pPr>
      <w:r w:rsidRPr="00572847">
        <w:rPr>
          <w:rFonts w:ascii="Times New Roman" w:eastAsia="Times New Roman" w:hAnsi="Times New Roman" w:cs="Times New Roman"/>
          <w:sz w:val="28"/>
          <w:szCs w:val="28"/>
          <w:lang w:eastAsia="zh-CN"/>
        </w:rPr>
        <w:t>Основные технологии организации коррекционно-развивающего воздействия, применяемого к детям с ТМНР и РАС: «</w:t>
      </w:r>
      <w:r w:rsidRPr="00572847">
        <w:rPr>
          <w:rFonts w:ascii="Times New Roman" w:eastAsia="Times New Roman" w:hAnsi="Times New Roman" w:cs="Times New Roman"/>
          <w:sz w:val="28"/>
          <w:szCs w:val="28"/>
          <w:lang w:val="en-US" w:eastAsia="zh-CN"/>
        </w:rPr>
        <w:t>ABA</w:t>
      </w:r>
      <w:r w:rsidRPr="00572847">
        <w:rPr>
          <w:rFonts w:ascii="Times New Roman" w:eastAsia="Times New Roman" w:hAnsi="Times New Roman" w:cs="Times New Roman"/>
          <w:sz w:val="28"/>
          <w:szCs w:val="28"/>
          <w:lang w:eastAsia="zh-CN"/>
        </w:rPr>
        <w:t xml:space="preserve"> – м</w:t>
      </w:r>
      <w:r w:rsidRPr="00572847">
        <w:rPr>
          <w:rFonts w:ascii="Times New Roman" w:eastAsia="Times New Roman" w:hAnsi="Times New Roman" w:cs="Times New Roman"/>
          <w:iCs/>
          <w:sz w:val="28"/>
          <w:szCs w:val="28"/>
          <w:lang w:eastAsia="zh-CN"/>
        </w:rPr>
        <w:t xml:space="preserve">етод», эмоционально-уровневый подход, холдинг-терапия, </w:t>
      </w:r>
      <w:r w:rsidRPr="00572847">
        <w:rPr>
          <w:rFonts w:ascii="Times New Roman" w:eastAsia="Times New Roman" w:hAnsi="Times New Roman" w:cs="Times New Roman"/>
          <w:bCs/>
          <w:color w:val="2A2723"/>
          <w:sz w:val="28"/>
          <w:szCs w:val="28"/>
          <w:lang w:eastAsia="zh-CN"/>
        </w:rPr>
        <w:t xml:space="preserve">«ТЕАССН» - подход. </w:t>
      </w:r>
    </w:p>
    <w:p w:rsidR="00572847" w:rsidRPr="00572847" w:rsidRDefault="00572847" w:rsidP="00572847">
      <w:pPr>
        <w:keepNext/>
        <w:shd w:val="clear" w:color="auto" w:fill="FFFFFF"/>
        <w:suppressAutoHyphens/>
        <w:spacing w:after="0" w:line="240" w:lineRule="auto"/>
        <w:ind w:firstLine="540"/>
        <w:jc w:val="both"/>
        <w:rPr>
          <w:rFonts w:ascii="Times New Roman" w:eastAsia="Times New Roman" w:hAnsi="Times New Roman" w:cs="Times New Roman"/>
          <w:bCs/>
          <w:sz w:val="28"/>
          <w:szCs w:val="28"/>
          <w:lang w:eastAsia="zh-CN"/>
        </w:rPr>
      </w:pPr>
      <w:r w:rsidRPr="00572847">
        <w:rPr>
          <w:rFonts w:ascii="Times New Roman" w:eastAsia="Times New Roman" w:hAnsi="Times New Roman" w:cs="Times New Roman"/>
          <w:bCs/>
          <w:color w:val="2A2723"/>
          <w:sz w:val="28"/>
          <w:szCs w:val="28"/>
          <w:lang w:eastAsia="zh-CN"/>
        </w:rPr>
        <w:t>Дополнительные методы помощи детям с ОВЗ: арт-методы в работе с детьми с ОВЗ (использование рисунков, библиотерапия, музыкальная терапия, песочная терапия, танцевальная терапия, терапия театральным искусством и др.), сказкотерипия и игровая терапия и их возмоджности в работе с детьми с ТМНР и РАС.</w:t>
      </w:r>
    </w:p>
    <w:p w:rsidR="00572847" w:rsidRPr="00572847" w:rsidRDefault="00572847" w:rsidP="00572847">
      <w:pPr>
        <w:keepNext/>
        <w:suppressAutoHyphens/>
        <w:autoSpaceDE w:val="0"/>
        <w:spacing w:after="0" w:line="240" w:lineRule="auto"/>
        <w:ind w:firstLine="540"/>
        <w:jc w:val="both"/>
        <w:rPr>
          <w:rFonts w:ascii="Times New Roman" w:eastAsia="Times New Roman" w:hAnsi="Times New Roman" w:cs="Times New Roman"/>
          <w:sz w:val="16"/>
          <w:szCs w:val="16"/>
          <w:lang w:eastAsia="ru-RU"/>
        </w:rPr>
      </w:pPr>
      <w:r w:rsidRPr="00572847">
        <w:rPr>
          <w:rFonts w:ascii="Times New Roman" w:eastAsia="Times New Roman" w:hAnsi="Times New Roman" w:cs="Times New Roman"/>
          <w:bCs/>
          <w:sz w:val="28"/>
          <w:szCs w:val="28"/>
          <w:lang w:eastAsia="zh-CN"/>
        </w:rPr>
        <w:t xml:space="preserve">Альтернативные способы работы с детьми и подростками с ТМНР: </w:t>
      </w:r>
      <w:r w:rsidRPr="00572847">
        <w:rPr>
          <w:rFonts w:ascii="Times New Roman" w:eastAsia="Times-Bold" w:hAnsi="Times New Roman" w:cs="Times New Roman"/>
          <w:bCs/>
          <w:sz w:val="28"/>
          <w:szCs w:val="28"/>
          <w:lang w:eastAsia="zh-CN"/>
        </w:rPr>
        <w:t>гарденотерапия, анималотерапия (</w:t>
      </w:r>
      <w:r w:rsidRPr="00572847">
        <w:rPr>
          <w:rFonts w:ascii="Times New Roman" w:eastAsia="Times New Roman" w:hAnsi="Times New Roman" w:cs="Times New Roman"/>
          <w:bCs/>
          <w:sz w:val="28"/>
          <w:szCs w:val="28"/>
          <w:lang w:eastAsia="zh-CN"/>
        </w:rPr>
        <w:t>пет-терапия).</w:t>
      </w:r>
    </w:p>
    <w:p w:rsidR="00572847" w:rsidRPr="00572847" w:rsidRDefault="00572847" w:rsidP="00572847">
      <w:pPr>
        <w:keepNext/>
        <w:suppressAutoHyphens/>
        <w:spacing w:after="0" w:line="240" w:lineRule="auto"/>
        <w:ind w:right="431"/>
        <w:jc w:val="center"/>
        <w:rPr>
          <w:rFonts w:ascii="Times New Roman" w:eastAsia="Times New Roman" w:hAnsi="Times New Roman" w:cs="Times New Roman"/>
          <w:sz w:val="16"/>
          <w:szCs w:val="16"/>
          <w:lang w:eastAsia="ru-RU"/>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sz w:val="28"/>
          <w:szCs w:val="28"/>
          <w:lang w:eastAsia="zh-CN"/>
        </w:rPr>
        <w:t xml:space="preserve">Раздел 6. </w:t>
      </w:r>
      <w:r w:rsidRPr="00572847">
        <w:rPr>
          <w:rFonts w:ascii="Times New Roman" w:eastAsia="Times New Roman" w:hAnsi="Times New Roman" w:cs="Times New Roman"/>
          <w:b/>
          <w:i/>
          <w:sz w:val="28"/>
          <w:szCs w:val="28"/>
          <w:lang w:eastAsia="zh-CN"/>
        </w:rPr>
        <w:t>Вопросы охраны здоровья ребенка с ТМНР. Специфика фармакотерапии и диета ребенка-инвалида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Соматические заболевания, наиболее часто встречающиеся у детей раннего и дошкольного возраста. Распространенные заболевания младших школьников и подростков. Трудности выявления проблем со здоровьем у детей с нарушением в сфере коммуникации и поведения. Как узнать, что ребенок болен: симптоматика и рекомендации.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Психическое здоровье ребенка с ТМНР и РАС. Коррекция нарушений поведения лекарственными препаратами: антипсихотические препараты (транквилизаторы и нейролептики), препараты для коррекции нарушений внимания, антидепрессанты, стабилизаторы настроения, препараты для уменьшения тревожности. Общая характеристика препаратов, особенности применения при различных состояниях. Одновременный прием нескольких препаратов. Ответственность родителей за прием назначенных препаратов.</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Особенности проведения медицинских процедур. Рекомендации по подготовке к визиту и посещению врачебного кабинета. Проведение объективных лабораторных экспертиз и подготовка к ним. Необходимость госпитализации ребенка с ТМНР и РАС: рекомендации по взаимодействию с лечащим персоналом стационаров.</w:t>
      </w:r>
    </w:p>
    <w:p w:rsidR="00572847" w:rsidRPr="00572847" w:rsidRDefault="00572847" w:rsidP="00572847">
      <w:pPr>
        <w:keepNext/>
        <w:suppressAutoHyphens/>
        <w:spacing w:after="0" w:line="240" w:lineRule="auto"/>
        <w:ind w:firstLine="540"/>
        <w:jc w:val="both"/>
        <w:rPr>
          <w:rFonts w:ascii="Calibri" w:eastAsia="Times New Roman" w:hAnsi="Calibri" w:cs="Calibri"/>
          <w:b/>
          <w:sz w:val="16"/>
          <w:szCs w:val="16"/>
          <w:lang w:eastAsia="zh-CN"/>
        </w:rPr>
      </w:pPr>
      <w:r w:rsidRPr="00572847">
        <w:rPr>
          <w:rFonts w:ascii="Times New Roman" w:eastAsia="Times New Roman" w:hAnsi="Times New Roman" w:cs="Times New Roman"/>
          <w:sz w:val="28"/>
          <w:szCs w:val="28"/>
          <w:lang w:eastAsia="zh-CN"/>
        </w:rPr>
        <w:t xml:space="preserve">Нарушения пищевого поведения ребенка с ТМНР и РАС. Особенности рациона. Безказеиновая и безглютеновая диеты: за и против. </w:t>
      </w:r>
    </w:p>
    <w:p w:rsidR="00572847" w:rsidRPr="00572847" w:rsidRDefault="00572847" w:rsidP="00572847">
      <w:pPr>
        <w:keepNext/>
        <w:suppressAutoHyphens/>
        <w:spacing w:after="0" w:line="240" w:lineRule="auto"/>
        <w:jc w:val="both"/>
        <w:rPr>
          <w:rFonts w:ascii="Times New Roman" w:eastAsia="Times New Roman" w:hAnsi="Times New Roman" w:cs="Times New Roman"/>
          <w:b/>
          <w:sz w:val="16"/>
          <w:szCs w:val="16"/>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b/>
          <w:sz w:val="28"/>
          <w:szCs w:val="28"/>
          <w:lang w:eastAsia="ru-RU"/>
        </w:rPr>
        <w:t xml:space="preserve">Раздел 7.  </w:t>
      </w:r>
      <w:r w:rsidRPr="00572847">
        <w:rPr>
          <w:rFonts w:ascii="Times New Roman" w:eastAsia="Times New Roman" w:hAnsi="Times New Roman" w:cs="Times New Roman"/>
          <w:b/>
          <w:i/>
          <w:sz w:val="28"/>
          <w:szCs w:val="28"/>
          <w:lang w:eastAsia="ru-RU"/>
        </w:rPr>
        <w:t xml:space="preserve">Особенности семейного воспитания ребенка-инвалида: </w:t>
      </w:r>
      <w:r w:rsidRPr="00572847">
        <w:rPr>
          <w:rFonts w:ascii="Times New Roman" w:eastAsia="Times New Roman" w:hAnsi="Times New Roman" w:cs="Times New Roman"/>
          <w:b/>
          <w:i/>
          <w:sz w:val="28"/>
          <w:szCs w:val="28"/>
          <w:lang w:eastAsia="zh-CN"/>
        </w:rPr>
        <w:t>организация социального пространства.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Вовлеченность семьи: внутрисемейные отношения и их особенности в случае рождения ребенка-инвалида.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ru-RU"/>
        </w:rPr>
      </w:pPr>
      <w:r w:rsidRPr="00572847">
        <w:rPr>
          <w:rFonts w:ascii="Times New Roman" w:eastAsia="Times New Roman" w:hAnsi="Times New Roman" w:cs="Times New Roman"/>
          <w:sz w:val="28"/>
          <w:szCs w:val="28"/>
          <w:lang w:eastAsia="ru-RU"/>
        </w:rPr>
        <w:t xml:space="preserve">Соблюдение принципа единства требований к организации коррекционно-развивающего пространства вокруг ребенка: необходимость  пролонгации коррекционной работы в условиях дома. Применение АВА-подхода в воспитательном пространстве семьи.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sz w:val="16"/>
          <w:szCs w:val="16"/>
          <w:lang w:eastAsia="ru-RU"/>
        </w:rPr>
      </w:pPr>
      <w:r w:rsidRPr="00572847">
        <w:rPr>
          <w:rFonts w:ascii="Times New Roman" w:eastAsia="Times New Roman" w:hAnsi="Times New Roman" w:cs="Times New Roman"/>
          <w:sz w:val="28"/>
          <w:szCs w:val="28"/>
          <w:lang w:eastAsia="ru-RU"/>
        </w:rPr>
        <w:t>Использование психокоррекционных техник и методов в домашних условиях.</w:t>
      </w:r>
      <w:r w:rsidRPr="00572847">
        <w:rPr>
          <w:rFonts w:ascii="Calibri" w:eastAsia="Times New Roman" w:hAnsi="Calibri" w:cs="Calibri"/>
          <w:color w:val="000000"/>
          <w:lang w:eastAsia="zh-CN"/>
        </w:rPr>
        <w:t xml:space="preserve"> </w:t>
      </w:r>
      <w:r w:rsidRPr="00572847">
        <w:rPr>
          <w:rFonts w:ascii="Times New Roman" w:eastAsia="Times New Roman" w:hAnsi="Times New Roman" w:cs="Times New Roman"/>
          <w:color w:val="000000"/>
          <w:sz w:val="28"/>
          <w:szCs w:val="28"/>
          <w:lang w:eastAsia="zh-CN"/>
        </w:rPr>
        <w:t>Специфика применения приемов</w:t>
      </w:r>
      <w:r w:rsidRPr="00572847">
        <w:rPr>
          <w:rFonts w:ascii="Calibri" w:eastAsia="Times New Roman" w:hAnsi="Calibri" w:cs="Calibri"/>
          <w:color w:val="000000"/>
          <w:lang w:eastAsia="zh-CN"/>
        </w:rPr>
        <w:t xml:space="preserve"> </w:t>
      </w:r>
      <w:r w:rsidRPr="00572847">
        <w:rPr>
          <w:rFonts w:ascii="Times New Roman" w:eastAsia="Times New Roman" w:hAnsi="Times New Roman" w:cs="Times New Roman"/>
          <w:color w:val="000000"/>
          <w:sz w:val="28"/>
          <w:szCs w:val="28"/>
          <w:lang w:eastAsia="zh-CN"/>
        </w:rPr>
        <w:t>холдинг-терапии, арт-терапии, вокалотерапии, музыкотерапии, хореотерапии, эстетотерапии, библиотерапии, сказкотерапии, туротерапии, трудотерапии. Включение в работу всех членов семьи, роль участия сиблингов в коррекционном процессе.</w:t>
      </w:r>
    </w:p>
    <w:p w:rsidR="00572847" w:rsidRPr="00572847" w:rsidRDefault="00572847" w:rsidP="00572847">
      <w:pPr>
        <w:keepNext/>
        <w:suppressAutoHyphens/>
        <w:spacing w:after="0" w:line="240" w:lineRule="auto"/>
        <w:jc w:val="both"/>
        <w:rPr>
          <w:rFonts w:ascii="Times New Roman" w:eastAsia="Times New Roman" w:hAnsi="Times New Roman" w:cs="Times New Roman"/>
          <w:b/>
          <w:sz w:val="16"/>
          <w:szCs w:val="16"/>
          <w:lang w:eastAsia="ru-RU"/>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sz w:val="28"/>
          <w:szCs w:val="28"/>
          <w:lang w:eastAsia="ru-RU"/>
        </w:rPr>
        <w:t xml:space="preserve">Раздел 8.  </w:t>
      </w:r>
      <w:r w:rsidRPr="00572847">
        <w:rPr>
          <w:rFonts w:ascii="Times New Roman" w:eastAsia="Times New Roman" w:hAnsi="Times New Roman" w:cs="Times New Roman"/>
          <w:b/>
          <w:i/>
          <w:sz w:val="28"/>
          <w:szCs w:val="28"/>
          <w:lang w:eastAsia="zh-CN"/>
        </w:rPr>
        <w:t>Родитель как ресурс ребенка с нарушениями психофизического развития: возможности самопомощи.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Рождение ребенка с дефектом как психотравмирующий фактор. Влияние нарушений психофизического развития ребенка на психический статус родителя. Реакции родителя на появление в семье ребенка-инвалида.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Особенности переживаний неблагополучия у родителей, воспитывающих детей с различными видами дизонтогенеза (сенсорными и ментальными нарушениями). ТМНР и его влияние на личность родителя. </w:t>
      </w:r>
    </w:p>
    <w:p w:rsidR="00572847" w:rsidRPr="00572847" w:rsidRDefault="00572847" w:rsidP="00572847">
      <w:pPr>
        <w:keepNext/>
        <w:suppressAutoHyphens/>
        <w:spacing w:after="0" w:line="240" w:lineRule="auto"/>
        <w:ind w:firstLine="540"/>
        <w:jc w:val="both"/>
        <w:rPr>
          <w:rFonts w:ascii="Calibri" w:eastAsia="Times New Roman" w:hAnsi="Calibri" w:cs="Calibri"/>
          <w:lang w:eastAsia="zh-CN"/>
        </w:rPr>
      </w:pPr>
      <w:r w:rsidRPr="00572847">
        <w:rPr>
          <w:rFonts w:ascii="Times New Roman" w:eastAsia="Times New Roman" w:hAnsi="Times New Roman" w:cs="Times New Roman"/>
          <w:sz w:val="28"/>
          <w:szCs w:val="28"/>
          <w:lang w:eastAsia="zh-CN"/>
        </w:rPr>
        <w:t xml:space="preserve">Психологический, социальный и соматический уровни качественных изменений, происходящих с личностью родителя. Особенности переживаний стресса, связанного с рождением ребенка с ОВЗ, у членов семьи (матерей, отцов, родственников старшего поколения, сиблингов).  Эмоциональное и мотивационное выгорание родителя как психологическая проблема. Симптомы, пути профилактики и преодоления. </w:t>
      </w:r>
    </w:p>
    <w:p w:rsidR="00572847" w:rsidRPr="00572847" w:rsidRDefault="00572847" w:rsidP="00572847">
      <w:pPr>
        <w:keepNext/>
        <w:suppressAutoHyphens/>
        <w:spacing w:after="0" w:line="240" w:lineRule="auto"/>
        <w:jc w:val="both"/>
        <w:rPr>
          <w:rFonts w:ascii="Calibri" w:eastAsia="Times New Roman" w:hAnsi="Calibri" w:cs="Calibri"/>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b/>
          <w:sz w:val="28"/>
          <w:szCs w:val="28"/>
          <w:lang w:eastAsia="ru-RU"/>
        </w:rPr>
        <w:t xml:space="preserve">Раздел 9.  </w:t>
      </w:r>
      <w:r w:rsidRPr="00572847">
        <w:rPr>
          <w:rFonts w:ascii="Times New Roman" w:eastAsia="Times New Roman" w:hAnsi="Times New Roman" w:cs="Times New Roman"/>
          <w:b/>
          <w:i/>
          <w:sz w:val="28"/>
          <w:szCs w:val="28"/>
          <w:lang w:eastAsia="zh-CN"/>
        </w:rPr>
        <w:t>Родитель-лидер как ресурс ребенка-инвалида. Основы социального проектирования и социального предпринимательства.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Активная жизненная позиция родителя, воспитывающего ребенка-инвалида. Лидерские качества родителя как необходимое условие успешной социально-психологической адаптации и социализации ребенка-инвалида.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Понятие о проекте и проектном подходе в решении медицинских, психолого-педагогических и социальных проблем семьи ребенка-инвалида. Основные составляющие социально значимого проекта и методы их разработки. Цель, задачи проекта, важность учета потребностей целевой группы. Финансирование проекта и рекомендации по написанию заявки.</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Социальные проекты, реализованные АНО «ХИО «Реальная помощь»: вчера, сегодня, завтра.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
          <w:i/>
          <w:sz w:val="28"/>
          <w:szCs w:val="28"/>
          <w:shd w:val="clear" w:color="auto" w:fill="C0C0C0"/>
          <w:lang w:eastAsia="zh-CN"/>
        </w:rPr>
      </w:pPr>
      <w:r w:rsidRPr="00572847">
        <w:rPr>
          <w:rFonts w:ascii="Times New Roman" w:eastAsia="Times New Roman" w:hAnsi="Times New Roman" w:cs="Times New Roman"/>
          <w:b/>
          <w:caps/>
          <w:sz w:val="28"/>
          <w:szCs w:val="28"/>
          <w:lang w:eastAsia="zh-CN"/>
        </w:rPr>
        <w:t>1.4. Характеристика используемого оборудования</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shd w:val="clear" w:color="auto" w:fill="C0C0C0"/>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b/>
          <w:i/>
          <w:sz w:val="28"/>
          <w:szCs w:val="28"/>
          <w:lang w:eastAsia="zh-CN"/>
        </w:rPr>
        <w:t>1.4.1. Технические средства реализации программы</w:t>
      </w:r>
    </w:p>
    <w:p w:rsidR="00572847" w:rsidRPr="00572847" w:rsidRDefault="00572847" w:rsidP="00572847">
      <w:pPr>
        <w:keepNext/>
        <w:tabs>
          <w:tab w:val="left" w:pos="0"/>
        </w:tabs>
        <w:suppressAutoHyphens/>
        <w:spacing w:after="0" w:line="240" w:lineRule="auto"/>
        <w:jc w:val="both"/>
        <w:rPr>
          <w:rFonts w:ascii="Times New Roman" w:eastAsia="Times New Roman" w:hAnsi="Times New Roman" w:cs="Times New Roman"/>
          <w:b/>
          <w:i/>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Реализация программы «ПЕРЕДЫШКА» предполагает наличие специально оборудованных кабинетов и лекционного зала. </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Для проведения лекционных и семинарских занятий для родителей, а так же тренингов, где число участников превышает 10 человек, используется лекционный зал. В его оснащение входит:</w:t>
      </w:r>
    </w:p>
    <w:p w:rsidR="00572847" w:rsidRPr="00572847" w:rsidRDefault="00572847" w:rsidP="00572847">
      <w:pPr>
        <w:keepNext/>
        <w:tabs>
          <w:tab w:val="left" w:pos="540"/>
        </w:tabs>
        <w:suppressAutoHyphens/>
        <w:spacing w:after="0" w:line="240" w:lineRule="auto"/>
        <w:ind w:left="54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персональный компьютер в комплекте с мультимедийным проектором и аудиосистемой;</w:t>
      </w:r>
    </w:p>
    <w:p w:rsidR="00572847" w:rsidRPr="00572847" w:rsidRDefault="00572847" w:rsidP="00572847">
      <w:pPr>
        <w:keepNext/>
        <w:tabs>
          <w:tab w:val="left" w:pos="540"/>
        </w:tabs>
        <w:suppressAutoHyphens/>
        <w:spacing w:after="0" w:line="240" w:lineRule="auto"/>
        <w:ind w:left="540" w:hanging="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настенный экран; </w:t>
      </w:r>
    </w:p>
    <w:p w:rsidR="00572847" w:rsidRPr="00572847" w:rsidRDefault="00572847" w:rsidP="00572847">
      <w:pPr>
        <w:keepNext/>
        <w:tabs>
          <w:tab w:val="left" w:pos="540"/>
        </w:tabs>
        <w:suppressAutoHyphens/>
        <w:spacing w:after="0" w:line="240" w:lineRule="auto"/>
        <w:ind w:left="540" w:hanging="360"/>
        <w:jc w:val="both"/>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sz w:val="28"/>
          <w:szCs w:val="28"/>
          <w:lang w:eastAsia="zh-CN"/>
        </w:rPr>
        <w:t>- офисные столы, стулья для слушателей.</w:t>
      </w:r>
    </w:p>
    <w:p w:rsidR="00572847" w:rsidRPr="00572847" w:rsidRDefault="00572847" w:rsidP="00572847">
      <w:pPr>
        <w:keepNext/>
        <w:tabs>
          <w:tab w:val="left" w:pos="0"/>
        </w:tabs>
        <w:suppressAutoHyphens/>
        <w:spacing w:after="0" w:line="240" w:lineRule="auto"/>
        <w:jc w:val="both"/>
        <w:rPr>
          <w:rFonts w:ascii="Times New Roman" w:eastAsia="Times New Roman" w:hAnsi="Times New Roman" w:cs="Times New Roman"/>
          <w:b/>
          <w:i/>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Для проведения практических занятий с родителями (практикумов), в качестве демонстрационного оборудования применяется методический инструментарий, обычно используемый в коррекционно-развивающей работе с детьми. Это:  </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Специально изготовленная мебель: ячейки для верхней одежды и обуви, кабинки (ограничители  пространственной среды), парты и стулья с регуляцией высоты.</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Специализированные стенды с возможностью закрепления пиктограмм; наборы фотографий, картинок, рисунков (пиктограмм) и надписей к ним. На каждом предмете, находящемся на территории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расположены наклейки с их названием, а так же их символическое обозначение (пиктограмма).</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Учебная лаборатория «Кухня», в оснащении которой находится полный комплект мебели, бытовой техники и посуды. </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Психодиагностический инструментарий: альбомы для проведения патопсихологического и нейропсихологического обследования, тесты Векслера, САТ (тест детский апперцепции), рисуночный тест Силвер, метод цветовых выборов М. Люшера, «Цветодиагностика и психотерапия произведениями искусства» и др.</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Инструментарий для проведения коррекционно-развивающей работы: комплект «Пертра», комплект «Нейрокурс», пирамидки, матрешки, разрезные картинки, вкладки Монтессори, 28 модификацией  досок Сегена, 20 модификаций  «Коробка-форм», тренажер геометрических фигур интеллектуальные игры Никитина, кубики «Азбука в картинках», учебно-игровое пособие «Логические блоки Дьенеша», «Нумикон», цветные счетные палочки Кюизенера, паззлы разной степени сложности и пр.</w:t>
      </w:r>
    </w:p>
    <w:p w:rsidR="00572847" w:rsidRPr="00572847" w:rsidRDefault="00572847" w:rsidP="006F7536">
      <w:pPr>
        <w:keepNext/>
        <w:numPr>
          <w:ilvl w:val="0"/>
          <w:numId w:val="35"/>
        </w:numPr>
        <w:tabs>
          <w:tab w:val="left" w:pos="0"/>
        </w:tabs>
        <w:suppressAutoHyphens/>
        <w:spacing w:after="0" w:line="240" w:lineRule="auto"/>
        <w:jc w:val="both"/>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sz w:val="28"/>
          <w:szCs w:val="28"/>
          <w:lang w:eastAsia="zh-CN"/>
        </w:rPr>
        <w:t xml:space="preserve">АРМ логопеда и программное обеспечение к нему. </w:t>
      </w:r>
    </w:p>
    <w:p w:rsidR="00572847" w:rsidRPr="00572847" w:rsidRDefault="00572847" w:rsidP="00572847">
      <w:pPr>
        <w:keepNext/>
        <w:tabs>
          <w:tab w:val="left" w:pos="0"/>
        </w:tabs>
        <w:suppressAutoHyphens/>
        <w:spacing w:after="0" w:line="240" w:lineRule="auto"/>
        <w:jc w:val="both"/>
        <w:rPr>
          <w:rFonts w:ascii="Times New Roman" w:eastAsia="Times New Roman" w:hAnsi="Times New Roman" w:cs="Times New Roman"/>
          <w:b/>
          <w:i/>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Для проведения коррекционно-развивающих и досуговых занятий с детьми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и волонтерами используется следующее оборудование:</w:t>
      </w:r>
    </w:p>
    <w:p w:rsidR="00572847" w:rsidRPr="00572847" w:rsidRDefault="00572847" w:rsidP="006F7536">
      <w:pPr>
        <w:keepNext/>
        <w:numPr>
          <w:ilvl w:val="0"/>
          <w:numId w:val="36"/>
        </w:numPr>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Кабинет сказкотерапии, в котором имеется: «Пластиковый домик», оборудование и реквизит для кукольного театра, стеновая картина, оформленная флуоресцентными красками со светодиодной подсветкой,   мягкие модули,  телевизор с  функцией караоке,  музыкальная картина «Водопад», тактильные дорожки.</w:t>
      </w:r>
    </w:p>
    <w:p w:rsidR="00572847" w:rsidRPr="00572847" w:rsidRDefault="00572847" w:rsidP="006F7536">
      <w:pPr>
        <w:keepNext/>
        <w:numPr>
          <w:ilvl w:val="0"/>
          <w:numId w:val="36"/>
        </w:numPr>
        <w:tabs>
          <w:tab w:val="left" w:pos="72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Сенсорная комната, оборудованная сухим бассейном, тактильными дорожками, специализированным столом для песочной терапии, воздушно-пузырьковая колонна, проекторы «Плазма», звездное небо,  панно «Бесконечность», волшебные фигуры, музыкальный центр, оборудование «Огонь», «Дождь», светильник «Лава», «Молния», ионизатор, «Волшебный мешочек» и др.</w:t>
      </w:r>
    </w:p>
    <w:p w:rsidR="00572847" w:rsidRPr="00572847" w:rsidRDefault="00572847" w:rsidP="006F7536">
      <w:pPr>
        <w:keepNext/>
        <w:numPr>
          <w:ilvl w:val="0"/>
          <w:numId w:val="36"/>
        </w:numPr>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Музыкальные средства, расположенные в кабинетах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синтезатор, звучащие инструменты и приспособления, вибромузыкальный бассейн.</w:t>
      </w:r>
    </w:p>
    <w:p w:rsidR="00572847" w:rsidRPr="00572847" w:rsidRDefault="00572847" w:rsidP="006F7536">
      <w:pPr>
        <w:keepNext/>
        <w:numPr>
          <w:ilvl w:val="0"/>
          <w:numId w:val="36"/>
        </w:numPr>
        <w:tabs>
          <w:tab w:val="left" w:pos="720"/>
        </w:tabs>
        <w:suppressAutoHyphens/>
        <w:spacing w:after="0" w:line="240" w:lineRule="auto"/>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Интерактивный стол.</w:t>
      </w:r>
    </w:p>
    <w:p w:rsidR="00572847" w:rsidRPr="00572847" w:rsidRDefault="00572847" w:rsidP="006F7536">
      <w:pPr>
        <w:keepNext/>
        <w:numPr>
          <w:ilvl w:val="0"/>
          <w:numId w:val="36"/>
        </w:numPr>
        <w:tabs>
          <w:tab w:val="left" w:pos="720"/>
        </w:tabs>
        <w:suppressAutoHyphens/>
        <w:spacing w:after="0" w:line="240" w:lineRule="auto"/>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Материалы для занятий изобразительной деятельностью: бумага, клей, краски, кисти, цветные карандаши, природные материалы и др.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 распоряжении КЦПД ТМНР имеется полный комплект оргтехники и приспособлений для подготовки учебных и дидактических пособий для проведения коррекционной работы:</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 принтеры, сканеры, копиры;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ламинатор, резак сабельный, брошюратор.</w:t>
      </w:r>
    </w:p>
    <w:p w:rsidR="00572847" w:rsidRPr="00572847" w:rsidRDefault="00572847" w:rsidP="00572847">
      <w:pPr>
        <w:keepNext/>
        <w:tabs>
          <w:tab w:val="left" w:pos="0"/>
        </w:tabs>
        <w:suppressAutoHyphens/>
        <w:spacing w:after="0" w:line="240" w:lineRule="auto"/>
        <w:ind w:firstLine="360"/>
        <w:jc w:val="both"/>
        <w:rPr>
          <w:rFonts w:ascii="Times New Roman" w:eastAsia="Times New Roman" w:hAnsi="Times New Roman" w:cs="Times New Roman"/>
          <w:sz w:val="16"/>
          <w:szCs w:val="16"/>
          <w:lang w:eastAsia="zh-CN"/>
        </w:rPr>
      </w:pPr>
    </w:p>
    <w:p w:rsidR="00572847" w:rsidRPr="00572847" w:rsidRDefault="00572847" w:rsidP="00572847">
      <w:pPr>
        <w:keepNext/>
        <w:tabs>
          <w:tab w:val="left" w:pos="0"/>
        </w:tabs>
        <w:suppressAutoHyphens/>
        <w:spacing w:after="0" w:line="240" w:lineRule="auto"/>
        <w:ind w:firstLine="36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С целью соблюдения санитарно-гигиенических требований во всех помещениях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регулярно проводится кварцевание с использованием специальной лампы.</w:t>
      </w:r>
    </w:p>
    <w:p w:rsidR="00572847" w:rsidRPr="00572847" w:rsidRDefault="00572847" w:rsidP="00572847">
      <w:pPr>
        <w:keepNext/>
        <w:tabs>
          <w:tab w:val="left" w:pos="720"/>
        </w:tabs>
        <w:suppressAutoHyphens/>
        <w:spacing w:after="0" w:line="240" w:lineRule="auto"/>
        <w:jc w:val="both"/>
        <w:rPr>
          <w:rFonts w:ascii="Times New Roman" w:eastAsia="Times New Roman" w:hAnsi="Times New Roman" w:cs="Times New Roman"/>
          <w:sz w:val="28"/>
          <w:szCs w:val="28"/>
          <w:lang w:eastAsia="zh-CN"/>
        </w:rPr>
      </w:pPr>
    </w:p>
    <w:p w:rsidR="00572847" w:rsidRPr="00572847" w:rsidRDefault="00572847" w:rsidP="00572847">
      <w:pPr>
        <w:keepNext/>
        <w:tabs>
          <w:tab w:val="left" w:pos="720"/>
        </w:tabs>
        <w:suppressAutoHyphens/>
        <w:spacing w:after="0" w:line="240" w:lineRule="auto"/>
        <w:jc w:val="both"/>
        <w:rPr>
          <w:rFonts w:ascii="Times New Roman" w:eastAsia="Times New Roman" w:hAnsi="Times New Roman" w:cs="Times New Roman"/>
          <w:sz w:val="28"/>
          <w:szCs w:val="28"/>
          <w:lang w:eastAsia="zh-CN"/>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b/>
          <w:i/>
          <w:sz w:val="28"/>
          <w:szCs w:val="28"/>
          <w:lang w:eastAsia="zh-CN"/>
        </w:rPr>
        <w:t>1.4.2. Методический инструментарий</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При подготовке к реализации программы психолого-педагогической и социальной поддержки семей, воспитывающих ребенка с ТМНР, перед специалистами встала задача по подбору методических пособий для основной целевой группы. Главная трудность заключалась в том, что большая часть важной информации, касающейся различных сторон обучения и воспитания ребенка с ТМНР, была либо недоступна родителям (редкие переводные издания, выходящие небольшим тиражом), либо носила ярко выраженный наукообразный характер и не могла быть самостоятельно освоена подавляющим большинством родителей.</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xml:space="preserve">С этой целью была начата деятельность по адаптации научных, научно-методических и учебных пособий, конспективному изложению ключевых публикаций отечественных и зарубежных специалистов по проблематике программы. Таким образом, при поддержке АНО «Реальная помощь»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было подготовлен сборник программно-методических материалов «Школы для родителей». В данном пособии  по основным разделам тематического плана были составлены опорные конспекты. Первоисточники, на которых базировалось пособие, были представлены корректно, с соблюдением всех требований к защите авторских прав.  Перечень наиболее значимых изданий представлен в заключительном библиографическом списке настоящего пособия.</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В число наиболее часто используемых при реализации программы пособий входят и видеоматериалы, имеющиеся в </w:t>
      </w:r>
      <w:r w:rsidR="003821A0" w:rsidRPr="003821A0">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Это внушительная коллекция документальных, научно-популярных и учебных фильмов, а так же других материалов (видеороликов, репортажей, интервью и пр.), раскрывающих:</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актуальные проблемы обучения, воспитания, социально-психологической адаптации и интеграции лиц с ОВЗ в социуме;</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различные аспекты создания безбарьерной среды и трудности реализации этого принципа;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 успехи и проблемы общественного движения по защите прав лиц с ОВЗ.</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i/>
          <w:sz w:val="16"/>
          <w:szCs w:val="16"/>
          <w:lang w:eastAsia="zh-CN"/>
        </w:rPr>
      </w:pPr>
      <w:r w:rsidRPr="00572847">
        <w:rPr>
          <w:rFonts w:ascii="Times New Roman" w:eastAsia="Times New Roman" w:hAnsi="Times New Roman" w:cs="Times New Roman"/>
          <w:sz w:val="28"/>
          <w:szCs w:val="28"/>
          <w:lang w:eastAsia="zh-CN"/>
        </w:rPr>
        <w:t xml:space="preserve">Методическая копилка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 xml:space="preserve">располагает материалами, созданными местными СМИ при участии специалистов центра и ведущих ученых, курирующих их работу. Это интервью на радио и телевидении </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sz w:val="28"/>
          <w:szCs w:val="28"/>
          <w:lang w:eastAsia="zh-CN"/>
        </w:rPr>
        <w:t xml:space="preserve">В качестве дополнительных информационных источников могут быть рассмотрены мультимедийные презентации, подготовленные специалистами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к каждой из тем, составляющих содержание «Школы для родителей»</w:t>
      </w:r>
    </w:p>
    <w:p w:rsidR="00572847" w:rsidRPr="00572847" w:rsidRDefault="00572847" w:rsidP="00572847">
      <w:pPr>
        <w:keepNext/>
        <w:suppressAutoHyphens/>
        <w:spacing w:after="0" w:line="240" w:lineRule="auto"/>
        <w:jc w:val="center"/>
        <w:rPr>
          <w:rFonts w:ascii="Times New Roman" w:eastAsia="Times New Roman" w:hAnsi="Times New Roman" w:cs="Times New Roman"/>
          <w:b/>
          <w:i/>
          <w:sz w:val="28"/>
          <w:szCs w:val="28"/>
          <w:lang w:eastAsia="zh-CN"/>
        </w:rPr>
      </w:pPr>
    </w:p>
    <w:p w:rsidR="00572847" w:rsidRPr="00572847" w:rsidRDefault="00572847" w:rsidP="00572847">
      <w:pPr>
        <w:keepNext/>
        <w:suppressAutoHyphens/>
        <w:spacing w:after="0" w:line="240" w:lineRule="auto"/>
        <w:rPr>
          <w:rFonts w:ascii="Times New Roman" w:eastAsia="Times New Roman" w:hAnsi="Times New Roman" w:cs="Times New Roman"/>
          <w:b/>
          <w:i/>
          <w:sz w:val="28"/>
          <w:szCs w:val="28"/>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
          <w:caps/>
          <w:sz w:val="28"/>
          <w:szCs w:val="28"/>
          <w:lang w:eastAsia="zh-CN"/>
        </w:rPr>
      </w:pPr>
      <w:r w:rsidRPr="00572847">
        <w:rPr>
          <w:rFonts w:ascii="Times New Roman" w:eastAsia="Times New Roman" w:hAnsi="Times New Roman" w:cs="Times New Roman"/>
          <w:b/>
          <w:caps/>
          <w:sz w:val="28"/>
          <w:szCs w:val="28"/>
          <w:lang w:eastAsia="zh-CN"/>
        </w:rPr>
        <w:t>1.5. результаты реализации программы «передышка»</w:t>
      </w:r>
    </w:p>
    <w:p w:rsidR="00572847" w:rsidRPr="00572847" w:rsidRDefault="00572847" w:rsidP="00572847">
      <w:pPr>
        <w:keepNext/>
        <w:tabs>
          <w:tab w:val="left" w:pos="0"/>
        </w:tabs>
        <w:suppressAutoHyphens/>
        <w:spacing w:after="0" w:line="240" w:lineRule="auto"/>
        <w:rPr>
          <w:rFonts w:ascii="Times New Roman" w:eastAsia="Times New Roman" w:hAnsi="Times New Roman" w:cs="Times New Roman"/>
          <w:b/>
          <w:caps/>
          <w:sz w:val="28"/>
          <w:szCs w:val="28"/>
          <w:lang w:eastAsia="zh-CN"/>
        </w:rPr>
      </w:pPr>
    </w:p>
    <w:p w:rsidR="00572847" w:rsidRPr="00572847" w:rsidRDefault="00572847" w:rsidP="00572847">
      <w:pPr>
        <w:keepNext/>
        <w:tabs>
          <w:tab w:val="left" w:pos="0"/>
        </w:tabs>
        <w:suppressAutoHyphens/>
        <w:spacing w:after="0" w:line="240" w:lineRule="auto"/>
        <w:jc w:val="center"/>
        <w:rPr>
          <w:rFonts w:ascii="Times New Roman" w:eastAsia="Times New Roman" w:hAnsi="Times New Roman" w:cs="Times New Roman"/>
          <w:b/>
          <w:i/>
          <w:sz w:val="28"/>
          <w:szCs w:val="28"/>
          <w:lang w:eastAsia="zh-CN"/>
        </w:rPr>
      </w:pPr>
      <w:r w:rsidRPr="00572847">
        <w:rPr>
          <w:rFonts w:ascii="Times New Roman" w:eastAsia="Times New Roman" w:hAnsi="Times New Roman" w:cs="Times New Roman"/>
          <w:b/>
          <w:i/>
          <w:sz w:val="28"/>
          <w:szCs w:val="28"/>
          <w:lang w:eastAsia="zh-CN"/>
        </w:rPr>
        <w:t xml:space="preserve">1.5.1. Основные показатели успешности проводимой работы </w:t>
      </w:r>
    </w:p>
    <w:p w:rsidR="00572847" w:rsidRPr="00572847" w:rsidRDefault="00572847" w:rsidP="00572847">
      <w:pPr>
        <w:keepNext/>
        <w:tabs>
          <w:tab w:val="left" w:pos="0"/>
        </w:tabs>
        <w:suppressAutoHyphens/>
        <w:spacing w:after="0" w:line="240" w:lineRule="auto"/>
        <w:jc w:val="center"/>
        <w:rPr>
          <w:rFonts w:ascii="Calibri" w:eastAsia="Times New Roman" w:hAnsi="Calibri" w:cs="Calibri"/>
          <w:b/>
          <w:caps/>
          <w:sz w:val="16"/>
          <w:szCs w:val="16"/>
          <w:lang w:eastAsia="zh-CN"/>
        </w:rPr>
      </w:pPr>
      <w:r w:rsidRPr="00572847">
        <w:rPr>
          <w:rFonts w:ascii="Times New Roman" w:eastAsia="Times New Roman" w:hAnsi="Times New Roman" w:cs="Times New Roman"/>
          <w:b/>
          <w:i/>
          <w:sz w:val="28"/>
          <w:szCs w:val="28"/>
          <w:lang w:eastAsia="zh-CN"/>
        </w:rPr>
        <w:t>и способы их регистрации</w:t>
      </w: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16"/>
          <w:szCs w:val="16"/>
          <w:lang w:eastAsia="zh-CN"/>
        </w:rPr>
      </w:pPr>
    </w:p>
    <w:p w:rsidR="00572847" w:rsidRPr="00572847" w:rsidRDefault="00572847" w:rsidP="00572847">
      <w:pPr>
        <w:keepNext/>
        <w:shd w:val="clear" w:color="auto" w:fill="FFFFFF"/>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Оценка эффективности проведенной работы является не только завершающим этапом реализации проекта, но и процедурой, обеспечивающей корректировку целеполагания каждой из составляющих реализуемой программы. Сбор и обработка оценочной информации необходимы как на уровне работы каждого специалиста, так и на уровне работы </w:t>
      </w:r>
      <w:r w:rsidR="003821A0" w:rsidRPr="003821A0">
        <w:rPr>
          <w:rFonts w:ascii="Times New Roman" w:eastAsia="Times New Roman" w:hAnsi="Times New Roman" w:cs="Times New Roman"/>
          <w:sz w:val="28"/>
          <w:szCs w:val="28"/>
          <w:lang w:eastAsia="zh-CN"/>
        </w:rPr>
        <w:t xml:space="preserve">РРЦ РАС ТМНР </w:t>
      </w:r>
      <w:r w:rsidRPr="00572847">
        <w:rPr>
          <w:rFonts w:ascii="Times New Roman" w:eastAsia="Times New Roman" w:hAnsi="Times New Roman" w:cs="Times New Roman"/>
          <w:sz w:val="28"/>
          <w:szCs w:val="28"/>
          <w:lang w:eastAsia="zh-CN"/>
        </w:rPr>
        <w:t>в целом.</w:t>
      </w:r>
    </w:p>
    <w:p w:rsidR="00572847" w:rsidRPr="00572847" w:rsidRDefault="00572847" w:rsidP="00572847">
      <w:pPr>
        <w:keepNext/>
        <w:shd w:val="clear" w:color="auto" w:fill="FFFFFF"/>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val="en-US" w:eastAsia="zh-CN"/>
        </w:rPr>
        <w:t>Оценка производится:</w:t>
      </w:r>
    </w:p>
    <w:p w:rsidR="00572847" w:rsidRPr="00572847" w:rsidRDefault="00572847" w:rsidP="006F7536">
      <w:pPr>
        <w:keepNext/>
        <w:numPr>
          <w:ilvl w:val="0"/>
          <w:numId w:val="39"/>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до начала деятельности – предварительная (первоначальная) оценка;</w:t>
      </w:r>
    </w:p>
    <w:p w:rsidR="00572847" w:rsidRPr="00572847" w:rsidRDefault="00572847" w:rsidP="006F7536">
      <w:pPr>
        <w:keepNext/>
        <w:numPr>
          <w:ilvl w:val="0"/>
          <w:numId w:val="39"/>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в ходе реализации деятельности – промежуточная оценка;</w:t>
      </w:r>
    </w:p>
    <w:p w:rsidR="00572847" w:rsidRPr="00572847" w:rsidRDefault="00572847" w:rsidP="006F7536">
      <w:pPr>
        <w:keepNext/>
        <w:numPr>
          <w:ilvl w:val="0"/>
          <w:numId w:val="39"/>
        </w:numPr>
        <w:shd w:val="clear" w:color="auto" w:fill="FFFFFF"/>
        <w:tabs>
          <w:tab w:val="left" w:pos="540"/>
        </w:tabs>
        <w:suppressAutoHyphens/>
        <w:spacing w:after="0" w:line="240" w:lineRule="auto"/>
        <w:ind w:left="540"/>
        <w:jc w:val="both"/>
        <w:rPr>
          <w:rFonts w:ascii="Calibri" w:eastAsia="Times New Roman" w:hAnsi="Calibri" w:cs="Calibri"/>
          <w:sz w:val="28"/>
          <w:szCs w:val="28"/>
          <w:lang w:eastAsia="zh-CN"/>
        </w:rPr>
      </w:pPr>
      <w:r w:rsidRPr="00572847">
        <w:rPr>
          <w:rFonts w:ascii="Times New Roman" w:eastAsia="Times New Roman" w:hAnsi="Times New Roman" w:cs="Times New Roman"/>
          <w:sz w:val="28"/>
          <w:szCs w:val="28"/>
          <w:lang w:eastAsia="zh-CN"/>
        </w:rPr>
        <w:t>по завершении реализации деятельности – обобщающая итоговая оценка.</w:t>
      </w:r>
    </w:p>
    <w:p w:rsidR="00572847" w:rsidRPr="00572847" w:rsidRDefault="00572847" w:rsidP="00572847">
      <w:pPr>
        <w:keepNext/>
        <w:shd w:val="clear" w:color="auto" w:fill="FFFFFF"/>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Для проведения оценки необходимо следовать четкой последовательности действий:</w:t>
      </w:r>
    </w:p>
    <w:p w:rsidR="00572847" w:rsidRPr="00572847" w:rsidRDefault="00572847" w:rsidP="006F7536">
      <w:pPr>
        <w:keepNext/>
        <w:numPr>
          <w:ilvl w:val="0"/>
          <w:numId w:val="37"/>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val="en-US" w:eastAsia="zh-CN"/>
        </w:rPr>
        <w:t>определение целей оценки;</w:t>
      </w:r>
    </w:p>
    <w:p w:rsidR="00572847" w:rsidRPr="00572847" w:rsidRDefault="00572847" w:rsidP="006F7536">
      <w:pPr>
        <w:keepNext/>
        <w:numPr>
          <w:ilvl w:val="0"/>
          <w:numId w:val="37"/>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определение критериев оценки (способов регистрации произошедших изменений);</w:t>
      </w:r>
    </w:p>
    <w:p w:rsidR="00572847" w:rsidRPr="00572847" w:rsidRDefault="00572847" w:rsidP="006F7536">
      <w:pPr>
        <w:keepNext/>
        <w:numPr>
          <w:ilvl w:val="0"/>
          <w:numId w:val="37"/>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получение</w:t>
      </w:r>
      <w:r w:rsidRPr="00572847">
        <w:rPr>
          <w:rFonts w:ascii="Times New Roman" w:eastAsia="Times New Roman" w:hAnsi="Times New Roman" w:cs="Times New Roman"/>
          <w:sz w:val="28"/>
          <w:szCs w:val="28"/>
          <w:lang w:val="en-US" w:eastAsia="zh-CN"/>
        </w:rPr>
        <w:t xml:space="preserve"> оценочной информации;</w:t>
      </w:r>
    </w:p>
    <w:p w:rsidR="00572847" w:rsidRPr="00572847" w:rsidRDefault="00572847" w:rsidP="006F7536">
      <w:pPr>
        <w:keepNext/>
        <w:numPr>
          <w:ilvl w:val="0"/>
          <w:numId w:val="37"/>
        </w:numPr>
        <w:shd w:val="clear" w:color="auto" w:fill="FFFFFF"/>
        <w:tabs>
          <w:tab w:val="left" w:pos="540"/>
        </w:tabs>
        <w:suppressAutoHyphens/>
        <w:spacing w:after="0" w:line="240" w:lineRule="auto"/>
        <w:ind w:left="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анализ оценочных данных с ранее запланированными и ранее собранными;</w:t>
      </w:r>
    </w:p>
    <w:p w:rsidR="00572847" w:rsidRPr="00572847" w:rsidRDefault="00572847" w:rsidP="006F7536">
      <w:pPr>
        <w:keepNext/>
        <w:numPr>
          <w:ilvl w:val="0"/>
          <w:numId w:val="37"/>
        </w:numPr>
        <w:shd w:val="clear" w:color="auto" w:fill="FFFFFF"/>
        <w:tabs>
          <w:tab w:val="left" w:pos="540"/>
        </w:tabs>
        <w:suppressAutoHyphens/>
        <w:spacing w:after="0" w:line="240" w:lineRule="auto"/>
        <w:ind w:left="540"/>
        <w:jc w:val="both"/>
        <w:rPr>
          <w:rFonts w:ascii="Times New Roman" w:eastAsia="Times New Roman" w:hAnsi="Times New Roman" w:cs="Times New Roman"/>
          <w:sz w:val="16"/>
          <w:szCs w:val="16"/>
          <w:lang w:eastAsia="zh-CN"/>
        </w:rPr>
      </w:pPr>
      <w:r w:rsidRPr="00572847">
        <w:rPr>
          <w:rFonts w:ascii="Times New Roman" w:eastAsia="Times New Roman" w:hAnsi="Times New Roman" w:cs="Times New Roman"/>
          <w:sz w:val="28"/>
          <w:szCs w:val="28"/>
          <w:lang w:eastAsia="zh-CN"/>
        </w:rPr>
        <w:t>формулировка основных  выводов об эффективности проведенной работы.</w:t>
      </w: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16"/>
          <w:szCs w:val="16"/>
          <w:lang w:eastAsia="zh-CN"/>
        </w:rPr>
      </w:pPr>
    </w:p>
    <w:p w:rsidR="00572847" w:rsidRPr="00572847" w:rsidRDefault="00572847" w:rsidP="00572847">
      <w:pPr>
        <w:keepNext/>
        <w:tabs>
          <w:tab w:val="left" w:pos="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Основным результатом </w:t>
      </w:r>
      <w:r w:rsidRPr="00572847">
        <w:rPr>
          <w:rFonts w:ascii="Times New Roman" w:eastAsia="Times New Roman" w:hAnsi="Times New Roman" w:cs="Times New Roman"/>
          <w:sz w:val="28"/>
          <w:szCs w:val="28"/>
          <w:lang w:eastAsia="zh-CN"/>
        </w:rPr>
        <w:softHyphen/>
        <w:t>психолого-педагогического и социального сопровождения семьи, воспитывающей ребенка-инвалида, должно стать позитивное изменение в качестве жизни ее участников. Проводимая в рамках проекта работа была условно разделена на несколько составляющих:</w:t>
      </w:r>
    </w:p>
    <w:p w:rsidR="00572847" w:rsidRPr="00572847" w:rsidRDefault="00572847" w:rsidP="00572847">
      <w:pPr>
        <w:keepNext/>
        <w:tabs>
          <w:tab w:val="left" w:pos="54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работа с семьей (оценка качества жизни и определение запросов каждой конкретной семьи);</w:t>
      </w:r>
    </w:p>
    <w:p w:rsidR="00572847" w:rsidRPr="00572847" w:rsidRDefault="00572847" w:rsidP="00572847">
      <w:pPr>
        <w:keepNext/>
        <w:tabs>
          <w:tab w:val="left" w:pos="54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работа с родителями (обучение в «Школе для родителей»);</w:t>
      </w:r>
    </w:p>
    <w:p w:rsidR="00572847" w:rsidRPr="00572847" w:rsidRDefault="00572847" w:rsidP="00572847">
      <w:pPr>
        <w:keepNext/>
        <w:tabs>
          <w:tab w:val="left" w:pos="540"/>
        </w:tabs>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работа с детьми-инвалидами (коррекционно-развивающая работа, уход и присмотр).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sz w:val="28"/>
          <w:szCs w:val="28"/>
          <w:lang w:eastAsia="zh-CN"/>
        </w:rPr>
        <w:sectPr w:rsidR="00572847" w:rsidRPr="00572847">
          <w:footerReference w:type="even" r:id="rId48"/>
          <w:footerReference w:type="default" r:id="rId49"/>
          <w:footerReference w:type="first" r:id="rId50"/>
          <w:pgSz w:w="11906" w:h="16838"/>
          <w:pgMar w:top="1418" w:right="1418" w:bottom="1418" w:left="1418" w:header="720" w:footer="720" w:gutter="0"/>
          <w:cols w:space="720"/>
          <w:docGrid w:linePitch="360"/>
        </w:sectPr>
      </w:pPr>
      <w:r w:rsidRPr="00572847">
        <w:rPr>
          <w:rFonts w:ascii="Times New Roman" w:eastAsia="Times New Roman" w:hAnsi="Times New Roman" w:cs="Times New Roman"/>
          <w:sz w:val="28"/>
          <w:szCs w:val="28"/>
          <w:lang w:eastAsia="zh-CN"/>
        </w:rPr>
        <w:t>Считаем, что и результаты реализации программы «ПЕРЕДЫШКА» так же должны быть представлены по каждой из них самостоятельно. Основные целевые группы участников программы, ожидаемые для каждой из них результаты и соответствующие им способы регистрации произошедших изменений в обобщенном виде представлены ниже.</w:t>
      </w:r>
    </w:p>
    <w:p w:rsidR="00572847" w:rsidRPr="00572847" w:rsidRDefault="00572847" w:rsidP="00572847">
      <w:pPr>
        <w:keepNext/>
        <w:suppressAutoHyphens/>
        <w:spacing w:after="0" w:line="240" w:lineRule="auto"/>
        <w:jc w:val="center"/>
        <w:rPr>
          <w:rFonts w:ascii="Times New Roman" w:eastAsia="Times New Roman" w:hAnsi="Times New Roman" w:cs="Times New Roman"/>
          <w:sz w:val="16"/>
          <w:szCs w:val="16"/>
          <w:lang w:eastAsia="zh-CN"/>
        </w:rPr>
      </w:pPr>
      <w:r w:rsidRPr="00572847">
        <w:rPr>
          <w:rFonts w:ascii="Times New Roman" w:eastAsia="Times New Roman" w:hAnsi="Times New Roman" w:cs="Times New Roman"/>
          <w:b/>
          <w:sz w:val="28"/>
          <w:szCs w:val="28"/>
          <w:lang w:eastAsia="zh-CN"/>
        </w:rPr>
        <w:t>Результаты реализации программы «ПЕРЕДЫШКА»</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16"/>
          <w:szCs w:val="16"/>
          <w:lang w:eastAsia="zh-CN"/>
        </w:rPr>
      </w:pPr>
    </w:p>
    <w:tbl>
      <w:tblPr>
        <w:tblW w:w="0" w:type="auto"/>
        <w:tblInd w:w="283" w:type="dxa"/>
        <w:tblLayout w:type="fixed"/>
        <w:tblLook w:val="0000" w:firstRow="0" w:lastRow="0" w:firstColumn="0" w:lastColumn="0" w:noHBand="0" w:noVBand="0"/>
      </w:tblPr>
      <w:tblGrid>
        <w:gridCol w:w="1260"/>
        <w:gridCol w:w="7920"/>
        <w:gridCol w:w="4690"/>
      </w:tblGrid>
      <w:tr w:rsidR="00572847" w:rsidRPr="00572847" w:rsidTr="0095392E">
        <w:tc>
          <w:tcPr>
            <w:tcW w:w="126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Целевая группа</w:t>
            </w: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center"/>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Ожидаемые результаты</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center"/>
              <w:rPr>
                <w:rFonts w:ascii="Calibri" w:eastAsia="Times New Roman" w:hAnsi="Calibri" w:cs="Calibri"/>
                <w:lang w:val="en-US" w:eastAsia="zh-CN"/>
              </w:rPr>
            </w:pPr>
            <w:r w:rsidRPr="00572847">
              <w:rPr>
                <w:rFonts w:ascii="Times New Roman" w:eastAsia="Times New Roman" w:hAnsi="Times New Roman" w:cs="Times New Roman"/>
                <w:sz w:val="24"/>
                <w:szCs w:val="24"/>
                <w:lang w:eastAsia="zh-CN"/>
              </w:rPr>
              <w:t xml:space="preserve">Способы регистрации </w:t>
            </w:r>
          </w:p>
        </w:tc>
      </w:tr>
      <w:tr w:rsidR="00572847" w:rsidRPr="00572847" w:rsidTr="0095392E">
        <w:tc>
          <w:tcPr>
            <w:tcW w:w="1260"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Семья, воспиты вающая ребенка с ТМНР</w:t>
            </w: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Укрепление чувства защищенности и безопасности,  появление более четких и позитивных перспектив в будущем за счет нахождения единомышленников из числа родителей, специалистов, других заинтересованных лиц</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Увеличение доли высказываний, свидетельствующих о позитивном настрое на будущее, надежде на изменение жизни к лучшему</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Формирование положительного образа ребенка-инвалида со стороны родителей и всех членов семьи, а так же ближайшего социального окружения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Изменение модальности в сторону позитива при высказывании суждений о ребенке</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Снижение эмоционального напряжения во внутрисемейных отношениях за счет повышения адаптивного потенциала  членов семей</w:t>
            </w:r>
          </w:p>
        </w:tc>
        <w:tc>
          <w:tcPr>
            <w:tcW w:w="4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Снижение количества жалоб на конфликты внутри семьи</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Повышение психологической устойчивости семьи,  формирование психологической культуры в сферах межличностного, семейного и родительского общения</w:t>
            </w:r>
          </w:p>
        </w:tc>
        <w:tc>
          <w:tcPr>
            <w:tcW w:w="4690" w:type="dxa"/>
            <w:vMerge/>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Решение некоторых актуальных проблем за счет получения адресной материальной помощи по запросам каждой конкретной семьи</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val="en-US" w:eastAsia="zh-CN"/>
              </w:rPr>
            </w:pPr>
            <w:r w:rsidRPr="00572847">
              <w:rPr>
                <w:rFonts w:ascii="Times New Roman" w:eastAsia="Times New Roman" w:hAnsi="Times New Roman" w:cs="Times New Roman"/>
                <w:sz w:val="24"/>
                <w:szCs w:val="24"/>
                <w:lang w:eastAsia="zh-CN"/>
              </w:rPr>
              <w:t>Отзывы родителей</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Расширение круга общения, установление тесных и теплых отношений в социуме</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xml:space="preserve">Создание групп взаимоподдержки внутри сообщества родителей, увеличение количества встреч вне стен </w:t>
            </w:r>
            <w:r w:rsidR="003821A0" w:rsidRPr="003821A0">
              <w:rPr>
                <w:rFonts w:ascii="Times New Roman" w:eastAsia="Times New Roman" w:hAnsi="Times New Roman" w:cs="Times New Roman"/>
                <w:sz w:val="24"/>
                <w:szCs w:val="24"/>
                <w:lang w:eastAsia="zh-CN"/>
              </w:rPr>
              <w:t>РРЦ РАС ТМНР</w:t>
            </w:r>
          </w:p>
        </w:tc>
      </w:tr>
      <w:tr w:rsidR="00572847" w:rsidRPr="00572847" w:rsidTr="0095392E">
        <w:tc>
          <w:tcPr>
            <w:tcW w:w="1260"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Родители (законные представители), воспитывающие ребенка с ТМНР</w:t>
            </w: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Формирование активной жизненной и гражданской позиции, г</w:t>
            </w:r>
            <w:r w:rsidRPr="00572847">
              <w:rPr>
                <w:rFonts w:ascii="Times New Roman" w:eastAsia="Times New Roman" w:hAnsi="Times New Roman" w:cs="Times New Roman"/>
                <w:color w:val="000000"/>
                <w:sz w:val="24"/>
                <w:szCs w:val="24"/>
                <w:lang w:eastAsia="zh-CN"/>
              </w:rPr>
              <w:t>отовность к взаимодействию с органами власти, образовательными учреждениями, органами здравоохранения, органами социальной защиты,</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Активное участие в мероприятиях, организуемых  при поддержке министерств и ведомств</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Повышение уровня информированности по всем вопросам жизнеустройства ребенка-инвалида с ТМНР и членов его семьи</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Активное участие в обсуждении проблем на занятиях «Школы для родителей»</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Усиление ответственности за  выполнение комплекса упражнений, тренажеров, рекомендованных специалистами </w:t>
            </w:r>
            <w:r w:rsidR="003821A0" w:rsidRPr="003821A0">
              <w:rPr>
                <w:rFonts w:ascii="Times New Roman" w:eastAsia="Times New Roman" w:hAnsi="Times New Roman" w:cs="Times New Roman"/>
                <w:sz w:val="24"/>
                <w:szCs w:val="24"/>
                <w:lang w:eastAsia="zh-CN"/>
              </w:rPr>
              <w:t xml:space="preserve">РРЦ РАС ТМНР </w:t>
            </w:r>
            <w:r w:rsidRPr="00572847">
              <w:rPr>
                <w:rFonts w:ascii="Times New Roman" w:eastAsia="Times New Roman" w:hAnsi="Times New Roman" w:cs="Times New Roman"/>
                <w:sz w:val="24"/>
                <w:szCs w:val="24"/>
                <w:lang w:eastAsia="zh-CN"/>
              </w:rPr>
              <w:t>в индивидуальной программе обучения ребенка-инвалида, а так же ответственности за  регулярный прием  лекарственных препаратов, назначенных лечащим врачом</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xml:space="preserve">Положительная динамика в состоянии ребенка с ТМНР, наблюдаемого в </w:t>
            </w:r>
            <w:r w:rsidR="003821A0" w:rsidRPr="003821A0">
              <w:rPr>
                <w:rFonts w:ascii="Times New Roman" w:eastAsia="Times New Roman" w:hAnsi="Times New Roman" w:cs="Times New Roman"/>
                <w:sz w:val="24"/>
                <w:szCs w:val="24"/>
                <w:lang w:eastAsia="zh-CN"/>
              </w:rPr>
              <w:t>РРЦ РАС ТМНР</w:t>
            </w:r>
          </w:p>
        </w:tc>
      </w:tr>
    </w:tbl>
    <w:p w:rsidR="00572847" w:rsidRPr="00572847" w:rsidRDefault="00572847" w:rsidP="00572847">
      <w:pPr>
        <w:suppressAutoHyphens/>
        <w:spacing w:after="200" w:line="240" w:lineRule="auto"/>
        <w:rPr>
          <w:rFonts w:ascii="Calibri" w:eastAsia="Times New Roman" w:hAnsi="Calibri" w:cs="Calibri"/>
          <w:lang w:eastAsia="zh-CN"/>
        </w:rPr>
      </w:pPr>
    </w:p>
    <w:tbl>
      <w:tblPr>
        <w:tblW w:w="0" w:type="auto"/>
        <w:tblInd w:w="283" w:type="dxa"/>
        <w:tblLayout w:type="fixed"/>
        <w:tblLook w:val="0000" w:firstRow="0" w:lastRow="0" w:firstColumn="0" w:lastColumn="0" w:noHBand="0" w:noVBand="0"/>
      </w:tblPr>
      <w:tblGrid>
        <w:gridCol w:w="1260"/>
        <w:gridCol w:w="7920"/>
        <w:gridCol w:w="4690"/>
      </w:tblGrid>
      <w:tr w:rsidR="00572847" w:rsidRPr="00572847" w:rsidTr="0095392E">
        <w:tc>
          <w:tcPr>
            <w:tcW w:w="1260"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Родители (законные представители), воспитывающие ребенка с ТМНР</w:t>
            </w: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Формирование навыка целенаправленного наблюдения за динамикой изменений в состоянии ребенка, способности оценивать происходящие в нем изменения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Дневники наблюдений за развитием ребенка</w:t>
            </w:r>
          </w:p>
        </w:tc>
      </w:tr>
      <w:tr w:rsidR="00572847" w:rsidRPr="00572847" w:rsidTr="0095392E">
        <w:trPr>
          <w:trHeight w:val="1338"/>
        </w:trPr>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contextualSpacing/>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Осознание необходимости сопровождать ребенка с ТМНР пожизненно, стремление делать это максимально эффективно на основе использования современных приемов и методов психолого-педагогического сопровождения ребенка с ТМНР</w:t>
            </w:r>
          </w:p>
          <w:p w:rsidR="00572847" w:rsidRPr="00572847" w:rsidRDefault="00572847" w:rsidP="00572847">
            <w:pPr>
              <w:keepNext/>
              <w:suppressAutoHyphens/>
              <w:spacing w:after="0" w:line="240" w:lineRule="auto"/>
              <w:contextualSpacing/>
              <w:jc w:val="both"/>
              <w:rPr>
                <w:rFonts w:ascii="Times New Roman" w:eastAsia="Times New Roman" w:hAnsi="Times New Roman" w:cs="Times New Roman"/>
                <w:sz w:val="24"/>
                <w:szCs w:val="24"/>
                <w:lang w:eastAsia="zh-CN"/>
              </w:rPr>
            </w:pP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Интерес к получению высшего образования по направлению «Педагогика и психология», в том числе по профилям дефектологии (олигофренопедагогика, специальная психология, логопедия).</w:t>
            </w:r>
          </w:p>
        </w:tc>
      </w:tr>
      <w:tr w:rsidR="00572847" w:rsidRPr="00572847" w:rsidTr="0095392E">
        <w:trPr>
          <w:trHeight w:val="1032"/>
        </w:trPr>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Повышение адаптивного потенциала личности, гармонизация внутриличностного пространства</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Увеличение доли высказываний, свидетельствующих о позитивном настрое на будущее, надежде на изменение жизни к лучшему</w:t>
            </w:r>
          </w:p>
        </w:tc>
      </w:tr>
      <w:tr w:rsidR="00572847" w:rsidRPr="00572847" w:rsidTr="0095392E">
        <w:tc>
          <w:tcPr>
            <w:tcW w:w="1260" w:type="dxa"/>
            <w:vMerge w:val="restart"/>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Ребенок с ТМНР</w:t>
            </w: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 xml:space="preserve">Насыщение коррекционным содержанием жизненного пространства (привычных условий жизни)  </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val="en-US" w:eastAsia="zh-CN"/>
              </w:rPr>
            </w:pPr>
            <w:r w:rsidRPr="00572847">
              <w:rPr>
                <w:rFonts w:ascii="Times New Roman" w:eastAsia="Times New Roman" w:hAnsi="Times New Roman" w:cs="Times New Roman"/>
                <w:sz w:val="24"/>
                <w:szCs w:val="24"/>
                <w:lang w:eastAsia="zh-CN"/>
              </w:rPr>
              <w:t>Отзывы и отчеты родителей</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Смещение акцентов с ожидания успешности ребенка в образовательном пространстве на успешность формирования его жизненной компетентности (овладение социально-бытовыми навыками и навыками взаимодействия в социуме), на гармонизацию его психоэмоционального состояния и поведения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 xml:space="preserve">Положительная динамика в состоянии ребенка с ТМНР, наблюдаемого в </w:t>
            </w:r>
            <w:r w:rsidR="003821A0" w:rsidRPr="003821A0">
              <w:rPr>
                <w:rFonts w:ascii="Times New Roman" w:eastAsia="Times New Roman" w:hAnsi="Times New Roman" w:cs="Times New Roman"/>
                <w:sz w:val="24"/>
                <w:szCs w:val="24"/>
                <w:lang w:eastAsia="zh-CN"/>
              </w:rPr>
              <w:t>РРЦ РАС ТМНР</w:t>
            </w:r>
          </w:p>
        </w:tc>
      </w:tr>
      <w:tr w:rsidR="00572847" w:rsidRPr="00572847" w:rsidTr="0095392E">
        <w:tc>
          <w:tcPr>
            <w:tcW w:w="1260" w:type="dxa"/>
            <w:vMerge/>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napToGrid w:val="0"/>
              <w:spacing w:after="0" w:line="240"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572847" w:rsidRPr="00572847" w:rsidRDefault="00572847" w:rsidP="00572847">
            <w:pPr>
              <w:keepNext/>
              <w:suppressAutoHyphens/>
              <w:spacing w:after="0" w:line="240" w:lineRule="auto"/>
              <w:jc w:val="both"/>
              <w:rPr>
                <w:rFonts w:ascii="Times New Roman" w:eastAsia="Times New Roman" w:hAnsi="Times New Roman" w:cs="Times New Roman"/>
                <w:sz w:val="24"/>
                <w:szCs w:val="24"/>
                <w:lang w:eastAsia="zh-CN"/>
              </w:rPr>
            </w:pPr>
            <w:r w:rsidRPr="00572847">
              <w:rPr>
                <w:rFonts w:ascii="Times New Roman" w:eastAsia="Times New Roman" w:hAnsi="Times New Roman" w:cs="Times New Roman"/>
                <w:sz w:val="24"/>
                <w:szCs w:val="24"/>
                <w:lang w:eastAsia="zh-CN"/>
              </w:rPr>
              <w:t>Расширение круга общения, установление тесных и теплых отношений в социуме</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572847" w:rsidRPr="00572847" w:rsidRDefault="00572847" w:rsidP="00572847">
            <w:pPr>
              <w:keepNext/>
              <w:suppressAutoHyphens/>
              <w:spacing w:after="0" w:line="240" w:lineRule="auto"/>
              <w:jc w:val="both"/>
              <w:rPr>
                <w:rFonts w:ascii="Calibri" w:eastAsia="Times New Roman" w:hAnsi="Calibri" w:cs="Calibri"/>
                <w:lang w:eastAsia="zh-CN"/>
              </w:rPr>
            </w:pPr>
            <w:r w:rsidRPr="00572847">
              <w:rPr>
                <w:rFonts w:ascii="Times New Roman" w:eastAsia="Times New Roman" w:hAnsi="Times New Roman" w:cs="Times New Roman"/>
                <w:sz w:val="24"/>
                <w:szCs w:val="24"/>
                <w:lang w:eastAsia="zh-CN"/>
              </w:rPr>
              <w:t>Активное привлечение ребенка к участию в культурно-массовых мероприятиях</w:t>
            </w:r>
          </w:p>
        </w:tc>
      </w:tr>
    </w:tbl>
    <w:p w:rsidR="00572847" w:rsidRPr="00572847" w:rsidRDefault="00572847" w:rsidP="00572847">
      <w:pPr>
        <w:suppressAutoHyphens/>
        <w:spacing w:after="200" w:line="240" w:lineRule="auto"/>
        <w:rPr>
          <w:rFonts w:ascii="Calibri" w:eastAsia="Times New Roman" w:hAnsi="Calibri" w:cs="Calibri"/>
          <w:lang w:eastAsia="zh-CN"/>
        </w:rPr>
        <w:sectPr w:rsidR="00572847" w:rsidRPr="00572847">
          <w:footerReference w:type="even" r:id="rId51"/>
          <w:footerReference w:type="default" r:id="rId52"/>
          <w:footerReference w:type="first" r:id="rId53"/>
          <w:pgSz w:w="16838" w:h="11906" w:orient="landscape"/>
          <w:pgMar w:top="1418" w:right="1418" w:bottom="1418" w:left="1418" w:header="720" w:footer="720" w:gutter="0"/>
          <w:cols w:space="720"/>
          <w:docGrid w:linePitch="360"/>
        </w:sectPr>
      </w:pPr>
    </w:p>
    <w:p w:rsidR="00572847" w:rsidRPr="00572847" w:rsidRDefault="00572847" w:rsidP="00572847">
      <w:pPr>
        <w:keepNext/>
        <w:suppressAutoHyphens/>
        <w:spacing w:after="0" w:line="240" w:lineRule="auto"/>
        <w:rPr>
          <w:rFonts w:ascii="Times New Roman" w:eastAsia="Times New Roman" w:hAnsi="Times New Roman" w:cs="Times New Roman"/>
          <w:b/>
          <w:caps/>
          <w:sz w:val="28"/>
          <w:szCs w:val="28"/>
          <w:lang w:eastAsia="ru-RU"/>
        </w:rPr>
      </w:pP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ru-RU"/>
        </w:rPr>
      </w:pPr>
      <w:r w:rsidRPr="00572847">
        <w:rPr>
          <w:rFonts w:ascii="Times New Roman" w:eastAsia="Times New Roman" w:hAnsi="Times New Roman" w:cs="Times New Roman"/>
          <w:b/>
          <w:caps/>
          <w:sz w:val="28"/>
          <w:szCs w:val="28"/>
          <w:lang w:eastAsia="ru-RU"/>
        </w:rPr>
        <w:t>заключение</w:t>
      </w: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ru-RU"/>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Семья</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 микросоциум,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котором ребенок не только живет, но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котором формируются его нравственные качества, отношение к миру людей, представления о характере межличностных и социальных связей. Семья рассматривается как системообразующая детерминанта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 xml:space="preserve">социально-культурном статусе ребенка, предопределяющая его дальнейшее психофизическое и социальное развитие.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К сожалению, в подавляющем количестве случаев современная семья,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которой воспитывается ребенок с ОВЗ не в состоянии выполнить свою роль базовой структуры, обеспечивающей благоприятные условия для его оптимального развития и воспитания. О</w:t>
      </w:r>
      <w:r w:rsidRPr="00572847">
        <w:rPr>
          <w:rFonts w:ascii="Times New Roman" w:eastAsia="Times New Roman" w:hAnsi="Times New Roman" w:cs="Times New Roman"/>
          <w:color w:val="000000"/>
          <w:sz w:val="28"/>
          <w:szCs w:val="28"/>
          <w:lang w:eastAsia="zh-CN"/>
        </w:rPr>
        <w:t>тсутствие комплексной системы государственной психологической помощи семьям, воспитывающим детей с</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ОВЗ, не позволяет родителям реализовать свои важнейшие жизненные потребности, одной из которых является потребность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обеспечении здоровья и будущего своего ребенка. Психологическая травматизация этой категории родителей с</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 xml:space="preserve">течением времени инвалидизирует их личность, что в свою очередь ведет к снижению адаптивного потенциала семьи в целом. В результате в семье не только </w:t>
      </w:r>
      <w:r w:rsidRPr="00572847">
        <w:rPr>
          <w:rFonts w:ascii="Times New Roman" w:eastAsia="Times New Roman" w:hAnsi="Times New Roman" w:cs="Times New Roman"/>
          <w:sz w:val="28"/>
          <w:szCs w:val="28"/>
          <w:lang w:eastAsia="zh-CN"/>
        </w:rPr>
        <w:t>не создаются адекватные условия для развития детей-инвалидов, но и, напротив, часто семейная ситуация оказывает деструктивное воздействие на особого ребенка, травмируя его формирующуюся личность. В связи с этим и возникает потребность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оказании специально организованной психолого-педагогической  и социальной помощи семьям, воспитывающим детей с</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 xml:space="preserve">ОВЗ.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sz w:val="28"/>
          <w:szCs w:val="28"/>
          <w:lang w:eastAsia="zh-CN"/>
        </w:rPr>
        <w:t xml:space="preserve">Интересы семьи, воспитывающей ребенка с ТМНР, находятся в фокусе внимания специалистов. Без их учета невозможно достижение основной миссии </w:t>
      </w:r>
      <w:r w:rsidR="00263DD1">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xml:space="preserve"> – содействовать тому, </w:t>
      </w:r>
      <w:r w:rsidRPr="00572847">
        <w:rPr>
          <w:rFonts w:ascii="Times New Roman" w:eastAsia="Times New Roman" w:hAnsi="Times New Roman" w:cs="Times New Roman"/>
          <w:bCs/>
          <w:sz w:val="28"/>
          <w:szCs w:val="28"/>
          <w:lang w:eastAsia="zh-CN"/>
        </w:rPr>
        <w:t>чтобы образование стало доступным  в жизни каждого особого ребенка.</w:t>
      </w:r>
      <w:r w:rsidRPr="00572847">
        <w:rPr>
          <w:rFonts w:ascii="Times New Roman" w:eastAsia="Times New Roman" w:hAnsi="Times New Roman" w:cs="Times New Roman"/>
          <w:sz w:val="28"/>
          <w:szCs w:val="28"/>
          <w:lang w:eastAsia="zh-CN"/>
        </w:rPr>
        <w:t xml:space="preserve"> Специфика физического статуса, психического состояния ребенка-инвалида, структура его дефекта требует, чтобы реабилитационная и коррекционно-обучающая среда была создана не только в образовательном учреждении, но и качественно воссоздана в</w:t>
      </w:r>
      <w:r w:rsidRPr="00572847">
        <w:rPr>
          <w:rFonts w:ascii="Times New Roman" w:eastAsia="Times New Roman" w:hAnsi="Times New Roman" w:cs="Times New Roman"/>
          <w:sz w:val="28"/>
          <w:szCs w:val="28"/>
          <w:lang w:val="en-US" w:eastAsia="zh-CN"/>
        </w:rPr>
        <w:t> </w:t>
      </w:r>
      <w:r w:rsidRPr="00572847">
        <w:rPr>
          <w:rFonts w:ascii="Times New Roman" w:eastAsia="Times New Roman" w:hAnsi="Times New Roman" w:cs="Times New Roman"/>
          <w:sz w:val="28"/>
          <w:szCs w:val="28"/>
          <w:lang w:eastAsia="zh-CN"/>
        </w:rPr>
        <w:t>период его пребывания дома. А это в свою очередь требует от родителей (законных представителей) и других членов семьи:</w:t>
      </w:r>
    </w:p>
    <w:p w:rsidR="00572847" w:rsidRPr="00572847" w:rsidRDefault="00572847" w:rsidP="00572847">
      <w:pPr>
        <w:keepNext/>
        <w:suppressAutoHyphens/>
        <w:spacing w:after="0" w:line="240" w:lineRule="auto"/>
        <w:ind w:left="900" w:hanging="54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sz w:val="28"/>
          <w:szCs w:val="28"/>
          <w:lang w:eastAsia="zh-CN"/>
        </w:rPr>
        <w:t>- принятия факта наличия у ребенка определенных особенностей психофизического развития и определенного объема знаний о его потребностях и возможностях;</w:t>
      </w:r>
    </w:p>
    <w:p w:rsidR="00572847" w:rsidRPr="00572847" w:rsidRDefault="00572847" w:rsidP="00572847">
      <w:pPr>
        <w:keepNext/>
        <w:suppressAutoHyphens/>
        <w:spacing w:after="0" w:line="240" w:lineRule="auto"/>
        <w:ind w:left="900" w:hanging="540"/>
        <w:jc w:val="both"/>
        <w:rPr>
          <w:rFonts w:ascii="Times New Roman" w:eastAsia="Times New Roman" w:hAnsi="Times New Roman" w:cs="Times New Roman"/>
          <w:sz w:val="28"/>
          <w:szCs w:val="28"/>
          <w:lang w:eastAsia="zh-CN"/>
        </w:rPr>
      </w:pPr>
      <w:r w:rsidRPr="00572847">
        <w:rPr>
          <w:rFonts w:ascii="Times New Roman" w:eastAsia="Times New Roman" w:hAnsi="Times New Roman" w:cs="Times New Roman"/>
          <w:color w:val="000000"/>
          <w:sz w:val="28"/>
          <w:szCs w:val="28"/>
          <w:lang w:eastAsia="zh-CN"/>
        </w:rPr>
        <w:t>- готовности к открытому диалогу со специалистами по широкому кругу вопросов, касающихся воспитания, обучения и жизнеустройства ребенка-инвалида;</w:t>
      </w:r>
    </w:p>
    <w:p w:rsidR="00572847" w:rsidRPr="00572847" w:rsidRDefault="00572847" w:rsidP="00572847">
      <w:pPr>
        <w:keepNext/>
        <w:suppressAutoHyphens/>
        <w:spacing w:after="0" w:line="240" w:lineRule="auto"/>
        <w:ind w:left="900" w:hanging="54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sz w:val="28"/>
          <w:szCs w:val="28"/>
          <w:lang w:eastAsia="zh-CN"/>
        </w:rPr>
        <w:t xml:space="preserve">- </w:t>
      </w:r>
      <w:r w:rsidRPr="00572847">
        <w:rPr>
          <w:rFonts w:ascii="Times New Roman" w:eastAsia="Times New Roman" w:hAnsi="Times New Roman" w:cs="Times New Roman"/>
          <w:color w:val="000000"/>
          <w:sz w:val="28"/>
          <w:szCs w:val="28"/>
          <w:lang w:eastAsia="zh-CN"/>
        </w:rPr>
        <w:t>понимания проблем не только своего особенного ребенка, но и своих собственных переживаний и трудностей, умения проявлять терпимость, выдержанность и такт, а если того требуют обстоятельства, и решительности;</w:t>
      </w:r>
    </w:p>
    <w:p w:rsidR="00572847" w:rsidRPr="00572847" w:rsidRDefault="00572847" w:rsidP="00572847">
      <w:pPr>
        <w:keepNext/>
        <w:suppressAutoHyphens/>
        <w:spacing w:after="0" w:line="240" w:lineRule="auto"/>
        <w:ind w:left="900" w:hanging="540"/>
        <w:jc w:val="both"/>
        <w:rPr>
          <w:rFonts w:ascii="Times New Roman" w:eastAsia="Times New Roman" w:hAnsi="Times New Roman" w:cs="Times New Roman"/>
          <w:color w:val="000000"/>
          <w:sz w:val="16"/>
          <w:szCs w:val="16"/>
          <w:lang w:eastAsia="zh-CN"/>
        </w:rPr>
      </w:pPr>
      <w:r w:rsidRPr="00572847">
        <w:rPr>
          <w:rFonts w:ascii="Times New Roman" w:eastAsia="Times New Roman" w:hAnsi="Times New Roman" w:cs="Times New Roman"/>
          <w:color w:val="000000"/>
          <w:sz w:val="28"/>
          <w:szCs w:val="28"/>
          <w:lang w:eastAsia="zh-CN"/>
        </w:rPr>
        <w:t xml:space="preserve">- </w:t>
      </w:r>
      <w:r w:rsidRPr="00572847">
        <w:rPr>
          <w:rFonts w:ascii="Times New Roman" w:eastAsia="Times New Roman" w:hAnsi="Times New Roman" w:cs="Times New Roman"/>
          <w:sz w:val="28"/>
          <w:szCs w:val="28"/>
          <w:lang w:eastAsia="zh-CN"/>
        </w:rPr>
        <w:t xml:space="preserve">формирования новых жизненных ориентиров, </w:t>
      </w:r>
      <w:r w:rsidRPr="00572847">
        <w:rPr>
          <w:rFonts w:ascii="Times New Roman" w:eastAsia="Times New Roman" w:hAnsi="Times New Roman" w:cs="Times New Roman"/>
          <w:color w:val="000000"/>
          <w:sz w:val="28"/>
          <w:szCs w:val="28"/>
          <w:lang w:eastAsia="zh-CN"/>
        </w:rPr>
        <w:t>активизации своей жизненной позиции, способности реально оценивать имеющиеся ресурсы и искать помощи в вопросах защиты интересов и прав ребенка-инвалида и всей семьи, его воспитывающей.</w:t>
      </w:r>
    </w:p>
    <w:p w:rsidR="00572847" w:rsidRPr="00572847" w:rsidRDefault="00572847" w:rsidP="00572847">
      <w:pPr>
        <w:keepNext/>
        <w:suppressAutoHyphens/>
        <w:spacing w:after="0" w:line="240" w:lineRule="auto"/>
        <w:ind w:left="900" w:hanging="540"/>
        <w:jc w:val="both"/>
        <w:rPr>
          <w:rFonts w:ascii="Times New Roman" w:eastAsia="Times New Roman" w:hAnsi="Times New Roman" w:cs="Times New Roman"/>
          <w:color w:val="000000"/>
          <w:sz w:val="16"/>
          <w:szCs w:val="16"/>
          <w:lang w:eastAsia="zh-CN"/>
        </w:rPr>
      </w:pP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sz w:val="28"/>
          <w:szCs w:val="28"/>
          <w:lang w:eastAsia="zh-CN"/>
        </w:rPr>
        <w:t xml:space="preserve">В настоящем пособии предпринята попытка описать опыт решения перечисленных выше задач в условиях специально созданного подразделения - </w:t>
      </w:r>
      <w:r w:rsidR="00263DD1" w:rsidRPr="00263DD1">
        <w:rPr>
          <w:rFonts w:ascii="Times New Roman" w:eastAsia="Times New Roman" w:hAnsi="Times New Roman" w:cs="Times New Roman"/>
          <w:sz w:val="28"/>
          <w:szCs w:val="28"/>
          <w:lang w:eastAsia="zh-CN"/>
        </w:rPr>
        <w:t>РРЦ РАС ТМНР</w:t>
      </w:r>
      <w:r w:rsidRPr="00572847">
        <w:rPr>
          <w:rFonts w:ascii="Times New Roman" w:eastAsia="Times New Roman" w:hAnsi="Times New Roman" w:cs="Times New Roman"/>
          <w:sz w:val="28"/>
          <w:szCs w:val="28"/>
          <w:lang w:eastAsia="zh-CN"/>
        </w:rPr>
        <w:t>. Обобщены не просто материалы длеятельности специалистов центра по оказанию помощь семьям, проживающим на территории Хабаровского края; во всей полноте представлена концепция организации психолого-педагогического и социального сопровождения семей, воспитывающих ребенка с ТМНР.</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color w:val="000000"/>
          <w:sz w:val="28"/>
          <w:szCs w:val="28"/>
          <w:lang w:eastAsia="zh-CN"/>
        </w:rPr>
        <w:t>Эффективность предлагаемой инновационной программы комплексной психологической помощи подтверждается тем, что родители, прошедшие курс занятий, консультаций и практикумов обретают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себе, несмотря на огромные психологические трудности, новый творческий потенциал и направляют его на взаимодействие со своим ребенком. Личностный рост родителей проявляется и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 xml:space="preserve">оптимизации их психологического состояния, стремлении не только понимать проблемы, но и находить ресурсы для их преодоления.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color w:val="000000"/>
          <w:sz w:val="28"/>
          <w:szCs w:val="28"/>
          <w:lang w:eastAsia="zh-CN"/>
        </w:rPr>
      </w:pPr>
      <w:r w:rsidRPr="00572847">
        <w:rPr>
          <w:rFonts w:ascii="Times New Roman" w:eastAsia="Times New Roman" w:hAnsi="Times New Roman" w:cs="Times New Roman"/>
          <w:color w:val="000000"/>
          <w:sz w:val="28"/>
          <w:szCs w:val="28"/>
          <w:lang w:eastAsia="zh-CN"/>
        </w:rPr>
        <w:t>Предлагаемый нами системный подход по оказанию психолого-педагогической и социальной поддержки семей, воспитывающих детей с ТМНР,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 xml:space="preserve">большинстве случаев оказывается эффективным, позволяет индивидуализировать подход к каждому ребенку, снижает фрустрационную нагрузку родителей и повышает реабилитационные возможности семьи. </w:t>
      </w:r>
    </w:p>
    <w:p w:rsidR="00572847" w:rsidRPr="00572847" w:rsidRDefault="00572847" w:rsidP="00572847">
      <w:pPr>
        <w:keepNext/>
        <w:suppressAutoHyphens/>
        <w:spacing w:after="0" w:line="240" w:lineRule="auto"/>
        <w:ind w:firstLine="540"/>
        <w:jc w:val="both"/>
        <w:rPr>
          <w:rFonts w:ascii="Times New Roman" w:eastAsia="Times New Roman" w:hAnsi="Times New Roman" w:cs="Times New Roman"/>
          <w:b/>
          <w:caps/>
          <w:sz w:val="28"/>
          <w:szCs w:val="28"/>
          <w:lang w:eastAsia="ru-RU"/>
        </w:rPr>
      </w:pPr>
      <w:r w:rsidRPr="00572847">
        <w:rPr>
          <w:rFonts w:ascii="Times New Roman" w:eastAsia="Times New Roman" w:hAnsi="Times New Roman" w:cs="Times New Roman"/>
          <w:color w:val="000000"/>
          <w:sz w:val="28"/>
          <w:szCs w:val="28"/>
          <w:lang w:eastAsia="zh-CN"/>
        </w:rPr>
        <w:t>Надеемся, что описанный опыт получит распространение и будет взят на вооружение коллегами, родителями и всеми, кто профессионально заинтересован в оказании помощи детям-инвалидам. Надеемся так же на то, что проводимая работа будет и дальше способствовать формированию в</w:t>
      </w:r>
      <w:r w:rsidRPr="00572847">
        <w:rPr>
          <w:rFonts w:ascii="Times New Roman" w:eastAsia="Times New Roman" w:hAnsi="Times New Roman" w:cs="Times New Roman"/>
          <w:color w:val="000000"/>
          <w:sz w:val="28"/>
          <w:szCs w:val="28"/>
          <w:lang w:val="en-US" w:eastAsia="zh-CN"/>
        </w:rPr>
        <w:t> </w:t>
      </w:r>
      <w:r w:rsidRPr="00572847">
        <w:rPr>
          <w:rFonts w:ascii="Times New Roman" w:eastAsia="Times New Roman" w:hAnsi="Times New Roman" w:cs="Times New Roman"/>
          <w:color w:val="000000"/>
          <w:sz w:val="28"/>
          <w:szCs w:val="28"/>
          <w:lang w:eastAsia="zh-CN"/>
        </w:rPr>
        <w:t>сознании представителей широкого социума адекватного, гуманистически ориентированного взгляда на проблему детей с ОВЗ и, таким образом, позволит повернуть общество лицом к такому ребенку и его близким.</w:t>
      </w:r>
    </w:p>
    <w:p w:rsidR="00572847" w:rsidRPr="00572847" w:rsidRDefault="00572847" w:rsidP="00572847">
      <w:pPr>
        <w:keepNext/>
        <w:suppressAutoHyphens/>
        <w:spacing w:after="0" w:line="240" w:lineRule="auto"/>
        <w:jc w:val="center"/>
        <w:rPr>
          <w:rFonts w:ascii="Times New Roman" w:eastAsia="Times New Roman" w:hAnsi="Times New Roman" w:cs="Times New Roman"/>
          <w:b/>
          <w:caps/>
          <w:sz w:val="28"/>
          <w:szCs w:val="28"/>
          <w:lang w:eastAsia="ru-RU"/>
        </w:rPr>
      </w:pPr>
    </w:p>
    <w:p w:rsidR="00572847" w:rsidRDefault="00572847"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spacing w:after="0" w:line="240" w:lineRule="auto"/>
        <w:jc w:val="both"/>
        <w:rPr>
          <w:rFonts w:ascii="Times New Roman" w:eastAsia="Times New Roman" w:hAnsi="Times New Roman" w:cs="Times New Roman"/>
          <w:color w:val="000000"/>
          <w:sz w:val="28"/>
          <w:szCs w:val="28"/>
          <w:lang w:eastAsia="zh-CN"/>
        </w:rPr>
      </w:pPr>
    </w:p>
    <w:p w:rsidR="00263DD1" w:rsidRDefault="00263DD1" w:rsidP="00572847">
      <w:pPr>
        <w:autoSpaceDE w:val="0"/>
        <w:autoSpaceDN w:val="0"/>
        <w:adjustRightInd w:val="0"/>
        <w:spacing w:after="0" w:line="240" w:lineRule="auto"/>
        <w:jc w:val="both"/>
      </w:pPr>
    </w:p>
    <w:p w:rsidR="00263DD1" w:rsidRPr="00572847" w:rsidRDefault="00263DD1"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contextualSpacing/>
        <w:jc w:val="center"/>
        <w:rPr>
          <w:rFonts w:ascii="Times New Roman" w:hAnsi="Times New Roman" w:cs="Times New Roman"/>
          <w:b/>
          <w:bCs/>
          <w:sz w:val="28"/>
          <w:szCs w:val="28"/>
        </w:rPr>
      </w:pPr>
      <w:r w:rsidRPr="00572847">
        <w:rPr>
          <w:rFonts w:ascii="Times New Roman" w:hAnsi="Times New Roman" w:cs="Times New Roman"/>
          <w:b/>
          <w:bCs/>
          <w:sz w:val="28"/>
          <w:szCs w:val="28"/>
        </w:rPr>
        <w:t>3. ОРГАНИЗАЦИОННЫЙ РАЗДЕЛ</w:t>
      </w:r>
    </w:p>
    <w:p w:rsidR="00572847" w:rsidRPr="00572847" w:rsidRDefault="00572847" w:rsidP="00572847">
      <w:pPr>
        <w:autoSpaceDE w:val="0"/>
        <w:autoSpaceDN w:val="0"/>
        <w:adjustRightInd w:val="0"/>
        <w:spacing w:after="0" w:line="240" w:lineRule="auto"/>
        <w:contextualSpacing/>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b/>
          <w:bCs/>
          <w:sz w:val="28"/>
          <w:szCs w:val="28"/>
        </w:rPr>
      </w:pPr>
      <w:r w:rsidRPr="00572847">
        <w:rPr>
          <w:rFonts w:ascii="Times New Roman" w:hAnsi="Times New Roman" w:cs="Times New Roman"/>
          <w:b/>
          <w:bCs/>
          <w:sz w:val="28"/>
          <w:szCs w:val="28"/>
        </w:rPr>
        <w:t xml:space="preserve">3.1.  Учебный план КГКОУ ШИ5 , реализующей адаптированную основную образовательную программу образования обучающихся </w:t>
      </w:r>
      <w:r w:rsidRPr="00572847">
        <w:rPr>
          <w:rFonts w:ascii="Times New Roman" w:eastAsia="Calibri" w:hAnsi="Times New Roman" w:cs="Times New Roman"/>
          <w:b/>
          <w:sz w:val="28"/>
          <w:szCs w:val="28"/>
        </w:rPr>
        <w:t>с умственной отсталостью (умеренной, тяжелой, глубокой), с тяжелыми и множественными нарушениями развития.</w:t>
      </w:r>
    </w:p>
    <w:p w:rsidR="00572847" w:rsidRPr="00572847" w:rsidRDefault="00572847" w:rsidP="00572847">
      <w:pPr>
        <w:spacing w:after="0" w:line="240" w:lineRule="auto"/>
        <w:jc w:val="center"/>
        <w:rPr>
          <w:rFonts w:ascii="Times New Roman" w:hAnsi="Times New Roman" w:cs="Times New Roman"/>
          <w:b/>
          <w:sz w:val="28"/>
          <w:szCs w:val="28"/>
        </w:rPr>
      </w:pP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Учебный  план КГКОУ ШИ 5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Адаптированная основная образовательная программа общего образования умственно отсталых обучающихся в варианте 2 может включать как один, так и несколько учебных планов.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Специальная индивидуальная образовательная программа (СИПР), разрабатываемая образовательной  организацией  на  основе адаптированной  основной  образовательной программы,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объем нагрузки,  включенной  в  индивидуальные  учебные  планы  не может  превышать  объем, предусмотренный учебным планом адаптированной основной образовательной программы общего образования умственно отсталых обучающихся (вариант 2) .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умственно  отсталых  обучающихся  определяет  образовательная организация.</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  Учебный  план  организации,  реализующей  адаптированную  основную образовательную программу, включает две части: I – обязательная часть, включающая семь образовательных областей, представленных одиннадцатью учебными предметами; II – часть, формируемая участниками образовательного процесса, включающая коррекционные занятия и  внеурочные  мероприятия.  Ниже,  в  таблицах  1 – 4  представлен  примерный  годовой  и недельный учебный план общего образования (вариант 2)для обучающихся с умственной отсталостью, рассчитанный на 9 -летний период обучения (с 1по 4 и с 5 по 9 классы).</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 учетом образования обучающихся с умственной отсталостью (умеренной, тяжелой, глубокой,  тяжелыми  и  множественными  нарушениями  развития)  на  основе  СИПР, индивидуальная  недельная  нагрузка  может  варьироваться,  т.к.  индивидуальные  учебные планы (ИУП) отдельных обучающихся (например, с ТМНР) по варианту 2 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 Продолжительность коррекционного занятия зависит от психофизического состояния ребенка (от 20 до 35 минут соответственно).</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Организация  внеурочной  воспитательной работы является неотъемлемой частью образовательного процесса в образовательной организации.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Время, отведенное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Сроки освоения АООП ОО (вариант 2) обучающимися с  умственной отсталостью составляют 9 лет. </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w:t>
      </w:r>
    </w:p>
    <w:p w:rsidR="00572847" w:rsidRPr="00572847" w:rsidRDefault="00572847" w:rsidP="00572847">
      <w:pPr>
        <w:spacing w:after="0" w:line="240" w:lineRule="auto"/>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здоровья обучающихся. Обучение проходит в одну смену.</w:t>
      </w:r>
    </w:p>
    <w:p w:rsidR="00572847" w:rsidRPr="00572847" w:rsidRDefault="00572847" w:rsidP="00572847">
      <w:pPr>
        <w:spacing w:after="0" w:line="240" w:lineRule="auto"/>
        <w:ind w:firstLine="709"/>
        <w:jc w:val="both"/>
        <w:rPr>
          <w:rFonts w:ascii="Times New Roman" w:eastAsia="Calibri" w:hAnsi="Times New Roman" w:cs="Times New Roman"/>
          <w:sz w:val="28"/>
          <w:szCs w:val="28"/>
        </w:rPr>
      </w:pPr>
      <w:r w:rsidRPr="00572847">
        <w:rPr>
          <w:rFonts w:ascii="Times New Roman" w:eastAsia="Calibri" w:hAnsi="Times New Roman" w:cs="Times New Roman"/>
          <w:sz w:val="28"/>
          <w:szCs w:val="28"/>
        </w:rPr>
        <w:t>Продолжительность учебного года составляет 33 недели для обучающихся в возрасте от 7 до 9 лет (первой ступени) и 34 недели для обучающихся остальных ступеней. Продолжительность каникул в течение учебного года составляет не менее 30 календарных дней, летом - не менее 8недель. Для обучающихся I ступени устанавливаются в течение года дополнительные недельные каникулы.</w:t>
      </w:r>
    </w:p>
    <w:p w:rsidR="00572847" w:rsidRPr="00572847" w:rsidRDefault="00572847" w:rsidP="00572847">
      <w:pPr>
        <w:spacing w:after="0" w:line="240" w:lineRule="auto"/>
        <w:ind w:firstLine="709"/>
        <w:jc w:val="both"/>
        <w:rPr>
          <w:rFonts w:ascii="Times New Roman" w:eastAsia="Calibri" w:hAnsi="Times New Roman"/>
          <w:sz w:val="24"/>
          <w:szCs w:val="24"/>
        </w:rPr>
      </w:pPr>
      <w:r w:rsidRPr="00572847">
        <w:rPr>
          <w:rFonts w:ascii="Times New Roman" w:eastAsia="Calibri" w:hAnsi="Times New Roman" w:cs="Times New Roman"/>
          <w:sz w:val="28"/>
          <w:szCs w:val="28"/>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2,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объем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Default="00572847" w:rsidP="00572847">
      <w:pPr>
        <w:spacing w:after="0" w:line="240" w:lineRule="auto"/>
        <w:jc w:val="both"/>
        <w:rPr>
          <w:rFonts w:ascii="Times New Roman" w:eastAsia="Calibri" w:hAnsi="Times New Roman"/>
          <w:sz w:val="24"/>
          <w:szCs w:val="24"/>
        </w:rPr>
      </w:pPr>
    </w:p>
    <w:p w:rsidR="00263DD1" w:rsidRDefault="00263DD1" w:rsidP="00572847">
      <w:pPr>
        <w:spacing w:after="0" w:line="240" w:lineRule="auto"/>
        <w:jc w:val="both"/>
        <w:rPr>
          <w:rFonts w:ascii="Times New Roman" w:eastAsia="Calibri" w:hAnsi="Times New Roman"/>
          <w:sz w:val="24"/>
          <w:szCs w:val="24"/>
        </w:rPr>
      </w:pPr>
    </w:p>
    <w:p w:rsidR="00263DD1" w:rsidRDefault="00263DD1" w:rsidP="00572847">
      <w:pPr>
        <w:spacing w:after="0" w:line="240" w:lineRule="auto"/>
        <w:jc w:val="both"/>
        <w:rPr>
          <w:rFonts w:ascii="Times New Roman" w:eastAsia="Calibri" w:hAnsi="Times New Roman"/>
          <w:sz w:val="24"/>
          <w:szCs w:val="24"/>
        </w:rPr>
      </w:pPr>
    </w:p>
    <w:p w:rsidR="00263DD1" w:rsidRDefault="00263DD1" w:rsidP="00572847">
      <w:pPr>
        <w:spacing w:after="0" w:line="240" w:lineRule="auto"/>
        <w:jc w:val="both"/>
        <w:rPr>
          <w:rFonts w:ascii="Times New Roman" w:eastAsia="Calibri" w:hAnsi="Times New Roman"/>
          <w:sz w:val="24"/>
          <w:szCs w:val="24"/>
        </w:rPr>
      </w:pPr>
    </w:p>
    <w:p w:rsidR="00263DD1" w:rsidRPr="00572847" w:rsidRDefault="00263DD1" w:rsidP="00572847">
      <w:pPr>
        <w:spacing w:after="0" w:line="240" w:lineRule="auto"/>
        <w:jc w:val="both"/>
        <w:rPr>
          <w:rFonts w:ascii="Times New Roman" w:eastAsia="Calibri" w:hAnsi="Times New Roman"/>
          <w:sz w:val="24"/>
          <w:szCs w:val="24"/>
        </w:rPr>
      </w:pPr>
    </w:p>
    <w:p w:rsidR="00572847" w:rsidRPr="00572847" w:rsidRDefault="00572847" w:rsidP="00572847">
      <w:pPr>
        <w:spacing w:after="0" w:line="240" w:lineRule="auto"/>
        <w:jc w:val="both"/>
        <w:rPr>
          <w:rFonts w:ascii="Times New Roman" w:eastAsia="Calibri" w:hAnsi="Times New Roman"/>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3.2. План внеурочной деятельности</w:t>
      </w:r>
    </w:p>
    <w:p w:rsidR="00572847" w:rsidRPr="00572847" w:rsidRDefault="00572847" w:rsidP="00572847">
      <w:pPr>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b/>
          <w:bCs/>
          <w:i/>
          <w:sz w:val="28"/>
          <w:szCs w:val="28"/>
        </w:rPr>
        <w:t>Цели организации внеурочной деятельности</w:t>
      </w:r>
      <w:r w:rsidRPr="00572847">
        <w:rPr>
          <w:rFonts w:ascii="Times New Roman" w:hAnsi="Times New Roman" w:cs="Times New Roman"/>
          <w:sz w:val="28"/>
          <w:szCs w:val="28"/>
        </w:rPr>
        <w:t xml:space="preserve">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572847" w:rsidRPr="00572847" w:rsidRDefault="00572847" w:rsidP="0057284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72847">
        <w:rPr>
          <w:rFonts w:ascii="Times New Roman" w:eastAsia="Times New Roman" w:hAnsi="Times New Roman" w:cs="Times New Roman"/>
          <w:color w:val="000000"/>
          <w:sz w:val="28"/>
          <w:szCs w:val="28"/>
          <w:lang w:eastAsia="ru-RU"/>
        </w:rPr>
        <w:t xml:space="preserve">К основным </w:t>
      </w:r>
      <w:r w:rsidRPr="00572847">
        <w:rPr>
          <w:rFonts w:ascii="Times New Roman" w:eastAsia="Times New Roman" w:hAnsi="Times New Roman" w:cs="Times New Roman"/>
          <w:i/>
          <w:color w:val="000000"/>
          <w:sz w:val="28"/>
          <w:szCs w:val="28"/>
          <w:lang w:eastAsia="ru-RU"/>
        </w:rPr>
        <w:t>направлениям внеурочной деятельности</w:t>
      </w:r>
      <w:r w:rsidRPr="00572847">
        <w:rPr>
          <w:rFonts w:ascii="Times New Roman" w:eastAsia="Times New Roman" w:hAnsi="Times New Roman" w:cs="Times New Roman"/>
          <w:color w:val="000000"/>
          <w:sz w:val="28"/>
          <w:szCs w:val="28"/>
          <w:lang w:eastAsia="ru-RU"/>
        </w:rPr>
        <w:t xml:space="preserve"> относятся: присмотр и уход,</w:t>
      </w:r>
      <w:r w:rsidRPr="00572847">
        <w:rPr>
          <w:rFonts w:ascii="NewtonCSanPin" w:eastAsia="Times New Roman" w:hAnsi="NewtonCSanPin" w:cs="NewtonCSanPin"/>
          <w:color w:val="000000"/>
          <w:sz w:val="21"/>
          <w:szCs w:val="21"/>
          <w:lang w:eastAsia="ru-RU"/>
        </w:rPr>
        <w:t xml:space="preserve"> </w:t>
      </w:r>
      <w:r w:rsidRPr="00572847">
        <w:rPr>
          <w:rFonts w:ascii="Times New Roman" w:eastAsia="Times New Roman" w:hAnsi="Times New Roman" w:cs="Times New Roman"/>
          <w:sz w:val="28"/>
          <w:szCs w:val="28"/>
          <w:lang w:eastAsia="ru-RU"/>
        </w:rPr>
        <w:t>социально-эмоциональное, спортивно-оздоровительное,  творческое,  духовно-нравственное, обще</w:t>
      </w:r>
      <w:r w:rsidRPr="00572847">
        <w:rPr>
          <w:rFonts w:ascii="Times New Roman" w:eastAsia="Times New Roman" w:hAnsi="Times New Roman" w:cs="Times New Roman"/>
          <w:color w:val="000000"/>
          <w:sz w:val="28"/>
          <w:szCs w:val="28"/>
          <w:lang w:eastAsia="ru-RU"/>
        </w:rPr>
        <w:t xml:space="preserve"> интеллектуальное, </w:t>
      </w:r>
      <w:r w:rsidRPr="00572847">
        <w:rPr>
          <w:rFonts w:ascii="Times New Roman" w:eastAsia="Times New Roman" w:hAnsi="Times New Roman" w:cs="Times New Roman"/>
          <w:sz w:val="28"/>
          <w:szCs w:val="28"/>
          <w:lang w:eastAsia="ru-RU"/>
        </w:rPr>
        <w:t>общекультурное</w:t>
      </w:r>
      <w:r w:rsidRPr="00572847">
        <w:rPr>
          <w:rFonts w:ascii="Times New Roman" w:eastAsia="Times New Roman" w:hAnsi="Times New Roman" w:cs="Times New Roman"/>
          <w:color w:val="000000"/>
          <w:sz w:val="28"/>
          <w:szCs w:val="28"/>
          <w:lang w:eastAsia="ru-RU"/>
        </w:rPr>
        <w:t xml:space="preserve"> развитие личности. </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r w:rsidRPr="00572847">
        <w:rPr>
          <w:rFonts w:ascii="Times New Roman" w:hAnsi="Times New Roman" w:cs="Times New Roman"/>
          <w:i/>
          <w:sz w:val="28"/>
          <w:szCs w:val="28"/>
        </w:rPr>
        <w:t xml:space="preserve">Формы организации внеурочной деятельности: </w:t>
      </w:r>
      <w:r w:rsidRPr="00572847">
        <w:rPr>
          <w:rFonts w:ascii="Times New Roman" w:hAnsi="Times New Roman" w:cs="Times New Roman"/>
          <w:sz w:val="28"/>
          <w:szCs w:val="28"/>
        </w:rPr>
        <w:t xml:space="preserve"> игра, соревнование («веселые старты», олимпиады), экскурсии, кружки, лагеря, походы, проекты и т.д.</w:t>
      </w:r>
    </w:p>
    <w:p w:rsidR="00572847" w:rsidRPr="00572847" w:rsidRDefault="00572847" w:rsidP="00572847">
      <w:pPr>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i/>
          <w:sz w:val="28"/>
          <w:szCs w:val="28"/>
        </w:rPr>
        <w:t>Общий объем внеурочной деятельности</w:t>
      </w:r>
      <w:r w:rsidRPr="00572847">
        <w:rPr>
          <w:rFonts w:ascii="Times New Roman" w:hAnsi="Times New Roman" w:cs="Times New Roman"/>
          <w:sz w:val="28"/>
          <w:szCs w:val="28"/>
        </w:rPr>
        <w:t xml:space="preserve"> </w:t>
      </w:r>
    </w:p>
    <w:p w:rsidR="00572847" w:rsidRPr="00572847" w:rsidRDefault="00572847" w:rsidP="00572847">
      <w:pPr>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В соответствии с Учебным планом время, отводимое на внеурочную деятельность, составляет: в младших классах I-</w:t>
      </w:r>
      <w:r w:rsidRPr="00572847">
        <w:rPr>
          <w:rFonts w:ascii="Times New Roman" w:hAnsi="Times New Roman" w:cs="Times New Roman"/>
          <w:sz w:val="28"/>
          <w:szCs w:val="28"/>
          <w:lang w:val="en-US"/>
        </w:rPr>
        <w:t>I</w:t>
      </w:r>
      <w:r w:rsidRPr="00572847">
        <w:rPr>
          <w:rFonts w:ascii="Times New Roman" w:hAnsi="Times New Roman" w:cs="Times New Roman"/>
          <w:sz w:val="28"/>
          <w:szCs w:val="28"/>
        </w:rPr>
        <w:t xml:space="preserve">V классы) 3006 часов; в старших классах - V -IX  до 4284 часов. </w:t>
      </w:r>
    </w:p>
    <w:p w:rsidR="00572847" w:rsidRPr="00572847" w:rsidRDefault="00572847" w:rsidP="00572847">
      <w:pPr>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 xml:space="preserve">Распределение часов осуществляется следующим образом: недельная нагрузка - 12 часов, из них 6 часов отводится на проведение коррекционно-развивающей работы, 6 часов – на внеурочную деятельность. </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b/>
          <w:bCs/>
          <w:i/>
          <w:sz w:val="28"/>
          <w:szCs w:val="28"/>
        </w:rPr>
      </w:pPr>
      <w:r w:rsidRPr="00572847">
        <w:rPr>
          <w:rFonts w:ascii="Times New Roman" w:hAnsi="Times New Roman" w:cs="Times New Roman"/>
          <w:bCs/>
          <w:sz w:val="28"/>
          <w:szCs w:val="28"/>
        </w:rPr>
        <w:t>Механизмом организации внеурочной деятельности является</w:t>
      </w:r>
      <w:r w:rsidRPr="00572847">
        <w:rPr>
          <w:rFonts w:ascii="Times New Roman" w:hAnsi="Times New Roman" w:cs="Times New Roman"/>
          <w:b/>
          <w:bCs/>
          <w:sz w:val="28"/>
          <w:szCs w:val="28"/>
        </w:rPr>
        <w:t xml:space="preserve"> </w:t>
      </w:r>
      <w:r w:rsidRPr="00572847">
        <w:rPr>
          <w:rFonts w:ascii="Times New Roman" w:hAnsi="Times New Roman" w:cs="Times New Roman"/>
          <w:i/>
          <w:sz w:val="28"/>
          <w:szCs w:val="28"/>
        </w:rPr>
        <w:t>план внеурочной деятельности.</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bookmarkStart w:id="27" w:name="sub_19103"/>
      <w:r w:rsidRPr="00572847">
        <w:rPr>
          <w:rFonts w:ascii="Times New Roman" w:hAnsi="Times New Roman" w:cs="Times New Roman"/>
          <w:sz w:val="28"/>
          <w:szCs w:val="28"/>
        </w:rPr>
        <w:t>План внеурочной деятельности школы определяет состав и структуру направлений, формы организации. Он разработан с учетом интересов обучающихся и возможностей школы.</w:t>
      </w:r>
      <w:bookmarkStart w:id="28" w:name="sub_19104"/>
      <w:bookmarkEnd w:id="27"/>
    </w:p>
    <w:bookmarkEnd w:id="28"/>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spacing w:line="240" w:lineRule="auto"/>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3.3. Календарный учебный график</w:t>
      </w: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i/>
          <w:color w:val="FF0000"/>
          <w:sz w:val="24"/>
          <w:szCs w:val="24"/>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 xml:space="preserve">3.4. Условия реализации Программы </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r w:rsidRPr="00572847">
        <w:rPr>
          <w:rFonts w:ascii="Times New Roman" w:hAnsi="Times New Roman" w:cs="Times New Roman"/>
          <w:sz w:val="28"/>
          <w:szCs w:val="28"/>
        </w:rPr>
        <w:t xml:space="preserve">Условия получения образования обучающимися с умственной отсталостью включают систему условий к кадровому, финансово-экономическому и  материально-техническому обеспечению освоения обучающимися 2 варианта АООП ОО. </w:t>
      </w: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 xml:space="preserve">3.4.1. Кадровые условия реализации Программы </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r w:rsidRPr="00572847">
        <w:rPr>
          <w:rFonts w:ascii="Times New Roman" w:hAnsi="Times New Roman" w:cs="Times New Roman"/>
          <w:color w:val="000000"/>
          <w:sz w:val="28"/>
          <w:szCs w:val="28"/>
        </w:rPr>
        <w:t>Школа укомплектована</w:t>
      </w:r>
      <w:r w:rsidRPr="00572847">
        <w:rPr>
          <w:rFonts w:ascii="Times New Roman" w:hAnsi="Times New Roman" w:cs="Times New Roman"/>
          <w:sz w:val="28"/>
          <w:szCs w:val="28"/>
        </w:rPr>
        <w:t xml:space="preserve"> квалифицированными кадрами для реализации АООП.</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r w:rsidRPr="00572847">
        <w:rPr>
          <w:rFonts w:ascii="Times New Roman" w:hAnsi="Times New Roman" w:cs="Times New Roman"/>
          <w:sz w:val="28"/>
          <w:szCs w:val="28"/>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572847" w:rsidRPr="00572847" w:rsidRDefault="00572847" w:rsidP="00572847">
      <w:pPr>
        <w:autoSpaceDE w:val="0"/>
        <w:autoSpaceDN w:val="0"/>
        <w:adjustRightInd w:val="0"/>
        <w:spacing w:after="0" w:line="240" w:lineRule="auto"/>
        <w:ind w:firstLine="720"/>
        <w:jc w:val="both"/>
        <w:rPr>
          <w:rFonts w:ascii="Times New Roman" w:hAnsi="Times New Roman" w:cs="Times New Roman"/>
          <w:sz w:val="28"/>
          <w:szCs w:val="28"/>
        </w:rPr>
      </w:pPr>
      <w:r w:rsidRPr="00572847">
        <w:rPr>
          <w:rFonts w:ascii="Times New Roman" w:hAnsi="Times New Roman" w:cs="Times New Roman"/>
          <w:sz w:val="28"/>
          <w:szCs w:val="28"/>
        </w:rPr>
        <w:t>Непрерывность профессионального развития работников школы, реализующей АООП, обеспечивается освоением ее работниками</w:t>
      </w:r>
      <w:r w:rsidRPr="00572847">
        <w:rPr>
          <w:rFonts w:ascii="Times New Roman" w:hAnsi="Times New Roman" w:cs="Times New Roman"/>
          <w:color w:val="000000"/>
          <w:sz w:val="28"/>
          <w:szCs w:val="28"/>
        </w:rPr>
        <w:t xml:space="preserve"> </w:t>
      </w:r>
      <w:r w:rsidRPr="00572847">
        <w:rPr>
          <w:rFonts w:ascii="Times New Roman" w:hAnsi="Times New Roman" w:cs="Times New Roman"/>
          <w:sz w:val="28"/>
          <w:szCs w:val="28"/>
        </w:rPr>
        <w:t xml:space="preserve">дополнительных профессиональных программ </w:t>
      </w:r>
      <w:r w:rsidRPr="00572847">
        <w:rPr>
          <w:rFonts w:ascii="Times New Roman" w:hAnsi="Times New Roman" w:cs="Times New Roman"/>
          <w:color w:val="000000"/>
          <w:sz w:val="28"/>
          <w:szCs w:val="28"/>
        </w:rPr>
        <w:t>по профилю педагогической деятельности</w:t>
      </w:r>
      <w:r w:rsidRPr="00572847">
        <w:rPr>
          <w:rFonts w:ascii="Times New Roman" w:hAnsi="Times New Roman" w:cs="Times New Roman"/>
          <w:sz w:val="28"/>
          <w:szCs w:val="28"/>
        </w:rPr>
        <w:t xml:space="preserve"> не реже чем </w:t>
      </w:r>
      <w:r w:rsidRPr="00572847">
        <w:rPr>
          <w:rFonts w:ascii="Times New Roman" w:hAnsi="Times New Roman" w:cs="Times New Roman"/>
          <w:color w:val="000000"/>
          <w:sz w:val="28"/>
          <w:szCs w:val="28"/>
        </w:rPr>
        <w:t>один раз</w:t>
      </w:r>
      <w:r w:rsidRPr="00572847">
        <w:rPr>
          <w:rFonts w:ascii="Times New Roman" w:hAnsi="Times New Roman" w:cs="Times New Roman"/>
          <w:sz w:val="28"/>
          <w:szCs w:val="28"/>
        </w:rPr>
        <w:t xml:space="preserve"> в </w:t>
      </w:r>
      <w:r w:rsidRPr="00572847">
        <w:rPr>
          <w:rFonts w:ascii="Times New Roman" w:hAnsi="Times New Roman" w:cs="Times New Roman"/>
          <w:color w:val="000000"/>
          <w:sz w:val="28"/>
          <w:szCs w:val="28"/>
        </w:rPr>
        <w:t>три года</w:t>
      </w:r>
      <w:r w:rsidRPr="00572847">
        <w:rPr>
          <w:rFonts w:ascii="Times New Roman" w:hAnsi="Times New Roman" w:cs="Times New Roman"/>
          <w:sz w:val="28"/>
          <w:szCs w:val="28"/>
        </w:rPr>
        <w:t>.</w:t>
      </w:r>
    </w:p>
    <w:p w:rsidR="00572847" w:rsidRPr="00572847" w:rsidRDefault="00572847" w:rsidP="00572847">
      <w:pPr>
        <w:autoSpaceDE w:val="0"/>
        <w:autoSpaceDN w:val="0"/>
        <w:adjustRightInd w:val="0"/>
        <w:spacing w:after="0" w:line="240" w:lineRule="auto"/>
        <w:ind w:firstLine="720"/>
        <w:jc w:val="both"/>
        <w:rPr>
          <w:rFonts w:ascii="Arial" w:hAnsi="Arial" w:cs="Arial"/>
          <w:sz w:val="24"/>
          <w:szCs w:val="24"/>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263DD1" w:rsidRDefault="00263DD1" w:rsidP="00572847">
      <w:pPr>
        <w:autoSpaceDE w:val="0"/>
        <w:autoSpaceDN w:val="0"/>
        <w:adjustRightInd w:val="0"/>
        <w:spacing w:after="0" w:line="240" w:lineRule="auto"/>
        <w:rPr>
          <w:rFonts w:ascii="Times New Roman" w:hAnsi="Times New Roman" w:cs="Times New Roman"/>
          <w:bCs/>
          <w:sz w:val="28"/>
          <w:szCs w:val="28"/>
        </w:rPr>
      </w:pPr>
    </w:p>
    <w:p w:rsidR="00263DD1" w:rsidRPr="00572847" w:rsidRDefault="00263DD1"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 xml:space="preserve">3.4.2. Финансовые условия реализации Программы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Финансовое обеспечение реализации Программы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Финансовые условия реализации АООП (2 вариант):</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обеспечивают образовательной организации возможность исполнения требований Стандарта;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Финансирование  реализации  образовательной  программы для  обучающихся с умственной  отсталостью  осуществляется  в  объеме  не  ниже  установленных нормативов финансирования государственного образовательного учреждения.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Структура расходов на образование включает:</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1. Образование ребенка на основе специальной индивидуальной образовательной программы (СИПР) и индивидуального учебного плана.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2. Сопровождение, обеспечение  ухода и  присмотра за ребенком  в  период его нахождения в образовательной организации.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3. Консультирование родителей и членов семей по вопросам образования ребенка.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4. Обеспечение необходимым учебным, информационно-техническим оборудованием и учебно-дидактическим материалом.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уровня образования, варианта АООП, степени интеграции ребенка в общеобразовательную среду. Финансово-экономическое обеспечение применительно ко 2 варианту  устанавливается с учетом необходимости специальной индивидуальной поддержки обучающегося с умственной отсталостью.</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и в индивидуальном учебном плане, разработанными образовательным учреждением.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1. Образование ребенка на основе СИПР и индивидуального учебного плана.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Объем (количество часов) предоставления образовательных услуг устанавливается индивидуальным учебным планом по каждой образовательной области, содержание которых отражено в СИПР.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2.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 тьюторами. Объем финансирования данной услуги рассчитывается исходя из количества времени, необходимого для обеспечения помощи ребенку на занятиях, в процессе самообслуживания и при проведении свободного времени.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3. 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4.  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sz w:val="28"/>
          <w:szCs w:val="28"/>
        </w:rPr>
      </w:pPr>
      <w:r w:rsidRPr="00572847">
        <w:rPr>
          <w:rFonts w:ascii="Times New Roman" w:hAnsi="Times New Roman" w:cs="Times New Roman"/>
          <w:sz w:val="28"/>
          <w:szCs w:val="28"/>
        </w:rPr>
        <w:t>добровольных пожертвований и целевых взносов физических и (или) юридических лиц</w:t>
      </w:r>
    </w:p>
    <w:p w:rsidR="00572847" w:rsidRPr="00572847" w:rsidRDefault="00572847" w:rsidP="00572847">
      <w:pPr>
        <w:autoSpaceDE w:val="0"/>
        <w:autoSpaceDN w:val="0"/>
        <w:adjustRightInd w:val="0"/>
        <w:spacing w:after="0" w:line="240" w:lineRule="auto"/>
        <w:ind w:firstLine="709"/>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left="720"/>
        <w:rPr>
          <w:rFonts w:ascii="Times New Roman" w:hAnsi="Times New Roman" w:cs="Times New Roman"/>
          <w:b/>
          <w:bCs/>
          <w:sz w:val="28"/>
          <w:szCs w:val="28"/>
        </w:rPr>
      </w:pPr>
      <w:r w:rsidRPr="00572847">
        <w:rPr>
          <w:rFonts w:ascii="Times New Roman" w:hAnsi="Times New Roman" w:cs="Times New Roman"/>
          <w:b/>
          <w:bCs/>
          <w:sz w:val="28"/>
          <w:szCs w:val="28"/>
        </w:rPr>
        <w:t xml:space="preserve">3.4.3. Материально-технические условия реализации Программы </w:t>
      </w:r>
    </w:p>
    <w:p w:rsidR="00572847" w:rsidRPr="00572847" w:rsidRDefault="00572847" w:rsidP="00572847">
      <w:pPr>
        <w:autoSpaceDE w:val="0"/>
        <w:autoSpaceDN w:val="0"/>
        <w:adjustRightInd w:val="0"/>
        <w:spacing w:after="0" w:line="240" w:lineRule="auto"/>
        <w:ind w:left="720"/>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Материально-техническое обеспечение образования обучающихся с умственной отсталостью, с ТМНР отвечет как общим, так и особым образовательным потребностям данной группы обучающихся. В связи с этим в структуре материально технического обеспечения отражена специфика требований к:</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организации пространства;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организации временного режима обучения;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организации учебного места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специальным учебным и дидактическим материалам, отвечающим особым образовательным потребностям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информационно-методическому обеспечению образования.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Раскроем вышеперечисленные структурные элементы материально-технического обеспечения образования обучающихся.                                                                                                                                                                                                                                                                                                                                                                                                          </w:t>
      </w:r>
    </w:p>
    <w:p w:rsidR="00572847" w:rsidRPr="00572847" w:rsidRDefault="00572847" w:rsidP="00572847">
      <w:pPr>
        <w:widowControl w:val="0"/>
        <w:spacing w:after="0" w:line="240" w:lineRule="auto"/>
        <w:ind w:right="20"/>
        <w:contextualSpacing/>
        <w:jc w:val="both"/>
        <w:rPr>
          <w:rFonts w:ascii="Times New Roman" w:eastAsia="Times New Roman" w:hAnsi="Times New Roman" w:cs="Times New Roman"/>
          <w:b/>
          <w:sz w:val="28"/>
          <w:szCs w:val="28"/>
        </w:rPr>
      </w:pPr>
      <w:r w:rsidRPr="00572847">
        <w:rPr>
          <w:rFonts w:ascii="Times New Roman" w:eastAsia="Times New Roman" w:hAnsi="Times New Roman" w:cs="Times New Roman"/>
          <w:color w:val="000000"/>
          <w:sz w:val="28"/>
          <w:szCs w:val="28"/>
          <w:shd w:val="clear" w:color="auto" w:fill="FFFFFF"/>
        </w:rPr>
        <w:t xml:space="preserve">          Материально-техническое обеспечение - это общие характеристики инфраструктуры организации, включая параметры информационно</w:t>
      </w:r>
      <w:r w:rsidRPr="00572847">
        <w:rPr>
          <w:rFonts w:ascii="Times New Roman" w:eastAsia="Times New Roman" w:hAnsi="Times New Roman" w:cs="Times New Roman"/>
          <w:color w:val="000000"/>
          <w:sz w:val="28"/>
          <w:szCs w:val="28"/>
          <w:shd w:val="clear" w:color="auto" w:fill="FFFFFF"/>
        </w:rPr>
        <w:softHyphen/>
        <w:t>образовательной среды.</w:t>
      </w:r>
      <w:r w:rsidRPr="00572847">
        <w:rPr>
          <w:rFonts w:ascii="Times New Roman" w:eastAsia="Times New Roman" w:hAnsi="Times New Roman" w:cs="Times New Roman"/>
          <w:b/>
          <w:sz w:val="28"/>
          <w:szCs w:val="28"/>
        </w:rPr>
        <w:t xml:space="preserve">  </w:t>
      </w:r>
      <w:r w:rsidRPr="00572847">
        <w:rPr>
          <w:rFonts w:ascii="Times New Roman" w:eastAsia="Times New Roman" w:hAnsi="Times New Roman" w:cs="Times New Roman"/>
          <w:color w:val="000000"/>
          <w:sz w:val="28"/>
          <w:szCs w:val="28"/>
          <w:shd w:val="clear" w:color="auto" w:fill="FFFFFF"/>
        </w:rPr>
        <w:t>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w:t>
      </w:r>
      <w:r w:rsidRPr="00572847">
        <w:rPr>
          <w:rFonts w:ascii="Times New Roman" w:eastAsia="Times New Roman" w:hAnsi="Times New Roman" w:cs="Times New Roman"/>
          <w:b/>
          <w:sz w:val="28"/>
          <w:szCs w:val="28"/>
        </w:rPr>
        <w:t xml:space="preserve"> </w:t>
      </w:r>
    </w:p>
    <w:p w:rsidR="00572847" w:rsidRPr="00572847" w:rsidRDefault="00572847" w:rsidP="0057284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Учредителем Учреждения и собственником его имущества является Ставропольский край. Учреждение находится в ведомственном подчинении министерства образования и науки  Хабаровского  края, которое осуществляет функции и полномочия Учредителя.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1. Учредительные документы юридического лица (в соответствии со ст. 52 Гражданского кодекса Российской Федерации) в наличии и оформлены в установленном порядке:</w:t>
      </w:r>
    </w:p>
    <w:p w:rsidR="00572847" w:rsidRPr="00572847" w:rsidRDefault="00572847" w:rsidP="0057284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а) Устав краевого государственного казенного общеобразовательного учреждения, реализующего адаптированные основные общеобразовательные программы «Школа – интернат №5», утверждён распоряжением министерства образования и науки Хабаровского края от 01.10.2015;</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б) Свидетельство о государственной регистрации права на оперативное управление от «06» октября 2010 г. № 27-27-04 132/2001-119, подтверждающее закрепление за организацией собственности учредителя (на правах оперативного пользования или передаче в собственность образовательному учреждению;</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в) Свидетельство о государственной регистрации права от «01» ноября 2010г.  №27-27-01/119-2010-763 на пользование земельным участком, на котором размещена организация;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г) Лицензия на осуществление  образовательной деятельности, установленной формы и выданной «21» мая 2014 г., серия 27Л01, </w:t>
      </w:r>
      <w:r w:rsidRPr="00572847">
        <w:rPr>
          <w:rFonts w:ascii="Times New Roman" w:eastAsia="Times New Roman" w:hAnsi="Times New Roman" w:cs="Times New Roman"/>
          <w:sz w:val="28"/>
          <w:szCs w:val="28"/>
        </w:rPr>
        <w:br/>
        <w:t>№0000447, регистрационный номер 1022701191963</w:t>
      </w:r>
      <w:r w:rsidRPr="00572847">
        <w:rPr>
          <w:rFonts w:ascii="Times New Roman" w:eastAsia="Times New Roman" w:hAnsi="Times New Roman" w:cs="Times New Roman"/>
          <w:sz w:val="28"/>
          <w:szCs w:val="28"/>
        </w:rPr>
        <w:br/>
        <w:t>министерство образования и науки Хабаровского края,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срок действия лицензии – бессрочно;</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д) Паспорт безопасности организации от 09.02.2016 г.;</w:t>
      </w:r>
    </w:p>
    <w:p w:rsidR="00572847" w:rsidRPr="00572847" w:rsidRDefault="00572847" w:rsidP="0057284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rPr>
      </w:pPr>
      <w:r w:rsidRPr="00572847">
        <w:rPr>
          <w:rFonts w:ascii="Times New Roman" w:eastAsia="Times New Roman" w:hAnsi="Times New Roman" w:cs="Times New Roman"/>
          <w:iCs/>
          <w:sz w:val="28"/>
          <w:szCs w:val="28"/>
        </w:rPr>
        <w:t>е) Декларация пожарной безопасности организации от «02»июня 2016г. № 08401365-ТО-872;</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2. Количество зданий (объектов) организации - 2 единица.</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3. Проектная допустимая численность обучающихся – 160 человек;</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4. Укомплектованность штатов организации:</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-педагогических работников -  100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-административно-хозяйственных работников –100 %;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-учебно-воспитательных работников –100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-медицинских и иных работников, осуществляющих вспомогательные       функции –100 %;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5. Состояние материально-технической базы и оснащенности образовательного процесса оценивается как удовлетворительное.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Пространство (прежде всего здание и прилегающая территория), в котором осуществляется образование обучающихся с умственной отсталостью (интеллектуальными нарушениями), соответствовует общим требованиям, предъявляемым к образовательным организациям, в частности: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соблюдению санитарно-гигиенических норм образовательного процесса;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обеспечению санитарно-бытовых и социально-бытовых условий;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соблюдению пожарной и электробезопасности;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соблюдению требований охраны труда;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соблюдению  своевременных сроков и  необходимых объемов текущего и капитального ремонта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Материально-техническая база реализации адаптированной образовательной программы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участку (территории) и зданию образовательной организации;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помещениям библиотек, актовому и физкультурному залу, залу для проведения занятий по ритмике (лечебной физкультуре);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трудовым мастерским (размеры помещения, необходимое оборудование в соответствии с реализуемым профилем (профилями) трудового обучения);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кабинету для проведения уроков «Основы социальной жизни»;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кабинетам медицинского назначения;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
          <w:bCs/>
          <w:sz w:val="28"/>
          <w:szCs w:val="28"/>
        </w:rPr>
      </w:pPr>
      <w:r w:rsidRPr="00572847">
        <w:rPr>
          <w:rFonts w:ascii="Times New Roman" w:hAnsi="Times New Roman" w:cs="Times New Roman"/>
          <w:bCs/>
          <w:sz w:val="28"/>
          <w:szCs w:val="28"/>
        </w:rPr>
        <w:t>туалетам, душевым, коридорам и другим помещениям.</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Здания и объекты организации оборудованы  техническими средствами безбарьерной среды для передвижения обучающихся с ограниченными возможностями здоровья;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а) наличие материально-технической базы и оснащенности организации:</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280"/>
        <w:gridCol w:w="582"/>
        <w:gridCol w:w="582"/>
        <w:gridCol w:w="748"/>
        <w:gridCol w:w="1276"/>
        <w:gridCol w:w="2580"/>
        <w:gridCol w:w="1276"/>
      </w:tblGrid>
      <w:tr w:rsidR="00572847" w:rsidRPr="00572847" w:rsidTr="0095392E">
        <w:trPr>
          <w:cantSplit/>
          <w:trHeight w:val="2419"/>
        </w:trPr>
        <w:tc>
          <w:tcPr>
            <w:tcW w:w="59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п/п</w:t>
            </w: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Объекты материально-технической базы</w:t>
            </w:r>
          </w:p>
        </w:tc>
        <w:tc>
          <w:tcPr>
            <w:tcW w:w="582"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Необходимо</w:t>
            </w:r>
          </w:p>
        </w:tc>
        <w:tc>
          <w:tcPr>
            <w:tcW w:w="582"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Имеется</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Процент оснащенности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Наличие актов разрешения на эксплуатацию</w:t>
            </w:r>
          </w:p>
        </w:tc>
        <w:tc>
          <w:tcPr>
            <w:tcW w:w="2580"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Наличие и состояние мебели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Оборудование средствами пожаротушения</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ind w:right="-7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Столярная мастерская</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Швейная мастерская</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Мастерская </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штукатурно–малярного дела</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Мастерская домоводства</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Мастерская растениеводства</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начальных классов</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13</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13</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СБО</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ИЗО</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математики</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2</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русского языка</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3</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3</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географии</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2</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музыки</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Логопедический кабинет</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5</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5</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психологов</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4</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4</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социальных педагогов</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Комната психологической разгрузки</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Медицинский кабинет</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Процедурная</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Изолятор</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Спортивный зал</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Зал АФК</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594" w:type="dxa"/>
            <w:tcBorders>
              <w:top w:val="single" w:sz="4" w:space="0" w:color="auto"/>
              <w:left w:val="single" w:sz="4" w:space="0" w:color="auto"/>
              <w:bottom w:val="single" w:sz="4" w:space="0" w:color="auto"/>
              <w:right w:val="single" w:sz="4" w:space="0" w:color="auto"/>
            </w:tcBorders>
          </w:tcPr>
          <w:p w:rsidR="00572847" w:rsidRPr="00572847" w:rsidRDefault="00572847" w:rsidP="006F7536">
            <w:pPr>
              <w:widowControl w:val="0"/>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6" w:right="176" w:hanging="426"/>
              <w:jc w:val="both"/>
              <w:rPr>
                <w:rFonts w:ascii="Times New Roman" w:eastAsia="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Библиотека</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582"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c>
          <w:tcPr>
            <w:tcW w:w="2580"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удовлетворительное</w:t>
            </w:r>
          </w:p>
        </w:tc>
        <w:tc>
          <w:tcPr>
            <w:tcW w:w="1276"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bl>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C00000"/>
          <w:sz w:val="28"/>
          <w:szCs w:val="28"/>
        </w:rPr>
      </w:pP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б) наличие и характеристика объектов культурно-социальной, спортивной и образовательной сферы:</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-физкультурный зал – имеется, приспособлен (типовое помещение);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-тренажерный зал – имеется, приспособлен (типовое помещение);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-учебные мастерские – имеются, приспособлены (типовое помещение), профиль мастерских: швейная мастерская, столярная мастерская, мастерская штукатурно-малярного дела, мастерская растениеводства, мастерская домоводства;</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-компьютерный класс  – имеется, приспособлен (типовое помещение), емкость 12 – человек, состояние – удовлетворительное,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в) организация компьютерной техникой - обеспечена  в полном объеме;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г) организация обеспечена спортивным оборудованием и инвентарем;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д) обеспеченность организации учебной мебелью – удовлетворительное.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rPr>
      </w:pPr>
      <w:r w:rsidRPr="00572847">
        <w:rPr>
          <w:rFonts w:ascii="Times New Roman" w:eastAsia="Times New Roman" w:hAnsi="Times New Roman" w:cs="Times New Roman"/>
          <w:color w:val="000000"/>
          <w:sz w:val="28"/>
          <w:szCs w:val="28"/>
        </w:rPr>
        <w:t>ж) сведения о книжном фонде библиотеки организации:</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rPr>
      </w:pPr>
      <w:r w:rsidRPr="00572847">
        <w:rPr>
          <w:rFonts w:ascii="Times New Roman" w:eastAsia="Times New Roman" w:hAnsi="Times New Roman" w:cs="Times New Roman"/>
          <w:color w:val="000000"/>
          <w:sz w:val="28"/>
          <w:szCs w:val="28"/>
        </w:rPr>
        <w:t xml:space="preserve">число книг - 11081; фонд учебников – 2453 (100%);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C00000"/>
          <w:sz w:val="28"/>
          <w:szCs w:val="28"/>
        </w:rPr>
      </w:pPr>
      <w:r w:rsidRPr="00572847">
        <w:rPr>
          <w:rFonts w:ascii="Times New Roman" w:eastAsia="Times New Roman" w:hAnsi="Times New Roman" w:cs="Times New Roman"/>
          <w:color w:val="000000"/>
          <w:sz w:val="28"/>
          <w:szCs w:val="28"/>
        </w:rPr>
        <w:t xml:space="preserve">научно-педагогическая и методическая литература - 512.  </w:t>
      </w:r>
      <w:r w:rsidRPr="00572847">
        <w:rPr>
          <w:rFonts w:ascii="Times New Roman" w:eastAsia="Times New Roman" w:hAnsi="Times New Roman" w:cs="Times New Roman"/>
          <w:color w:val="C00000"/>
          <w:sz w:val="28"/>
          <w:szCs w:val="28"/>
        </w:rPr>
        <w:t xml:space="preserve">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eastAsia="Times New Roman" w:hAnsi="Times New Roman" w:cs="Times New Roman"/>
          <w:color w:val="C00000"/>
          <w:sz w:val="28"/>
          <w:szCs w:val="28"/>
        </w:rPr>
        <w:t xml:space="preserve">    </w:t>
      </w:r>
      <w:r w:rsidRPr="00572847">
        <w:rPr>
          <w:rFonts w:ascii="Times New Roman" w:hAnsi="Times New Roman" w:cs="Times New Roman"/>
          <w:bCs/>
          <w:sz w:val="28"/>
          <w:szCs w:val="28"/>
        </w:rPr>
        <w:t xml:space="preserve">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i/>
          <w:sz w:val="28"/>
          <w:szCs w:val="28"/>
        </w:rPr>
        <w:t xml:space="preserve">Обеспечение коррекционно-развивающей области </w:t>
      </w:r>
      <w:r w:rsidRPr="00572847">
        <w:rPr>
          <w:rFonts w:ascii="Times New Roman" w:hAnsi="Times New Roman" w:cs="Times New Roman"/>
          <w:bCs/>
          <w:sz w:val="28"/>
          <w:szCs w:val="28"/>
        </w:rPr>
        <w:t xml:space="preserve"> включает обеспечение кабинета логопеда, психолога и зала для проведений занятий по ритмике.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i/>
          <w:sz w:val="28"/>
          <w:szCs w:val="28"/>
        </w:rPr>
      </w:pPr>
      <w:r w:rsidRPr="00572847">
        <w:rPr>
          <w:rFonts w:ascii="Times New Roman" w:hAnsi="Times New Roman" w:cs="Times New Roman"/>
          <w:bCs/>
          <w:i/>
          <w:sz w:val="28"/>
          <w:szCs w:val="28"/>
        </w:rPr>
        <w:t xml:space="preserve">Требования к оснащению кабинета логопеда: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печатные пособия: учебники по русскому языку и чтению; кассы букв и слогов; разрезные азбуки; альбом с  предметными и сюжетными картинками;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картинные лото; альбомы с картинками для исследования произношения звуков;</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специальное оборудование: логопедические зонды; спирт, вата;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технические средства обучения: CD/DVD  – проигрыватели; телевизор;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аудио видео магнитофон; компьютер с программным обеспечением; слайд-проектор; мультимедиа проектор; магнитная доска; экран;</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i/>
          <w:sz w:val="28"/>
          <w:szCs w:val="28"/>
        </w:rPr>
        <w:t>Материально-техническое оснащение кабинета психолога включает</w:t>
      </w:r>
      <w:r w:rsidRPr="00572847">
        <w:rPr>
          <w:rFonts w:ascii="Times New Roman" w:hAnsi="Times New Roman" w:cs="Times New Roman"/>
          <w:bCs/>
          <w:sz w:val="28"/>
          <w:szCs w:val="28"/>
        </w:rPr>
        <w:t>:</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технические средства обучения;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игрушки и игры: мячи, куклы, пирамиды, кубики, доски Сегена различной модификации; настольные игры;</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набор материалов для детского творчества (строительный материал, пластилин, краски, цветные карандаши, фломастеры, бумага, клей и т.д.).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i/>
          <w:sz w:val="28"/>
          <w:szCs w:val="28"/>
        </w:rPr>
        <w:t>Требования к информационно-методическому обеспечению образовательного процесса</w:t>
      </w:r>
      <w:r w:rsidRPr="00572847">
        <w:rPr>
          <w:rFonts w:ascii="Times New Roman" w:hAnsi="Times New Roman" w:cs="Times New Roman"/>
          <w:bCs/>
          <w:sz w:val="28"/>
          <w:szCs w:val="28"/>
        </w:rPr>
        <w:t xml:space="preserve"> включают:</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1. Необходимую нормативную правовую базу образования обучающихся с умственной отсталостью (интеллектуальными нарушениями);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2.  Характеристики предполагаемых информационных связей участников образовательного процесса;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3.  Получения доступа к информационным ресурсам, различными способами (поиск информации в  сети интернет, работа в библиотеке и др.),в том числе к электронным образовательным ресурсам, размещенным в федеральных и региональных базах данных;</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4.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Образование обучающихся с умственной отсталостью  (интеллектуальными нарушениями)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r w:rsidRPr="00572847">
        <w:rPr>
          <w:rFonts w:ascii="Times New Roman" w:eastAsia="Times New Roman" w:hAnsi="Times New Roman" w:cs="Times New Roman"/>
          <w:color w:val="C00000"/>
          <w:sz w:val="28"/>
          <w:szCs w:val="28"/>
        </w:rPr>
        <w:t xml:space="preserve">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6. Состояние земельного участка закрепленного за организацией – удовлетворительное;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-имеются специально оборудованная  площадка для мусоросборников,  техническое состояние удовлетворительное, соответствует санитарным требованиям.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-имеются баскетбольная, волейбольная, беговая дорожка, яма для прыжков в длину, соответствуют  требованиям безопасности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Требования техники безопасности при проведении занятий на указанных объектах соблюдаются.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7. Медицинское обслуживание в организации организовано;</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а) медицинское обеспечение осуществляется штатным медицинским персоналом в количестве 3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762"/>
        <w:gridCol w:w="1893"/>
        <w:gridCol w:w="1776"/>
        <w:gridCol w:w="1927"/>
      </w:tblGrid>
      <w:tr w:rsidR="00572847" w:rsidRPr="00572847" w:rsidTr="0095392E">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Должность</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Профиль работы</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Количество ставок</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Характер работы</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(штат, договор)</w:t>
            </w:r>
          </w:p>
        </w:tc>
        <w:tc>
          <w:tcPr>
            <w:tcW w:w="208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Примечание</w:t>
            </w:r>
          </w:p>
        </w:tc>
      </w:tr>
      <w:tr w:rsidR="00572847" w:rsidRPr="00572847" w:rsidTr="0095392E">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Врач</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Педиатр</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штат</w:t>
            </w:r>
          </w:p>
        </w:tc>
        <w:tc>
          <w:tcPr>
            <w:tcW w:w="208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Медицинская сестра</w:t>
            </w:r>
          </w:p>
        </w:tc>
        <w:tc>
          <w:tcPr>
            <w:tcW w:w="208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2084"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штат</w:t>
            </w:r>
          </w:p>
        </w:tc>
        <w:tc>
          <w:tcPr>
            <w:tcW w:w="2085" w:type="dxa"/>
            <w:tcBorders>
              <w:top w:val="single" w:sz="4" w:space="0" w:color="auto"/>
              <w:left w:val="single" w:sz="4" w:space="0" w:color="auto"/>
              <w:bottom w:val="single" w:sz="4" w:space="0" w:color="auto"/>
              <w:right w:val="single" w:sz="4" w:space="0" w:color="auto"/>
            </w:tcBorders>
            <w:hideMark/>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r w:rsidR="00572847" w:rsidRPr="00572847" w:rsidTr="0095392E">
        <w:tc>
          <w:tcPr>
            <w:tcW w:w="208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Диетическая сестра</w:t>
            </w:r>
          </w:p>
        </w:tc>
        <w:tc>
          <w:tcPr>
            <w:tcW w:w="208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c>
        <w:tc>
          <w:tcPr>
            <w:tcW w:w="208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w:t>
            </w:r>
          </w:p>
        </w:tc>
        <w:tc>
          <w:tcPr>
            <w:tcW w:w="2084"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штат</w:t>
            </w:r>
          </w:p>
        </w:tc>
        <w:tc>
          <w:tcPr>
            <w:tcW w:w="2085" w:type="dxa"/>
            <w:tcBorders>
              <w:top w:val="single" w:sz="4" w:space="0" w:color="auto"/>
              <w:left w:val="single" w:sz="4" w:space="0" w:color="auto"/>
              <w:bottom w:val="single" w:sz="4" w:space="0" w:color="auto"/>
              <w:right w:val="single" w:sz="4" w:space="0" w:color="auto"/>
            </w:tcBorders>
          </w:tcPr>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w:t>
            </w:r>
          </w:p>
        </w:tc>
      </w:tr>
    </w:tbl>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б) в целях психолого-медико-педагогического сопровождения обучающихся в организации оборудованы:</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-медицинский кабинет  – имеется, приспособлен (типовое помещение);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-логопедический кабинет  – имеется (5);</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-кабинет педагога-психолога  – имеется (4);</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-процедурная  – имеется;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572847">
        <w:rPr>
          <w:rFonts w:ascii="Times New Roman" w:eastAsia="Times New Roman" w:hAnsi="Times New Roman" w:cs="Times New Roman"/>
          <w:color w:val="FF0000"/>
          <w:sz w:val="28"/>
          <w:szCs w:val="28"/>
        </w:rPr>
        <w:t xml:space="preserve">           </w:t>
      </w:r>
      <w:r w:rsidRPr="00572847">
        <w:rPr>
          <w:rFonts w:ascii="Times New Roman" w:eastAsia="Times New Roman" w:hAnsi="Times New Roman" w:cs="Times New Roman"/>
          <w:sz w:val="28"/>
          <w:szCs w:val="28"/>
        </w:rPr>
        <w:t xml:space="preserve">8. Питание обучающихся - организовано: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а) питание организовано в  2 смены,   в 1 столовой  на 110 посадочных мест. Гигиенические условия перед приемом пищи соблюдаются;</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572847">
        <w:rPr>
          <w:rFonts w:ascii="Times New Roman" w:eastAsia="Times New Roman" w:hAnsi="Times New Roman" w:cs="Times New Roman"/>
          <w:iCs/>
          <w:sz w:val="28"/>
          <w:szCs w:val="28"/>
        </w:rPr>
        <w:t>б) процент охвата горячим питанием составляет 100%;</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в) обеспеченность    технологическим    оборудованием - достаточное,</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его  техническое   состояние   соответствует   нормативным   требованиям;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Требования техники безопасности при работе с использованием технологического оборудования соблюдаются.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г) санитарное состояние пищеблока, подсобных помещений и технологических цехов и участков соответствует санитарным нормам;</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д) обеспеченность столовой посудой достаточное;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е) документация и инструкции, обеспечивающие деятельность столовой и ее работников имеется.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ж) примерное двухнедельное меню, утвержденное руководителем образовательной организации имеется;</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з) питьевой режим обучающихся организован; питьевой фонтан;</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iCs/>
          <w:sz w:val="28"/>
          <w:szCs w:val="28"/>
        </w:rPr>
        <w:t xml:space="preserve">          9. Нормы освещенности учебных классов, кабинетов сотрудников и производственных помещений соответствует</w:t>
      </w:r>
      <w:r w:rsidRPr="00572847">
        <w:rPr>
          <w:rFonts w:ascii="Times New Roman" w:eastAsia="Times New Roman" w:hAnsi="Times New Roman" w:cs="Times New Roman"/>
          <w:sz w:val="28"/>
          <w:szCs w:val="28"/>
        </w:rPr>
        <w:t xml:space="preserve"> санитарно-гигиеническим требованиям к естественному, искусственному освещению жилых и общественных зданий.</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10. Обеспечение охраны и антитеррористической защищенности организации:</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572847">
        <w:rPr>
          <w:rFonts w:ascii="Times New Roman" w:eastAsia="Times New Roman" w:hAnsi="Times New Roman" w:cs="Times New Roman"/>
          <w:iCs/>
          <w:sz w:val="28"/>
          <w:szCs w:val="28"/>
        </w:rPr>
        <w:t xml:space="preserve">11. Обеспечение пожарной безопасности организации соответствует нормативным требованиям.  </w:t>
      </w:r>
      <w:r w:rsidRPr="00572847">
        <w:rPr>
          <w:rFonts w:ascii="Times New Roman" w:eastAsia="Times New Roman" w:hAnsi="Times New Roman" w:cs="Times New Roman"/>
          <w:sz w:val="28"/>
          <w:szCs w:val="28"/>
        </w:rPr>
        <w:t>В   организации установлена автоматизированная пожарная сигнализация,</w:t>
      </w:r>
      <w:r w:rsidRPr="00572847">
        <w:rPr>
          <w:rFonts w:ascii="Times New Roman" w:eastAsia="Times New Roman" w:hAnsi="Times New Roman" w:cs="Times New Roman"/>
          <w:color w:val="FF0000"/>
          <w:sz w:val="28"/>
          <w:szCs w:val="28"/>
        </w:rPr>
        <w:t xml:space="preserve"> </w:t>
      </w:r>
      <w:r w:rsidRPr="00572847">
        <w:rPr>
          <w:rFonts w:ascii="Times New Roman" w:eastAsia="Times New Roman" w:hAnsi="Times New Roman" w:cs="Times New Roman"/>
          <w:sz w:val="28"/>
          <w:szCs w:val="28"/>
        </w:rPr>
        <w:t>обеспечивающая</w:t>
      </w:r>
      <w:r w:rsidRPr="00572847">
        <w:rPr>
          <w:rFonts w:ascii="Times New Roman" w:eastAsia="Times New Roman" w:hAnsi="Times New Roman" w:cs="Times New Roman"/>
          <w:color w:val="FF0000"/>
          <w:sz w:val="28"/>
          <w:szCs w:val="28"/>
        </w:rPr>
        <w:t xml:space="preserve"> </w:t>
      </w:r>
      <w:r w:rsidRPr="00572847">
        <w:rPr>
          <w:rFonts w:ascii="Times New Roman" w:eastAsia="Times New Roman" w:hAnsi="Times New Roman" w:cs="Times New Roman"/>
          <w:sz w:val="28"/>
          <w:szCs w:val="28"/>
        </w:rPr>
        <w:t>своевременное голосовое оповещение о пожаре.</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Пожарная сигнализация исправна:  система   передачи  извещений  о   пожаре    обеспечивает   автоматизированную   передачу   по  каналам  связи  извещений  о  пожаре;  система противопожарной  защиты  и  эвакуации обеспечивает  защиту  людей и имущества от воздействия от  воздействия опасных факторов пожара.</w:t>
      </w:r>
      <w:r w:rsidRPr="00572847">
        <w:rPr>
          <w:rFonts w:ascii="Times New Roman" w:eastAsia="Times New Roman" w:hAnsi="Times New Roman" w:cs="Times New Roman"/>
          <w:color w:val="FF0000"/>
          <w:sz w:val="28"/>
          <w:szCs w:val="28"/>
        </w:rPr>
        <w:t xml:space="preserve"> </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w:t>
      </w:r>
      <w:r w:rsidRPr="00572847">
        <w:rPr>
          <w:rFonts w:ascii="Times New Roman" w:eastAsia="Times New Roman" w:hAnsi="Times New Roman" w:cs="Times New Roman"/>
          <w:color w:val="FF0000"/>
          <w:sz w:val="28"/>
          <w:szCs w:val="28"/>
        </w:rPr>
        <w:t xml:space="preserve"> </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iCs/>
          <w:color w:val="FF0000"/>
          <w:sz w:val="28"/>
          <w:szCs w:val="28"/>
        </w:rPr>
      </w:pPr>
      <w:r w:rsidRPr="00572847">
        <w:rPr>
          <w:rFonts w:ascii="Times New Roman" w:eastAsia="Times New Roman" w:hAnsi="Times New Roman" w:cs="Times New Roman"/>
          <w:iCs/>
          <w:color w:val="FF0000"/>
          <w:sz w:val="28"/>
          <w:szCs w:val="28"/>
        </w:rPr>
        <w:t xml:space="preserve">       </w:t>
      </w:r>
      <w:r w:rsidRPr="00572847">
        <w:rPr>
          <w:rFonts w:ascii="Times New Roman" w:eastAsia="Times New Roman" w:hAnsi="Times New Roman" w:cs="Times New Roman"/>
          <w:iCs/>
          <w:sz w:val="28"/>
          <w:szCs w:val="28"/>
        </w:rPr>
        <w:t>12.Отопление помещений  и объектов организации осуществляется:  централизованная система отопления, состояние удовлетворительное.</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iCs/>
          <w:sz w:val="28"/>
          <w:szCs w:val="28"/>
        </w:rPr>
      </w:pPr>
      <w:r w:rsidRPr="00572847">
        <w:rPr>
          <w:rFonts w:ascii="Times New Roman" w:eastAsia="Times New Roman" w:hAnsi="Times New Roman" w:cs="Times New Roman"/>
          <w:iCs/>
          <w:sz w:val="28"/>
          <w:szCs w:val="28"/>
        </w:rPr>
        <w:t xml:space="preserve">       13. Режим воздухообмена в помещениях и объектах организации соблюдается. Воздухообмен осуществляется за счет естественной вентиляции.</w:t>
      </w:r>
    </w:p>
    <w:p w:rsidR="00572847" w:rsidRPr="00572847" w:rsidRDefault="00572847" w:rsidP="0057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iCs/>
          <w:sz w:val="28"/>
          <w:szCs w:val="28"/>
        </w:rPr>
      </w:pPr>
      <w:r w:rsidRPr="00572847">
        <w:rPr>
          <w:rFonts w:ascii="Times New Roman" w:eastAsia="Times New Roman" w:hAnsi="Times New Roman" w:cs="Times New Roman"/>
          <w:iCs/>
          <w:sz w:val="28"/>
          <w:szCs w:val="28"/>
        </w:rPr>
        <w:t>Состояние системы вентиляции обеспечивает  соблюдение установленных норм воздухообмена.</w:t>
      </w:r>
    </w:p>
    <w:p w:rsidR="00572847" w:rsidRPr="00572847" w:rsidRDefault="00572847" w:rsidP="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72847">
        <w:rPr>
          <w:rFonts w:ascii="Times New Roman" w:eastAsia="Times New Roman" w:hAnsi="Times New Roman" w:cs="Times New Roman"/>
          <w:sz w:val="28"/>
          <w:szCs w:val="28"/>
        </w:rPr>
        <w:t xml:space="preserve">        14. Водоснабжение образовательной организации осуществляется: МУП «Водоконал». </w:t>
      </w:r>
    </w:p>
    <w:p w:rsidR="00572847" w:rsidRPr="00572847" w:rsidRDefault="00572847" w:rsidP="00572847">
      <w:pPr>
        <w:autoSpaceDE w:val="0"/>
        <w:autoSpaceDN w:val="0"/>
        <w:adjustRightInd w:val="0"/>
        <w:spacing w:after="0" w:line="240" w:lineRule="auto"/>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r w:rsidRPr="00572847">
        <w:rPr>
          <w:rFonts w:ascii="Times New Roman" w:hAnsi="Times New Roman" w:cs="Times New Roman"/>
          <w:b/>
          <w:bCs/>
          <w:sz w:val="28"/>
          <w:szCs w:val="28"/>
        </w:rPr>
        <w:t>3.4.3.1.Организация пространства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Пространство (прежде всего здание и прилегающая территория), в котором осуществляется образование обучающихся, соответствует общим требованиям, предъявляемым к образовательным организациям.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образовательной организации.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С этой целью на территория и здание образовательной организации отвечает требованиям безбарьерной среды.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В помещениях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осуществлении учебной деятельности.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r w:rsidRPr="00572847">
        <w:rPr>
          <w:rFonts w:ascii="Times New Roman" w:hAnsi="Times New Roman" w:cs="Times New Roman"/>
          <w:b/>
          <w:bCs/>
          <w:sz w:val="28"/>
          <w:szCs w:val="28"/>
        </w:rPr>
        <w:t>3.4.3.2. Организация временного режима обучения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раздевание, туалет, умывание, прием пищи). Обучение и воспитание происходит, как в ходе занятий / уроков,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различна и зависит от возраста и психофизического состояния обучающихся.</w:t>
      </w:r>
    </w:p>
    <w:p w:rsidR="00572847" w:rsidRPr="00572847" w:rsidRDefault="00572847" w:rsidP="00572847">
      <w:pPr>
        <w:autoSpaceDE w:val="0"/>
        <w:autoSpaceDN w:val="0"/>
        <w:adjustRightInd w:val="0"/>
        <w:spacing w:after="0" w:line="240" w:lineRule="auto"/>
        <w:ind w:firstLine="709"/>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r w:rsidRPr="00572847">
        <w:rPr>
          <w:rFonts w:ascii="Times New Roman" w:hAnsi="Times New Roman" w:cs="Times New Roman"/>
          <w:b/>
          <w:bCs/>
          <w:sz w:val="28"/>
          <w:szCs w:val="28"/>
        </w:rPr>
        <w:t>3.4.3.3.Организация учебного места обучающегося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Рабочее /учебное место обучающегося создано с учетом его индивидуальных возможностей и особых образовательных потребностей.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Кроме  учебных зон, необходимо предусмотрены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Особенности  восприятия  обучающихся  диктуют  необходимость  использования большого  объема  наглядного  (графического)  материала,  (в  случае,  если  у  обучающихся имеется  нарушение  зрения,  то  используется  материал  для  тактильного  восприятия),  для размещения которого в поле зрения обучающихся необходимы специально оборудованные места: ковролиновые и/или магнитные доски, фланелеграфы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r w:rsidRPr="00572847">
        <w:rPr>
          <w:rFonts w:ascii="Times New Roman" w:hAnsi="Times New Roman" w:cs="Times New Roman"/>
          <w:b/>
          <w:bCs/>
          <w:sz w:val="28"/>
          <w:szCs w:val="28"/>
        </w:rPr>
        <w:t>3.4.3.4. Технические средства обучения и обеспечения комфортного доступа ребенка с ТМНР к образованию (ассистирующие средства и технологии)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используются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 ассистирующим технологиям относятся: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индивидуальные  технические  средства  передвижения  (кресла-коляски, </w:t>
      </w: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r w:rsidRPr="00572847">
        <w:rPr>
          <w:rFonts w:ascii="Times New Roman" w:hAnsi="Times New Roman" w:cs="Times New Roman"/>
          <w:bCs/>
          <w:sz w:val="28"/>
          <w:szCs w:val="28"/>
        </w:rPr>
        <w:t>ходунки, вертикализаторы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подъемники;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приборы для альтернативной и дополнительной коммуникации;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электронные адапторы, переключатели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инструменты обучения)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572847" w:rsidRPr="00572847" w:rsidRDefault="00572847" w:rsidP="00572847">
      <w:pPr>
        <w:autoSpaceDE w:val="0"/>
        <w:autoSpaceDN w:val="0"/>
        <w:adjustRightInd w:val="0"/>
        <w:spacing w:after="0" w:line="240" w:lineRule="auto"/>
        <w:ind w:firstLine="709"/>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jc w:val="center"/>
        <w:rPr>
          <w:rFonts w:ascii="Times New Roman" w:hAnsi="Times New Roman" w:cs="Times New Roman"/>
          <w:b/>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Cs/>
          <w:sz w:val="28"/>
          <w:szCs w:val="28"/>
        </w:rPr>
      </w:pPr>
      <w:r w:rsidRPr="00572847">
        <w:rPr>
          <w:rFonts w:ascii="Times New Roman" w:hAnsi="Times New Roman" w:cs="Times New Roman"/>
          <w:b/>
          <w:bCs/>
          <w:sz w:val="28"/>
          <w:szCs w:val="28"/>
        </w:rPr>
        <w:t>3.4.3.5.Специальный учебный и дидактический материал, отвечающий особым образовательным потребностям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содержательным областям.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i/>
          <w:sz w:val="28"/>
          <w:szCs w:val="28"/>
        </w:rPr>
        <w:t>Освоение  практики  общения  с  окружающими  людьми  в  рамках  образовательной области «Язык»</w:t>
      </w:r>
      <w:r w:rsidRPr="00572847">
        <w:rPr>
          <w:rFonts w:ascii="Times New Roman" w:hAnsi="Times New Roman" w:cs="Times New Roman"/>
          <w:bCs/>
          <w:sz w:val="28"/>
          <w:szCs w:val="28"/>
        </w:rPr>
        <w:t xml:space="preserve"> предполагает использование, как вербальных, так и невербальных средство коммуникации.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Вспомогательными  средствами  невербальной  (неречевой)  коммуникации  могут являться: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специально подобранные предметы,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алфавитные  доски  (таблицы  букв,  карточки  с  напечатанными  словами  для «глобального чтения»),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электронные  средства  (устройства  записи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i/>
          <w:sz w:val="28"/>
          <w:szCs w:val="28"/>
        </w:rPr>
        <w:t>Освоение  содержательной  области «Математика»</w:t>
      </w:r>
      <w:r w:rsidRPr="00572847">
        <w:rPr>
          <w:rFonts w:ascii="Times New Roman" w:hAnsi="Times New Roman" w:cs="Times New Roman"/>
          <w:bCs/>
          <w:sz w:val="28"/>
          <w:szCs w:val="28"/>
        </w:rPr>
        <w:t xml:space="preserve"> предполагает  использование разнообразного дидактического материала в виде: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предметов различной формы, величины, цвета,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изображений предметов, людей, объектов природы, цифр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оборудования,  позволяющего  выполнять  упражнения  на  сортировку,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группировку различных предметов, их соотнесения по определенным признакам,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калькуляторы и другие средства.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Формирование  представлений  о  себе,  своих  возможностях  в ходе    освоения содержательной области «Человек»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Содержательная область «Человек»  предполагает  использование  широкого  спектра  демонстративного учебного материала (фото, видео, рисунков), тематически связанного с жизнью общества.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некоторые атрибуты представителей разных профессий (элементы костюмов, предметы, материалы).</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Специальный  учебный  и  дидактический  материал  необходим  для  образования обучающихся  в  области  «Искусство».</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300 ремесла (батик, керамика, ткачество, полиграфия и др.) необходимо безопасное оборудование для соответствующих мастерских.</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Содержательная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С  учетом  того,  что  подготовка  обучающихся  к  трудовой  деятельности  в  рамках содержательной  области «Технологии» начинается  с  формирования  у  обучающихся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Для осуществления трудового обучения образовательной организации требуются: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различного назначения сырье (глина, шерсть, ткань, бумага и др. материалы);</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заготовки (из дерева, металла, пластика) и другой расходный материал;</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материал для растениеводства (семена растений, рассада, комнатные растения, почвенные смеси и др.) и ухода за животными;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прочий учебно-дидактический материал, необходимый для трудовой подготовки в образовательной организации.</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необходимого  иметь  оборудование  и  программное </w:t>
      </w: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r w:rsidRPr="00572847">
        <w:rPr>
          <w:rFonts w:ascii="Times New Roman" w:hAnsi="Times New Roman" w:cs="Times New Roman"/>
          <w:bCs/>
          <w:sz w:val="28"/>
          <w:szCs w:val="28"/>
        </w:rPr>
        <w:t>обеспечение.</w:t>
      </w: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
          <w:bCs/>
          <w:sz w:val="28"/>
          <w:szCs w:val="28"/>
        </w:rPr>
      </w:pPr>
      <w:r w:rsidRPr="00572847">
        <w:rPr>
          <w:rFonts w:ascii="Times New Roman" w:hAnsi="Times New Roman" w:cs="Times New Roman"/>
          <w:b/>
          <w:bCs/>
          <w:sz w:val="28"/>
          <w:szCs w:val="28"/>
        </w:rPr>
        <w:t>3.4.3.6. Условия организации обучения и взаимодействия специалистов, их сотрудничества с родителями (законными представителями)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Специфика данной группы требований состоит в том, что все вовлеченные в процесс образования взрослые имеют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ребенка.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В учреждении обеспечена материально техническая поддержка процесса координации и взаимодействия специалистов разного профиля и родителей, вовлеченных в процесс образования информационно-техническими средствами (доступ в интернет, скайп и др.).</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p>
    <w:p w:rsidR="00572847" w:rsidRPr="00572847" w:rsidRDefault="00572847" w:rsidP="00572847">
      <w:pPr>
        <w:autoSpaceDE w:val="0"/>
        <w:autoSpaceDN w:val="0"/>
        <w:adjustRightInd w:val="0"/>
        <w:spacing w:after="0" w:line="240" w:lineRule="auto"/>
        <w:ind w:firstLine="709"/>
        <w:rPr>
          <w:rFonts w:ascii="Times New Roman" w:hAnsi="Times New Roman" w:cs="Times New Roman"/>
          <w:b/>
          <w:bCs/>
          <w:sz w:val="28"/>
          <w:szCs w:val="28"/>
        </w:rPr>
      </w:pPr>
      <w:r w:rsidRPr="00572847">
        <w:rPr>
          <w:rFonts w:ascii="Times New Roman" w:hAnsi="Times New Roman" w:cs="Times New Roman"/>
          <w:b/>
          <w:bCs/>
          <w:sz w:val="28"/>
          <w:szCs w:val="28"/>
        </w:rPr>
        <w:t>3.4.3.7. Информационно-методическое обеспечение</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 xml:space="preserve">Информационно-методическое  обеспечение образования по АООП для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Информационно-методическое обеспечение образовательного процесса включает:</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1. Необходимую нормативную правовую базу образования обучающихся;</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2. Характеристики предполагаемых информационных связей участников образовательного процесса;</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3.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572847" w:rsidRPr="00572847" w:rsidRDefault="00572847" w:rsidP="00572847">
      <w:pPr>
        <w:autoSpaceDE w:val="0"/>
        <w:autoSpaceDN w:val="0"/>
        <w:adjustRightInd w:val="0"/>
        <w:spacing w:after="0" w:line="240" w:lineRule="auto"/>
        <w:ind w:firstLine="709"/>
        <w:jc w:val="both"/>
        <w:rPr>
          <w:rFonts w:ascii="Times New Roman" w:hAnsi="Times New Roman" w:cs="Times New Roman"/>
          <w:bCs/>
          <w:sz w:val="28"/>
          <w:szCs w:val="28"/>
        </w:rPr>
      </w:pPr>
      <w:r w:rsidRPr="00572847">
        <w:rPr>
          <w:rFonts w:ascii="Times New Roman" w:hAnsi="Times New Roman" w:cs="Times New Roman"/>
          <w:bCs/>
          <w:sz w:val="28"/>
          <w:szCs w:val="28"/>
        </w:rPr>
        <w:t>4.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72847" w:rsidRPr="00572847" w:rsidRDefault="00572847" w:rsidP="00572847">
      <w:pPr>
        <w:autoSpaceDE w:val="0"/>
        <w:autoSpaceDN w:val="0"/>
        <w:adjustRightInd w:val="0"/>
        <w:spacing w:after="0" w:line="240" w:lineRule="auto"/>
        <w:rPr>
          <w:rFonts w:ascii="Times New Roman" w:hAnsi="Times New Roman" w:cs="Times New Roman"/>
          <w:bCs/>
          <w:sz w:val="28"/>
          <w:szCs w:val="28"/>
        </w:rPr>
      </w:pPr>
    </w:p>
    <w:p w:rsidR="00572847" w:rsidRPr="00572847" w:rsidRDefault="00572847" w:rsidP="00572847">
      <w:pPr>
        <w:spacing w:line="240" w:lineRule="auto"/>
      </w:pPr>
    </w:p>
    <w:p w:rsidR="00C935A3" w:rsidRDefault="00C935A3"/>
    <w:sectPr w:rsidR="00C935A3" w:rsidSect="0095392E">
      <w:footerReference w:type="even" r:id="rId54"/>
      <w:footerReference w:type="default" r:id="rId55"/>
      <w:footerReference w:type="firs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CBD" w:rsidRDefault="00513CBD">
      <w:pPr>
        <w:spacing w:after="0" w:line="240" w:lineRule="auto"/>
      </w:pPr>
      <w:r>
        <w:separator/>
      </w:r>
    </w:p>
  </w:endnote>
  <w:endnote w:type="continuationSeparator" w:id="0">
    <w:p w:rsidR="00513CBD" w:rsidRDefault="00513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R Cyr MT">
    <w:altName w:val="Times New Roman"/>
    <w:charset w:val="00"/>
    <w:family w:val="roman"/>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Minion Pro">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Times-Bold">
    <w:altName w:val="Times New Roman"/>
    <w:charset w:val="CC"/>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635</wp:posOffset>
              </wp:positionV>
              <wp:extent cx="141605" cy="170180"/>
              <wp:effectExtent l="0" t="0" r="0" b="0"/>
              <wp:wrapSquare wrapText="larges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330</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8" type="#_x0000_t202" style="position:absolute;left:0;text-align:left;margin-left:0;margin-top:.05pt;width:11.15pt;height:13.4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KyWONClAgAAKAUAAA4AAAAAAAAAAAAAAAAALgIAAGRy&#10;cy9lMm9Eb2MueG1sUEsBAi0AFAAGAAgAAAAhABoidqvYAAAAAwEAAA8AAAAAAAAAAAAAAAAA/wQA&#10;AGRycy9kb3ducmV2LnhtbFBLBQYAAAAABAAEAPMAAAAEBg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330</w:t>
                    </w:r>
                    <w:r>
                      <w:rPr>
                        <w:rStyle w:val="af4"/>
                      </w:rPr>
                      <w:fldChar w:fldCharType="end"/>
                    </w:r>
                  </w:p>
                </w:txbxContent>
              </v:textbox>
              <w10:wrap type="square" side="largest" anchorx="margin"/>
            </v:shape>
          </w:pict>
        </mc:Fallback>
      </mc:AlternateContent>
    </w:r>
  </w:p>
  <w:p w:rsidR="00FB35C0" w:rsidRDefault="00FB35C0">
    <w:pPr>
      <w:pStyle w:val="af9"/>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635</wp:posOffset>
              </wp:positionV>
              <wp:extent cx="141605" cy="170180"/>
              <wp:effectExtent l="0" t="0" r="0" b="0"/>
              <wp:wrapSquare wrapText="largest"/>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332</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39" type="#_x0000_t202" style="position:absolute;left:0;text-align:left;margin-left:0;margin-top:.05pt;width:11.15pt;height:13.4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332</w:t>
                    </w:r>
                    <w:r>
                      <w:rPr>
                        <w:rStyle w:val="af4"/>
                      </w:rPr>
                      <w:fldChar w:fldCharType="end"/>
                    </w:r>
                  </w:p>
                </w:txbxContent>
              </v:textbox>
              <w10:wrap type="square" side="largest" anchorx="margin"/>
            </v:shape>
          </w:pict>
        </mc:Fallback>
      </mc:AlternateContent>
    </w:r>
  </w:p>
  <w:p w:rsidR="00FB35C0" w:rsidRDefault="00FB35C0">
    <w:pPr>
      <w:pStyle w:val="af9"/>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635</wp:posOffset>
              </wp:positionV>
              <wp:extent cx="212725" cy="170180"/>
              <wp:effectExtent l="0" t="0" r="0" b="0"/>
              <wp:wrapSquare wrapText="larges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357</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40" type="#_x0000_t202" style="position:absolute;left:0;text-align:left;margin-left:0;margin-top:.05pt;width:16.75pt;height:13.4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357</w:t>
                    </w:r>
                    <w:r>
                      <w:rPr>
                        <w:rStyle w:val="af4"/>
                      </w:rPr>
                      <w:fldChar w:fldCharType="end"/>
                    </w:r>
                  </w:p>
                </w:txbxContent>
              </v:textbox>
              <w10:wrap type="square" side="largest" anchorx="margin"/>
            </v:shape>
          </w:pict>
        </mc:Fallback>
      </mc:AlternateContent>
    </w:r>
  </w:p>
  <w:p w:rsidR="00FB35C0" w:rsidRDefault="00FB35C0">
    <w:pPr>
      <w:pStyle w:val="af9"/>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141605" cy="170180"/>
              <wp:effectExtent l="0" t="0" r="0" b="0"/>
              <wp:wrapSquare wrapText="larges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302</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35" type="#_x0000_t202" style="position:absolute;left:0;text-align:left;margin-left:0;margin-top:.05pt;width:11.15pt;height:13.4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302</w:t>
                    </w:r>
                    <w:r>
                      <w:rPr>
                        <w:rStyle w:val="af4"/>
                      </w:rPr>
                      <w:fldChar w:fldCharType="end"/>
                    </w:r>
                  </w:p>
                </w:txbxContent>
              </v:textbox>
              <w10:wrap type="square" side="largest" anchorx="margin"/>
            </v:shape>
          </w:pict>
        </mc:Fallback>
      </mc:AlternateContent>
    </w:r>
  </w:p>
  <w:p w:rsidR="00FB35C0" w:rsidRDefault="00FB35C0">
    <w:pPr>
      <w:pStyle w:val="af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635</wp:posOffset>
              </wp:positionV>
              <wp:extent cx="141605" cy="170180"/>
              <wp:effectExtent l="0" t="0" r="0" b="0"/>
              <wp:wrapSquare wrapText="larges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317</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6" type="#_x0000_t202" style="position:absolute;left:0;text-align:left;margin-left:0;margin-top:.05pt;width:11.15pt;height:13.4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B4+I/ClAgAAKAUAAA4AAAAAAAAAAAAAAAAALgIAAGRy&#10;cy9lMm9Eb2MueG1sUEsBAi0AFAAGAAgAAAAhABoidqvYAAAAAwEAAA8AAAAAAAAAAAAAAAAA/wQA&#10;AGRycy9kb3ducmV2LnhtbFBLBQYAAAAABAAEAPMAAAAEBg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317</w:t>
                    </w:r>
                    <w:r>
                      <w:rPr>
                        <w:rStyle w:val="af4"/>
                      </w:rPr>
                      <w:fldChar w:fldCharType="end"/>
                    </w:r>
                  </w:p>
                </w:txbxContent>
              </v:textbox>
              <w10:wrap type="square" side="largest" anchorx="margin"/>
            </v:shape>
          </w:pict>
        </mc:Fallback>
      </mc:AlternateContent>
    </w:r>
  </w:p>
  <w:p w:rsidR="00FB35C0" w:rsidRDefault="00FB35C0">
    <w:pPr>
      <w:pStyle w:val="af9"/>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C0" w:rsidRDefault="00FB35C0">
    <w:pPr>
      <w:pStyle w:val="af9"/>
      <w:jc w:val="right"/>
    </w:pPr>
    <w:r>
      <w:rPr>
        <w:noProof/>
        <w:lang w:val="ru-RU" w:eastAsia="ru-RU"/>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635</wp:posOffset>
              </wp:positionV>
              <wp:extent cx="141605" cy="170180"/>
              <wp:effectExtent l="0" t="0" r="0" b="0"/>
              <wp:wrapSquare wrapText="largest"/>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320</w:t>
                          </w:r>
                          <w:r>
                            <w:rPr>
                              <w:rStyle w:val="af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37" type="#_x0000_t202" style="position:absolute;left:0;text-align:left;margin-left:0;margin-top:.05pt;width:11.15pt;height:13.4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PVCNcClAgAAKAUAAA4AAAAAAAAAAAAAAAAALgIAAGRy&#10;cy9lMm9Eb2MueG1sUEsBAi0AFAAGAAgAAAAhABoidqvYAAAAAwEAAA8AAAAAAAAAAAAAAAAA/wQA&#10;AGRycy9kb3ducmV2LnhtbFBLBQYAAAAABAAEAPMAAAAEBgAAAAA=&#10;" stroked="f">
              <v:fill opacity="0"/>
              <v:textbox inset="0,0,0,0">
                <w:txbxContent>
                  <w:p w:rsidR="00FB35C0" w:rsidRDefault="00FB35C0">
                    <w:pPr>
                      <w:pStyle w:val="af9"/>
                    </w:pPr>
                    <w:r>
                      <w:rPr>
                        <w:rStyle w:val="af4"/>
                      </w:rPr>
                      <w:fldChar w:fldCharType="begin"/>
                    </w:r>
                    <w:r>
                      <w:rPr>
                        <w:rStyle w:val="af4"/>
                      </w:rPr>
                      <w:instrText xml:space="preserve"> PAGE </w:instrText>
                    </w:r>
                    <w:r>
                      <w:rPr>
                        <w:rStyle w:val="af4"/>
                      </w:rPr>
                      <w:fldChar w:fldCharType="separate"/>
                    </w:r>
                    <w:r w:rsidR="00494F1D">
                      <w:rPr>
                        <w:rStyle w:val="af4"/>
                        <w:noProof/>
                      </w:rPr>
                      <w:t>320</w:t>
                    </w:r>
                    <w:r>
                      <w:rPr>
                        <w:rStyle w:val="af4"/>
                      </w:rPr>
                      <w:fldChar w:fldCharType="end"/>
                    </w:r>
                  </w:p>
                </w:txbxContent>
              </v:textbox>
              <w10:wrap type="square" side="largest" anchorx="margin"/>
            </v:shape>
          </w:pict>
        </mc:Fallback>
      </mc:AlternateContent>
    </w:r>
  </w:p>
  <w:p w:rsidR="00FB35C0" w:rsidRDefault="00FB35C0">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CBD" w:rsidRDefault="00513CBD">
      <w:pPr>
        <w:spacing w:after="0" w:line="240" w:lineRule="auto"/>
      </w:pPr>
      <w:r>
        <w:separator/>
      </w:r>
    </w:p>
  </w:footnote>
  <w:footnote w:type="continuationSeparator" w:id="0">
    <w:p w:rsidR="00513CBD" w:rsidRDefault="00513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4"/>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3" w15:restartNumberingAfterBreak="0">
    <w:nsid w:val="00000004"/>
    <w:multiLevelType w:val="singleLevel"/>
    <w:tmpl w:val="00000004"/>
    <w:name w:val="WW8Num6"/>
    <w:lvl w:ilvl="0">
      <w:start w:val="1"/>
      <w:numFmt w:val="bullet"/>
      <w:lvlText w:val=""/>
      <w:lvlJc w:val="left"/>
      <w:pPr>
        <w:tabs>
          <w:tab w:val="num" w:pos="360"/>
        </w:tabs>
        <w:ind w:left="360" w:hanging="360"/>
      </w:pPr>
      <w:rPr>
        <w:rFonts w:ascii="Symbol" w:hAnsi="Symbol" w:cs="Symbol"/>
        <w:sz w:val="28"/>
        <w:szCs w:val="28"/>
        <w:lang w:val="ru-RU"/>
      </w:rPr>
    </w:lvl>
  </w:abstractNum>
  <w:abstractNum w:abstractNumId="4" w15:restartNumberingAfterBreak="0">
    <w:nsid w:val="00000005"/>
    <w:multiLevelType w:val="singleLevel"/>
    <w:tmpl w:val="00000005"/>
    <w:name w:val="WW8Num7"/>
    <w:lvl w:ilvl="0">
      <w:start w:val="1"/>
      <w:numFmt w:val="bullet"/>
      <w:lvlText w:val=""/>
      <w:lvlJc w:val="left"/>
      <w:pPr>
        <w:tabs>
          <w:tab w:val="num" w:pos="0"/>
        </w:tabs>
        <w:ind w:left="360" w:hanging="360"/>
      </w:pPr>
      <w:rPr>
        <w:rFonts w:ascii="Wingdings" w:hAnsi="Wingdings" w:cs="Wingdings"/>
      </w:rPr>
    </w:lvl>
  </w:abstractNum>
  <w:abstractNum w:abstractNumId="5" w15:restartNumberingAfterBreak="0">
    <w:nsid w:val="00000006"/>
    <w:multiLevelType w:val="singleLevel"/>
    <w:tmpl w:val="00000006"/>
    <w:name w:val="WW8Num9"/>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6" w15:restartNumberingAfterBreak="0">
    <w:nsid w:val="00000007"/>
    <w:multiLevelType w:val="singleLevel"/>
    <w:tmpl w:val="00000007"/>
    <w:name w:val="WW8Num10"/>
    <w:lvl w:ilvl="0">
      <w:start w:val="1"/>
      <w:numFmt w:val="bullet"/>
      <w:lvlText w:val=""/>
      <w:lvlJc w:val="left"/>
      <w:pPr>
        <w:tabs>
          <w:tab w:val="num" w:pos="610"/>
        </w:tabs>
        <w:ind w:left="610" w:hanging="360"/>
      </w:pPr>
      <w:rPr>
        <w:rFonts w:ascii="Symbol" w:hAnsi="Symbol" w:cs="Symbol"/>
        <w:sz w:val="28"/>
        <w:szCs w:val="28"/>
        <w:lang w:val="ru-RU"/>
      </w:rPr>
    </w:lvl>
  </w:abstractNum>
  <w:abstractNum w:abstractNumId="7" w15:restartNumberingAfterBreak="0">
    <w:nsid w:val="00000008"/>
    <w:multiLevelType w:val="singleLevel"/>
    <w:tmpl w:val="00000008"/>
    <w:name w:val="WW8Num11"/>
    <w:lvl w:ilvl="0">
      <w:start w:val="1"/>
      <w:numFmt w:val="decimal"/>
      <w:lvlText w:val="%1."/>
      <w:lvlJc w:val="left"/>
      <w:pPr>
        <w:tabs>
          <w:tab w:val="num" w:pos="720"/>
        </w:tabs>
        <w:ind w:left="720" w:hanging="360"/>
      </w:pPr>
      <w:rPr>
        <w:rFonts w:ascii="Times New Roman" w:eastAsia="Calibri" w:hAnsi="Times New Roman" w:cs="Times New Roman"/>
        <w:b w:val="0"/>
        <w:color w:val="000000"/>
        <w:spacing w:val="-4"/>
        <w:sz w:val="28"/>
        <w:szCs w:val="28"/>
        <w:lang w:val="ru-RU" w:eastAsia="ru-RU"/>
      </w:rPr>
    </w:lvl>
  </w:abstractNum>
  <w:abstractNum w:abstractNumId="8" w15:restartNumberingAfterBreak="0">
    <w:nsid w:val="00000009"/>
    <w:multiLevelType w:val="multilevel"/>
    <w:tmpl w:val="00000009"/>
    <w:name w:val="WW8Num12"/>
    <w:lvl w:ilvl="0">
      <w:start w:val="1"/>
      <w:numFmt w:val="decimal"/>
      <w:lvlText w:val="%1."/>
      <w:lvlJc w:val="left"/>
      <w:pPr>
        <w:tabs>
          <w:tab w:val="num" w:pos="435"/>
        </w:tabs>
        <w:ind w:left="435" w:hanging="435"/>
      </w:pPr>
    </w:lvl>
    <w:lvl w:ilvl="1">
      <w:start w:val="3"/>
      <w:numFmt w:val="decimal"/>
      <w:lvlText w:val="%1.%2."/>
      <w:lvlJc w:val="left"/>
      <w:pPr>
        <w:tabs>
          <w:tab w:val="num" w:pos="1080"/>
        </w:tabs>
        <w:ind w:left="1080" w:hanging="720"/>
      </w:pPr>
      <w:rPr>
        <w:rFonts w:ascii="Times New Roman" w:hAnsi="Times New Roman" w:cs="Times New Roman"/>
        <w:b/>
        <w:caps/>
        <w:sz w:val="28"/>
        <w:szCs w:val="28"/>
        <w:lang w:val="ru-RU"/>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 w15:restartNumberingAfterBreak="0">
    <w:nsid w:val="0000000A"/>
    <w:multiLevelType w:val="singleLevel"/>
    <w:tmpl w:val="0000000A"/>
    <w:name w:val="WW8Num13"/>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10" w15:restartNumberingAfterBreak="0">
    <w:nsid w:val="0000000B"/>
    <w:multiLevelType w:val="singleLevel"/>
    <w:tmpl w:val="0000000B"/>
    <w:name w:val="WW8Num15"/>
    <w:lvl w:ilvl="0">
      <w:start w:val="1"/>
      <w:numFmt w:val="bullet"/>
      <w:lvlText w:val=""/>
      <w:lvlJc w:val="left"/>
      <w:pPr>
        <w:tabs>
          <w:tab w:val="num" w:pos="720"/>
        </w:tabs>
        <w:ind w:left="720" w:hanging="360"/>
      </w:pPr>
      <w:rPr>
        <w:rFonts w:ascii="Symbol" w:hAnsi="Symbol" w:cs="Symbol"/>
        <w:sz w:val="28"/>
        <w:szCs w:val="28"/>
      </w:rPr>
    </w:lvl>
  </w:abstractNum>
  <w:abstractNum w:abstractNumId="11" w15:restartNumberingAfterBreak="0">
    <w:nsid w:val="0000000C"/>
    <w:multiLevelType w:val="singleLevel"/>
    <w:tmpl w:val="0000000C"/>
    <w:name w:val="WW8Num16"/>
    <w:lvl w:ilvl="0">
      <w:start w:val="1"/>
      <w:numFmt w:val="decimal"/>
      <w:lvlText w:val="%1."/>
      <w:lvlJc w:val="left"/>
      <w:pPr>
        <w:tabs>
          <w:tab w:val="num" w:pos="720"/>
        </w:tabs>
        <w:ind w:left="720" w:hanging="360"/>
      </w:pPr>
      <w:rPr>
        <w:rFonts w:ascii="Times New Roman" w:hAnsi="Times New Roman" w:cs="Times New Roman"/>
        <w:b w:val="0"/>
        <w:i w:val="0"/>
        <w:sz w:val="28"/>
        <w:szCs w:val="28"/>
        <w:lang w:val="ru-RU"/>
      </w:rPr>
    </w:lvl>
  </w:abstractNum>
  <w:abstractNum w:abstractNumId="12" w15:restartNumberingAfterBreak="0">
    <w:nsid w:val="0000000D"/>
    <w:multiLevelType w:val="singleLevel"/>
    <w:tmpl w:val="0000000D"/>
    <w:name w:val="WW8Num17"/>
    <w:lvl w:ilvl="0">
      <w:start w:val="1"/>
      <w:numFmt w:val="decimal"/>
      <w:lvlText w:val="%1."/>
      <w:lvlJc w:val="left"/>
      <w:pPr>
        <w:tabs>
          <w:tab w:val="num" w:pos="0"/>
        </w:tabs>
        <w:ind w:left="720" w:hanging="360"/>
      </w:pPr>
      <w:rPr>
        <w:rFonts w:cs="Times New Roman"/>
        <w:sz w:val="28"/>
        <w:szCs w:val="28"/>
      </w:rPr>
    </w:lvl>
  </w:abstractNum>
  <w:abstractNum w:abstractNumId="13" w15:restartNumberingAfterBreak="0">
    <w:nsid w:val="0000000E"/>
    <w:multiLevelType w:val="singleLevel"/>
    <w:tmpl w:val="0000000E"/>
    <w:name w:val="WW8Num19"/>
    <w:lvl w:ilvl="0">
      <w:start w:val="1"/>
      <w:numFmt w:val="decimal"/>
      <w:lvlText w:val="%1."/>
      <w:lvlJc w:val="left"/>
      <w:pPr>
        <w:tabs>
          <w:tab w:val="num" w:pos="720"/>
        </w:tabs>
        <w:ind w:left="720" w:hanging="360"/>
      </w:pPr>
      <w:rPr>
        <w:rFonts w:ascii="Times New Roman" w:hAnsi="Times New Roman" w:cs="Times New Roman"/>
        <w:sz w:val="28"/>
        <w:szCs w:val="28"/>
        <w:lang w:val="ru-RU"/>
      </w:rPr>
    </w:lvl>
  </w:abstractNum>
  <w:abstractNum w:abstractNumId="14" w15:restartNumberingAfterBreak="0">
    <w:nsid w:val="0000000F"/>
    <w:multiLevelType w:val="singleLevel"/>
    <w:tmpl w:val="0000000F"/>
    <w:name w:val="WW8Num20"/>
    <w:lvl w:ilvl="0">
      <w:start w:val="1"/>
      <w:numFmt w:val="decimal"/>
      <w:lvlText w:val="%1."/>
      <w:lvlJc w:val="left"/>
      <w:pPr>
        <w:tabs>
          <w:tab w:val="num" w:pos="720"/>
        </w:tabs>
        <w:ind w:left="720" w:hanging="360"/>
      </w:pPr>
    </w:lvl>
  </w:abstractNum>
  <w:abstractNum w:abstractNumId="15" w15:restartNumberingAfterBreak="0">
    <w:nsid w:val="00000010"/>
    <w:multiLevelType w:val="multilevel"/>
    <w:tmpl w:val="00000010"/>
    <w:name w:val="WW8Num21"/>
    <w:lvl w:ilvl="0">
      <w:start w:val="1"/>
      <w:numFmt w:val="bullet"/>
      <w:lvlText w:val=""/>
      <w:lvlJc w:val="left"/>
      <w:pPr>
        <w:tabs>
          <w:tab w:val="num" w:pos="720"/>
        </w:tabs>
        <w:ind w:left="720" w:hanging="360"/>
      </w:pPr>
      <w:rPr>
        <w:rFonts w:ascii="Symbol" w:hAnsi="Symbol" w:cs="Symbol"/>
        <w:sz w:val="20"/>
        <w:szCs w:val="28"/>
        <w:lang w:val="ru-RU"/>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15:restartNumberingAfterBreak="0">
    <w:nsid w:val="00000011"/>
    <w:multiLevelType w:val="singleLevel"/>
    <w:tmpl w:val="00000011"/>
    <w:name w:val="WW8Num22"/>
    <w:lvl w:ilvl="0">
      <w:start w:val="1"/>
      <w:numFmt w:val="decimal"/>
      <w:lvlText w:val="%1."/>
      <w:lvlJc w:val="left"/>
      <w:pPr>
        <w:tabs>
          <w:tab w:val="num" w:pos="720"/>
        </w:tabs>
        <w:ind w:left="720" w:hanging="360"/>
      </w:pPr>
      <w:rPr>
        <w:rFonts w:ascii="Times New Roman" w:hAnsi="Times New Roman" w:cs="Times New Roman"/>
        <w:sz w:val="28"/>
        <w:szCs w:val="28"/>
        <w:lang w:val="ru-RU"/>
      </w:rPr>
    </w:lvl>
  </w:abstractNum>
  <w:abstractNum w:abstractNumId="17" w15:restartNumberingAfterBreak="0">
    <w:nsid w:val="00000012"/>
    <w:multiLevelType w:val="singleLevel"/>
    <w:tmpl w:val="00000012"/>
    <w:name w:val="WW8Num24"/>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18" w15:restartNumberingAfterBreak="0">
    <w:nsid w:val="00000013"/>
    <w:multiLevelType w:val="multilevel"/>
    <w:tmpl w:val="00000013"/>
    <w:name w:val="WW8Num25"/>
    <w:lvl w:ilvl="0">
      <w:start w:val="4"/>
      <w:numFmt w:val="decimal"/>
      <w:lvlText w:val="%1."/>
      <w:lvlJc w:val="left"/>
      <w:pPr>
        <w:tabs>
          <w:tab w:val="num" w:pos="0"/>
        </w:tabs>
        <w:ind w:left="450" w:hanging="450"/>
      </w:pPr>
    </w:lvl>
    <w:lvl w:ilvl="1">
      <w:start w:val="1"/>
      <w:numFmt w:val="decimal"/>
      <w:lvlText w:val="%1.%2."/>
      <w:lvlJc w:val="left"/>
      <w:pPr>
        <w:tabs>
          <w:tab w:val="num" w:pos="0"/>
        </w:tabs>
        <w:ind w:left="1004" w:hanging="720"/>
      </w:pPr>
      <w:rPr>
        <w:rFonts w:ascii="Times New Roman" w:hAnsi="Times New Roman" w:cs="Times New Roman"/>
        <w:sz w:val="28"/>
        <w:szCs w:val="28"/>
        <w:lang w:val="ru-RU"/>
      </w:r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932" w:hanging="108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860" w:hanging="1440"/>
      </w:pPr>
    </w:lvl>
    <w:lvl w:ilvl="6">
      <w:start w:val="1"/>
      <w:numFmt w:val="decimal"/>
      <w:lvlText w:val="%1.%2.%3.%4.%5.%6.%7."/>
      <w:lvlJc w:val="left"/>
      <w:pPr>
        <w:tabs>
          <w:tab w:val="num" w:pos="0"/>
        </w:tabs>
        <w:ind w:left="3504" w:hanging="1800"/>
      </w:pPr>
    </w:lvl>
    <w:lvl w:ilvl="7">
      <w:start w:val="1"/>
      <w:numFmt w:val="decimal"/>
      <w:lvlText w:val="%1.%2.%3.%4.%5.%6.%7.%8."/>
      <w:lvlJc w:val="left"/>
      <w:pPr>
        <w:tabs>
          <w:tab w:val="num" w:pos="0"/>
        </w:tabs>
        <w:ind w:left="3788" w:hanging="1800"/>
      </w:pPr>
    </w:lvl>
    <w:lvl w:ilvl="8">
      <w:start w:val="1"/>
      <w:numFmt w:val="decimal"/>
      <w:lvlText w:val="%1.%2.%3.%4.%5.%6.%7.%8.%9."/>
      <w:lvlJc w:val="left"/>
      <w:pPr>
        <w:tabs>
          <w:tab w:val="num" w:pos="0"/>
        </w:tabs>
        <w:ind w:left="4432" w:hanging="2160"/>
      </w:pPr>
    </w:lvl>
  </w:abstractNum>
  <w:abstractNum w:abstractNumId="19" w15:restartNumberingAfterBreak="0">
    <w:nsid w:val="00000014"/>
    <w:multiLevelType w:val="singleLevel"/>
    <w:tmpl w:val="00000014"/>
    <w:name w:val="WW8Num26"/>
    <w:lvl w:ilvl="0">
      <w:start w:val="1"/>
      <w:numFmt w:val="bullet"/>
      <w:lvlText w:val=""/>
      <w:lvlJc w:val="left"/>
      <w:pPr>
        <w:tabs>
          <w:tab w:val="num" w:pos="862"/>
        </w:tabs>
        <w:ind w:left="862" w:hanging="360"/>
      </w:pPr>
      <w:rPr>
        <w:rFonts w:ascii="Symbol" w:hAnsi="Symbol" w:cs="Symbol"/>
        <w:sz w:val="28"/>
        <w:szCs w:val="28"/>
        <w:lang w:val="en-US"/>
      </w:rPr>
    </w:lvl>
  </w:abstractNum>
  <w:abstractNum w:abstractNumId="20" w15:restartNumberingAfterBreak="0">
    <w:nsid w:val="00000015"/>
    <w:multiLevelType w:val="singleLevel"/>
    <w:tmpl w:val="00000015"/>
    <w:name w:val="WW8Num28"/>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21" w15:restartNumberingAfterBreak="0">
    <w:nsid w:val="00000016"/>
    <w:multiLevelType w:val="multilevel"/>
    <w:tmpl w:val="00000016"/>
    <w:name w:val="WW8Num30"/>
    <w:lvl w:ilvl="0">
      <w:start w:val="1"/>
      <w:numFmt w:val="decimal"/>
      <w:lvlText w:val="%1."/>
      <w:lvlJc w:val="left"/>
      <w:pPr>
        <w:tabs>
          <w:tab w:val="num" w:pos="420"/>
        </w:tabs>
        <w:ind w:left="420" w:hanging="420"/>
      </w:pPr>
    </w:lvl>
    <w:lvl w:ilvl="1">
      <w:start w:val="3"/>
      <w:numFmt w:val="decimal"/>
      <w:lvlText w:val="%1.%2."/>
      <w:lvlJc w:val="left"/>
      <w:pPr>
        <w:tabs>
          <w:tab w:val="num" w:pos="720"/>
        </w:tabs>
        <w:ind w:left="720" w:hanging="720"/>
      </w:pPr>
      <w:rPr>
        <w:rFonts w:ascii="Times New Roman" w:hAnsi="Times New Roman" w:cs="Times New Roman"/>
        <w:sz w:val="28"/>
        <w:szCs w:val="28"/>
        <w:lang w:val="ru-RU"/>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2" w15:restartNumberingAfterBreak="0">
    <w:nsid w:val="00000017"/>
    <w:multiLevelType w:val="singleLevel"/>
    <w:tmpl w:val="00000017"/>
    <w:name w:val="WW8Num31"/>
    <w:lvl w:ilvl="0">
      <w:start w:val="1"/>
      <w:numFmt w:val="decimal"/>
      <w:lvlText w:val="%1."/>
      <w:lvlJc w:val="left"/>
      <w:pPr>
        <w:tabs>
          <w:tab w:val="num" w:pos="720"/>
        </w:tabs>
        <w:ind w:left="720" w:hanging="360"/>
      </w:pPr>
      <w:rPr>
        <w:rFonts w:ascii="Times New Roman" w:hAnsi="Times New Roman" w:cs="Times New Roman"/>
        <w:color w:val="000000"/>
        <w:spacing w:val="-4"/>
        <w:sz w:val="28"/>
        <w:szCs w:val="28"/>
        <w:lang w:val="ru-RU"/>
      </w:rPr>
    </w:lvl>
  </w:abstractNum>
  <w:abstractNum w:abstractNumId="23" w15:restartNumberingAfterBreak="0">
    <w:nsid w:val="00000018"/>
    <w:multiLevelType w:val="singleLevel"/>
    <w:tmpl w:val="00000018"/>
    <w:name w:val="WW8Num32"/>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19"/>
    <w:multiLevelType w:val="singleLevel"/>
    <w:tmpl w:val="00000019"/>
    <w:name w:val="WW8Num34"/>
    <w:lvl w:ilvl="0">
      <w:start w:val="1"/>
      <w:numFmt w:val="bullet"/>
      <w:lvlText w:val=""/>
      <w:lvlJc w:val="left"/>
      <w:pPr>
        <w:tabs>
          <w:tab w:val="num" w:pos="720"/>
        </w:tabs>
        <w:ind w:left="720" w:hanging="360"/>
      </w:pPr>
      <w:rPr>
        <w:rFonts w:ascii="Symbol" w:hAnsi="Symbol" w:cs="Symbol"/>
      </w:rPr>
    </w:lvl>
  </w:abstractNum>
  <w:abstractNum w:abstractNumId="25" w15:restartNumberingAfterBreak="0">
    <w:nsid w:val="0000001A"/>
    <w:multiLevelType w:val="singleLevel"/>
    <w:tmpl w:val="0000001A"/>
    <w:name w:val="WW8Num35"/>
    <w:lvl w:ilvl="0">
      <w:start w:val="1"/>
      <w:numFmt w:val="decimal"/>
      <w:lvlText w:val="%1."/>
      <w:lvlJc w:val="left"/>
      <w:pPr>
        <w:tabs>
          <w:tab w:val="num" w:pos="720"/>
        </w:tabs>
        <w:ind w:left="720" w:hanging="360"/>
      </w:pPr>
      <w:rPr>
        <w:rFonts w:ascii="Times New Roman" w:hAnsi="Times New Roman" w:cs="Times New Roman"/>
        <w:vanish/>
        <w:color w:val="000000"/>
        <w:sz w:val="28"/>
        <w:szCs w:val="28"/>
        <w:lang w:val="ru-RU"/>
      </w:rPr>
    </w:lvl>
  </w:abstractNum>
  <w:abstractNum w:abstractNumId="26" w15:restartNumberingAfterBreak="0">
    <w:nsid w:val="0000001B"/>
    <w:multiLevelType w:val="singleLevel"/>
    <w:tmpl w:val="0000001B"/>
    <w:name w:val="WW8Num36"/>
    <w:lvl w:ilvl="0">
      <w:start w:val="1"/>
      <w:numFmt w:val="decimal"/>
      <w:lvlText w:val="%1."/>
      <w:lvlJc w:val="left"/>
      <w:pPr>
        <w:tabs>
          <w:tab w:val="num" w:pos="900"/>
        </w:tabs>
        <w:ind w:left="900" w:hanging="360"/>
      </w:pPr>
      <w:rPr>
        <w:rFonts w:ascii="Times New Roman" w:hAnsi="Times New Roman" w:cs="Times New Roman"/>
        <w:sz w:val="28"/>
        <w:szCs w:val="28"/>
        <w:lang w:val="ru-RU"/>
      </w:rPr>
    </w:lvl>
  </w:abstractNum>
  <w:abstractNum w:abstractNumId="27" w15:restartNumberingAfterBreak="0">
    <w:nsid w:val="0000001C"/>
    <w:multiLevelType w:val="multilevel"/>
    <w:tmpl w:val="0000001C"/>
    <w:name w:val="WW8Num37"/>
    <w:lvl w:ilvl="0">
      <w:start w:val="5"/>
      <w:numFmt w:val="decimal"/>
      <w:lvlText w:val="%1."/>
      <w:lvlJc w:val="left"/>
      <w:pPr>
        <w:tabs>
          <w:tab w:val="num" w:pos="0"/>
        </w:tabs>
        <w:ind w:left="450" w:hanging="450"/>
      </w:pPr>
    </w:lvl>
    <w:lvl w:ilvl="1">
      <w:start w:val="1"/>
      <w:numFmt w:val="decimal"/>
      <w:lvlText w:val="%1.%2."/>
      <w:lvlJc w:val="left"/>
      <w:pPr>
        <w:tabs>
          <w:tab w:val="num" w:pos="0"/>
        </w:tabs>
        <w:ind w:left="720" w:hanging="720"/>
      </w:pPr>
      <w:rPr>
        <w:rFonts w:ascii="Times New Roman" w:hAnsi="Times New Roman" w:cs="Times New Roman"/>
        <w:sz w:val="28"/>
        <w:szCs w:val="28"/>
        <w:lang w:val="ru-RU"/>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8" w15:restartNumberingAfterBreak="0">
    <w:nsid w:val="0000001D"/>
    <w:multiLevelType w:val="multilevel"/>
    <w:tmpl w:val="0000001D"/>
    <w:name w:val="WW8Num38"/>
    <w:lvl w:ilvl="0">
      <w:start w:val="1"/>
      <w:numFmt w:val="bullet"/>
      <w:lvlText w:val=""/>
      <w:lvlJc w:val="left"/>
      <w:pPr>
        <w:tabs>
          <w:tab w:val="num" w:pos="720"/>
        </w:tabs>
        <w:ind w:left="720" w:hanging="360"/>
      </w:pPr>
      <w:rPr>
        <w:rFonts w:ascii="Symbol" w:hAnsi="Symbol" w:cs="Symbol"/>
        <w:sz w:val="20"/>
        <w:szCs w:val="28"/>
        <w:lang w:val="ru-RU"/>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9" w15:restartNumberingAfterBreak="0">
    <w:nsid w:val="0000001E"/>
    <w:multiLevelType w:val="singleLevel"/>
    <w:tmpl w:val="0000001E"/>
    <w:name w:val="WW8Num40"/>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30" w15:restartNumberingAfterBreak="0">
    <w:nsid w:val="0000001F"/>
    <w:multiLevelType w:val="singleLevel"/>
    <w:tmpl w:val="0000001F"/>
    <w:name w:val="WW8Num41"/>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31" w15:restartNumberingAfterBreak="0">
    <w:nsid w:val="02940882"/>
    <w:multiLevelType w:val="hybridMultilevel"/>
    <w:tmpl w:val="0680A4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03810C32"/>
    <w:multiLevelType w:val="hybridMultilevel"/>
    <w:tmpl w:val="40960C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3" w15:restartNumberingAfterBreak="0">
    <w:nsid w:val="054E29D3"/>
    <w:multiLevelType w:val="multilevel"/>
    <w:tmpl w:val="A30A445A"/>
    <w:lvl w:ilvl="0">
      <w:start w:val="1"/>
      <w:numFmt w:val="decimal"/>
      <w:lvlText w:val="%1."/>
      <w:lvlJc w:val="left"/>
      <w:pPr>
        <w:ind w:left="1789" w:hanging="360"/>
      </w:pPr>
      <w:rPr>
        <w:color w:val="000000"/>
      </w:rPr>
    </w:lvl>
    <w:lvl w:ilvl="1">
      <w:start w:val="1"/>
      <w:numFmt w:val="decimal"/>
      <w:isLgl/>
      <w:lvlText w:val="%1.%2."/>
      <w:lvlJc w:val="left"/>
      <w:pPr>
        <w:ind w:left="2224" w:hanging="795"/>
      </w:pPr>
      <w:rPr>
        <w:b/>
        <w:i/>
      </w:rPr>
    </w:lvl>
    <w:lvl w:ilvl="2">
      <w:start w:val="5"/>
      <w:numFmt w:val="decimal"/>
      <w:isLgl/>
      <w:lvlText w:val="%1.%2.%3."/>
      <w:lvlJc w:val="left"/>
      <w:pPr>
        <w:ind w:left="2224" w:hanging="795"/>
      </w:pPr>
    </w:lvl>
    <w:lvl w:ilvl="3">
      <w:start w:val="1"/>
      <w:numFmt w:val="decimal"/>
      <w:isLgl/>
      <w:lvlText w:val="%1.%2.%3.%4."/>
      <w:lvlJc w:val="left"/>
      <w:pPr>
        <w:ind w:left="2509" w:hanging="1080"/>
      </w:pPr>
    </w:lvl>
    <w:lvl w:ilvl="4">
      <w:start w:val="1"/>
      <w:numFmt w:val="decimal"/>
      <w:isLgl/>
      <w:lvlText w:val="%1.%2.%3.%4.%5."/>
      <w:lvlJc w:val="left"/>
      <w:pPr>
        <w:ind w:left="2509" w:hanging="1080"/>
      </w:pPr>
    </w:lvl>
    <w:lvl w:ilvl="5">
      <w:start w:val="1"/>
      <w:numFmt w:val="decimal"/>
      <w:isLgl/>
      <w:lvlText w:val="%1.%2.%3.%4.%5.%6."/>
      <w:lvlJc w:val="left"/>
      <w:pPr>
        <w:ind w:left="2869" w:hanging="1440"/>
      </w:pPr>
    </w:lvl>
    <w:lvl w:ilvl="6">
      <w:start w:val="1"/>
      <w:numFmt w:val="decimal"/>
      <w:isLgl/>
      <w:lvlText w:val="%1.%2.%3.%4.%5.%6.%7."/>
      <w:lvlJc w:val="left"/>
      <w:pPr>
        <w:ind w:left="3229" w:hanging="1800"/>
      </w:pPr>
    </w:lvl>
    <w:lvl w:ilvl="7">
      <w:start w:val="1"/>
      <w:numFmt w:val="decimal"/>
      <w:isLgl/>
      <w:lvlText w:val="%1.%2.%3.%4.%5.%6.%7.%8."/>
      <w:lvlJc w:val="left"/>
      <w:pPr>
        <w:ind w:left="3229" w:hanging="1800"/>
      </w:pPr>
    </w:lvl>
    <w:lvl w:ilvl="8">
      <w:start w:val="1"/>
      <w:numFmt w:val="decimal"/>
      <w:isLgl/>
      <w:lvlText w:val="%1.%2.%3.%4.%5.%6.%7.%8.%9."/>
      <w:lvlJc w:val="left"/>
      <w:pPr>
        <w:ind w:left="3589" w:hanging="2160"/>
      </w:pPr>
    </w:lvl>
  </w:abstractNum>
  <w:abstractNum w:abstractNumId="34" w15:restartNumberingAfterBreak="0">
    <w:nsid w:val="062E3FE2"/>
    <w:multiLevelType w:val="hybridMultilevel"/>
    <w:tmpl w:val="BE5C4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AA2DF0"/>
    <w:multiLevelType w:val="multilevel"/>
    <w:tmpl w:val="2EC20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8A70D8B"/>
    <w:multiLevelType w:val="multilevel"/>
    <w:tmpl w:val="980C92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4"/>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2"/>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0A936D8E"/>
    <w:multiLevelType w:val="hybridMultilevel"/>
    <w:tmpl w:val="78D86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A9E0956"/>
    <w:multiLevelType w:val="singleLevel"/>
    <w:tmpl w:val="B32C1B46"/>
    <w:lvl w:ilvl="0">
      <w:start w:val="1"/>
      <w:numFmt w:val="bullet"/>
      <w:lvlText w:val="-"/>
      <w:lvlJc w:val="left"/>
      <w:pPr>
        <w:tabs>
          <w:tab w:val="num" w:pos="360"/>
        </w:tabs>
        <w:ind w:left="360" w:hanging="360"/>
      </w:pPr>
    </w:lvl>
  </w:abstractNum>
  <w:abstractNum w:abstractNumId="39"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120D3A0D"/>
    <w:multiLevelType w:val="hybridMultilevel"/>
    <w:tmpl w:val="8612C9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1"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162D5E4B"/>
    <w:multiLevelType w:val="hybridMultilevel"/>
    <w:tmpl w:val="DBD4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182257"/>
    <w:multiLevelType w:val="hybridMultilevel"/>
    <w:tmpl w:val="1B3895D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4" w15:restartNumberingAfterBreak="0">
    <w:nsid w:val="18DA1941"/>
    <w:multiLevelType w:val="hybridMultilevel"/>
    <w:tmpl w:val="58A08E40"/>
    <w:lvl w:ilvl="0" w:tplc="C830881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B793A6A"/>
    <w:multiLevelType w:val="singleLevel"/>
    <w:tmpl w:val="0419000F"/>
    <w:lvl w:ilvl="0">
      <w:start w:val="1"/>
      <w:numFmt w:val="decimal"/>
      <w:lvlText w:val="%1."/>
      <w:lvlJc w:val="left"/>
      <w:pPr>
        <w:tabs>
          <w:tab w:val="num" w:pos="360"/>
        </w:tabs>
        <w:ind w:left="360" w:hanging="360"/>
      </w:pPr>
      <w:rPr>
        <w:rFonts w:hint="default"/>
      </w:rPr>
    </w:lvl>
  </w:abstractNum>
  <w:abstractNum w:abstractNumId="46" w15:restartNumberingAfterBreak="0">
    <w:nsid w:val="20087B9F"/>
    <w:multiLevelType w:val="hybridMultilevel"/>
    <w:tmpl w:val="AFEC8550"/>
    <w:lvl w:ilvl="0" w:tplc="1FFA3F0A">
      <w:start w:val="1"/>
      <w:numFmt w:val="decimal"/>
      <w:lvlText w:val="%1."/>
      <w:lvlJc w:val="left"/>
      <w:pPr>
        <w:ind w:left="644" w:hanging="360"/>
      </w:pPr>
      <w:rPr>
        <w:rFonts w:ascii="Times New Roman" w:hAnsi="Times New Roman" w:cs="Times New Roman"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231B6C05"/>
    <w:multiLevelType w:val="hybridMultilevel"/>
    <w:tmpl w:val="9FBC98A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 w15:restartNumberingAfterBreak="0">
    <w:nsid w:val="23466A87"/>
    <w:multiLevelType w:val="hybridMultilevel"/>
    <w:tmpl w:val="873C6B88"/>
    <w:lvl w:ilvl="0" w:tplc="A1408BF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15:restartNumberingAfterBreak="0">
    <w:nsid w:val="26A12B70"/>
    <w:multiLevelType w:val="hybridMultilevel"/>
    <w:tmpl w:val="2BA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86B3E40"/>
    <w:multiLevelType w:val="multilevel"/>
    <w:tmpl w:val="FCDADCB8"/>
    <w:lvl w:ilvl="0">
      <w:start w:val="1"/>
      <w:numFmt w:val="decimal"/>
      <w:lvlText w:val="%1."/>
      <w:lvlJc w:val="left"/>
      <w:pPr>
        <w:ind w:left="1785" w:hanging="1065"/>
      </w:pPr>
      <w:rPr>
        <w:rFonts w:hint="default"/>
      </w:rPr>
    </w:lvl>
    <w:lvl w:ilvl="1">
      <w:start w:val="5"/>
      <w:numFmt w:val="decimal"/>
      <w:isLgl/>
      <w:lvlText w:val="%1.%2."/>
      <w:lvlJc w:val="left"/>
      <w:pPr>
        <w:ind w:left="150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60" w:hanging="2160"/>
      </w:pPr>
      <w:rPr>
        <w:rFonts w:hint="default"/>
      </w:rPr>
    </w:lvl>
  </w:abstractNum>
  <w:abstractNum w:abstractNumId="51" w15:restartNumberingAfterBreak="0">
    <w:nsid w:val="28BF52C1"/>
    <w:multiLevelType w:val="hybridMultilevel"/>
    <w:tmpl w:val="1534D310"/>
    <w:lvl w:ilvl="0" w:tplc="31C6035A">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15:restartNumberingAfterBreak="0">
    <w:nsid w:val="2954475D"/>
    <w:multiLevelType w:val="multilevel"/>
    <w:tmpl w:val="E5E6253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296D77ED"/>
    <w:multiLevelType w:val="hybridMultilevel"/>
    <w:tmpl w:val="06B47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B3F47F1"/>
    <w:multiLevelType w:val="hybridMultilevel"/>
    <w:tmpl w:val="54E67C7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2BCA137F"/>
    <w:multiLevelType w:val="hybridMultilevel"/>
    <w:tmpl w:val="3EBAEDF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C4F077B"/>
    <w:multiLevelType w:val="hybridMultilevel"/>
    <w:tmpl w:val="1D663998"/>
    <w:lvl w:ilvl="0" w:tplc="04190005">
      <w:start w:val="1"/>
      <w:numFmt w:val="bullet"/>
      <w:lvlText w:val=""/>
      <w:lvlJc w:val="left"/>
      <w:pPr>
        <w:ind w:left="1425" w:hanging="360"/>
      </w:pPr>
      <w:rPr>
        <w:rFonts w:ascii="Wingdings" w:hAnsi="Wingdings"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57"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15:restartNumberingAfterBreak="0">
    <w:nsid w:val="2E8304F0"/>
    <w:multiLevelType w:val="hybridMultilevel"/>
    <w:tmpl w:val="1DCCA0B2"/>
    <w:lvl w:ilvl="0" w:tplc="0419000D">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59" w15:restartNumberingAfterBreak="0">
    <w:nsid w:val="311E048F"/>
    <w:multiLevelType w:val="hybridMultilevel"/>
    <w:tmpl w:val="BFF014AE"/>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0" w15:restartNumberingAfterBreak="0">
    <w:nsid w:val="389573A3"/>
    <w:multiLevelType w:val="hybridMultilevel"/>
    <w:tmpl w:val="79902DB2"/>
    <w:lvl w:ilvl="0" w:tplc="DB5A9A5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CE011F"/>
    <w:multiLevelType w:val="multilevel"/>
    <w:tmpl w:val="384C08B6"/>
    <w:lvl w:ilvl="0">
      <w:start w:val="1"/>
      <w:numFmt w:val="decimal"/>
      <w:lvlText w:val="%1."/>
      <w:lvlJc w:val="left"/>
      <w:pPr>
        <w:ind w:left="644" w:hanging="360"/>
      </w:pPr>
      <w:rPr>
        <w:rFonts w:ascii="Times New Roman" w:hAnsi="Times New Roman" w:cs="Times New Roman" w:hint="default"/>
        <w:b w:val="0"/>
        <w:sz w:val="24"/>
      </w:rPr>
    </w:lvl>
    <w:lvl w:ilvl="1">
      <w:start w:val="2"/>
      <w:numFmt w:val="decimal"/>
      <w:isLgl/>
      <w:lvlText w:val="%1.%2"/>
      <w:lvlJc w:val="left"/>
      <w:pPr>
        <w:ind w:left="989" w:hanging="70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2" w15:restartNumberingAfterBreak="0">
    <w:nsid w:val="3A463C59"/>
    <w:multiLevelType w:val="hybridMultilevel"/>
    <w:tmpl w:val="B0543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A8F4E0C"/>
    <w:multiLevelType w:val="hybridMultilevel"/>
    <w:tmpl w:val="F5CAFC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3C426216"/>
    <w:multiLevelType w:val="multilevel"/>
    <w:tmpl w:val="1820F48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15:restartNumberingAfterBreak="0">
    <w:nsid w:val="40D60B4B"/>
    <w:multiLevelType w:val="hybridMultilevel"/>
    <w:tmpl w:val="4F92F8AA"/>
    <w:lvl w:ilvl="0" w:tplc="1EA05200">
      <w:start w:val="3"/>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419234B2"/>
    <w:multiLevelType w:val="hybridMultilevel"/>
    <w:tmpl w:val="BC909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71414E8"/>
    <w:multiLevelType w:val="hybridMultilevel"/>
    <w:tmpl w:val="68E69F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0633766"/>
    <w:multiLevelType w:val="hybridMultilevel"/>
    <w:tmpl w:val="DAF0B418"/>
    <w:lvl w:ilvl="0" w:tplc="3D8CAD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1492A1C"/>
    <w:multiLevelType w:val="singleLevel"/>
    <w:tmpl w:val="0419000F"/>
    <w:lvl w:ilvl="0">
      <w:start w:val="1"/>
      <w:numFmt w:val="decimal"/>
      <w:lvlText w:val="%1."/>
      <w:lvlJc w:val="left"/>
      <w:pPr>
        <w:tabs>
          <w:tab w:val="num" w:pos="360"/>
        </w:tabs>
        <w:ind w:left="360" w:hanging="360"/>
      </w:pPr>
      <w:rPr>
        <w:rFonts w:hint="default"/>
      </w:rPr>
    </w:lvl>
  </w:abstractNum>
  <w:abstractNum w:abstractNumId="71" w15:restartNumberingAfterBreak="0">
    <w:nsid w:val="595F6C3D"/>
    <w:multiLevelType w:val="hybridMultilevel"/>
    <w:tmpl w:val="42261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B6C79E7"/>
    <w:multiLevelType w:val="hybridMultilevel"/>
    <w:tmpl w:val="16A8713E"/>
    <w:lvl w:ilvl="0" w:tplc="E4CA9E16">
      <w:start w:val="1"/>
      <w:numFmt w:val="decimal"/>
      <w:lvlText w:val="%1."/>
      <w:lvlJc w:val="left"/>
      <w:pPr>
        <w:ind w:left="502"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BFD3699"/>
    <w:multiLevelType w:val="hybridMultilevel"/>
    <w:tmpl w:val="DE7E2D18"/>
    <w:lvl w:ilvl="0" w:tplc="B32C1B46">
      <w:start w:val="1"/>
      <w:numFmt w:val="bullet"/>
      <w:lvlText w:val="-"/>
      <w:lvlJc w:val="left"/>
      <w:pPr>
        <w:ind w:left="1428" w:hanging="360"/>
      </w:p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4" w15:restartNumberingAfterBreak="0">
    <w:nsid w:val="5C4803A2"/>
    <w:multiLevelType w:val="hybridMultilevel"/>
    <w:tmpl w:val="AC9A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64211F39"/>
    <w:multiLevelType w:val="hybridMultilevel"/>
    <w:tmpl w:val="E7040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8F66B0C"/>
    <w:multiLevelType w:val="hybridMultilevel"/>
    <w:tmpl w:val="FEDE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D385BF4"/>
    <w:multiLevelType w:val="hybridMultilevel"/>
    <w:tmpl w:val="2370C908"/>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79"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15:restartNumberingAfterBreak="0">
    <w:nsid w:val="72213D00"/>
    <w:multiLevelType w:val="hybridMultilevel"/>
    <w:tmpl w:val="C1A80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3223482"/>
    <w:multiLevelType w:val="hybridMultilevel"/>
    <w:tmpl w:val="5554DDFC"/>
    <w:lvl w:ilvl="0" w:tplc="04190001">
      <w:start w:val="1"/>
      <w:numFmt w:val="bullet"/>
      <w:lvlText w:val=""/>
      <w:lvlJc w:val="left"/>
      <w:pPr>
        <w:ind w:left="1222" w:hanging="360"/>
      </w:pPr>
      <w:rPr>
        <w:rFonts w:ascii="Symbol" w:hAnsi="Symbol" w:hint="default"/>
      </w:rPr>
    </w:lvl>
    <w:lvl w:ilvl="1" w:tplc="04190003">
      <w:start w:val="1"/>
      <w:numFmt w:val="bullet"/>
      <w:lvlText w:val="o"/>
      <w:lvlJc w:val="left"/>
      <w:pPr>
        <w:ind w:left="1942" w:hanging="360"/>
      </w:pPr>
      <w:rPr>
        <w:rFonts w:ascii="Courier New" w:hAnsi="Courier New" w:cs="Courier New" w:hint="default"/>
      </w:rPr>
    </w:lvl>
    <w:lvl w:ilvl="2" w:tplc="04190005">
      <w:start w:val="1"/>
      <w:numFmt w:val="bullet"/>
      <w:lvlText w:val=""/>
      <w:lvlJc w:val="left"/>
      <w:pPr>
        <w:ind w:left="2662" w:hanging="360"/>
      </w:pPr>
      <w:rPr>
        <w:rFonts w:ascii="Wingdings" w:hAnsi="Wingdings" w:hint="default"/>
      </w:rPr>
    </w:lvl>
    <w:lvl w:ilvl="3" w:tplc="04190001">
      <w:start w:val="1"/>
      <w:numFmt w:val="bullet"/>
      <w:lvlText w:val=""/>
      <w:lvlJc w:val="left"/>
      <w:pPr>
        <w:ind w:left="3382" w:hanging="360"/>
      </w:pPr>
      <w:rPr>
        <w:rFonts w:ascii="Symbol" w:hAnsi="Symbol" w:hint="default"/>
      </w:rPr>
    </w:lvl>
    <w:lvl w:ilvl="4" w:tplc="04190003">
      <w:start w:val="1"/>
      <w:numFmt w:val="bullet"/>
      <w:lvlText w:val="o"/>
      <w:lvlJc w:val="left"/>
      <w:pPr>
        <w:ind w:left="4102" w:hanging="360"/>
      </w:pPr>
      <w:rPr>
        <w:rFonts w:ascii="Courier New" w:hAnsi="Courier New" w:cs="Courier New" w:hint="default"/>
      </w:rPr>
    </w:lvl>
    <w:lvl w:ilvl="5" w:tplc="04190005">
      <w:start w:val="1"/>
      <w:numFmt w:val="bullet"/>
      <w:lvlText w:val=""/>
      <w:lvlJc w:val="left"/>
      <w:pPr>
        <w:ind w:left="4822" w:hanging="360"/>
      </w:pPr>
      <w:rPr>
        <w:rFonts w:ascii="Wingdings" w:hAnsi="Wingdings" w:hint="default"/>
      </w:rPr>
    </w:lvl>
    <w:lvl w:ilvl="6" w:tplc="04190001">
      <w:start w:val="1"/>
      <w:numFmt w:val="bullet"/>
      <w:lvlText w:val=""/>
      <w:lvlJc w:val="left"/>
      <w:pPr>
        <w:ind w:left="5542" w:hanging="360"/>
      </w:pPr>
      <w:rPr>
        <w:rFonts w:ascii="Symbol" w:hAnsi="Symbol" w:hint="default"/>
      </w:rPr>
    </w:lvl>
    <w:lvl w:ilvl="7" w:tplc="04190003">
      <w:start w:val="1"/>
      <w:numFmt w:val="bullet"/>
      <w:lvlText w:val="o"/>
      <w:lvlJc w:val="left"/>
      <w:pPr>
        <w:ind w:left="6262" w:hanging="360"/>
      </w:pPr>
      <w:rPr>
        <w:rFonts w:ascii="Courier New" w:hAnsi="Courier New" w:cs="Courier New" w:hint="default"/>
      </w:rPr>
    </w:lvl>
    <w:lvl w:ilvl="8" w:tplc="04190005">
      <w:start w:val="1"/>
      <w:numFmt w:val="bullet"/>
      <w:lvlText w:val=""/>
      <w:lvlJc w:val="left"/>
      <w:pPr>
        <w:ind w:left="6982" w:hanging="360"/>
      </w:pPr>
      <w:rPr>
        <w:rFonts w:ascii="Wingdings" w:hAnsi="Wingdings" w:hint="default"/>
      </w:rPr>
    </w:lvl>
  </w:abstractNum>
  <w:abstractNum w:abstractNumId="82" w15:restartNumberingAfterBreak="0">
    <w:nsid w:val="73735FA3"/>
    <w:multiLevelType w:val="hybridMultilevel"/>
    <w:tmpl w:val="FD68029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738C01EE"/>
    <w:multiLevelType w:val="multilevel"/>
    <w:tmpl w:val="43A809D0"/>
    <w:lvl w:ilvl="0">
      <w:start w:val="1"/>
      <w:numFmt w:val="decimal"/>
      <w:pStyle w:val="1"/>
      <w:lvlText w:val="%1."/>
      <w:lvlJc w:val="left"/>
      <w:pPr>
        <w:ind w:left="720" w:hanging="360"/>
      </w:pPr>
      <w:rPr>
        <w:rFonts w:hint="default"/>
        <w:color w:val="000000"/>
      </w:rPr>
    </w:lvl>
    <w:lvl w:ilvl="1">
      <w:start w:val="1"/>
      <w:numFmt w:val="decimal"/>
      <w:isLgl/>
      <w:lvlText w:val="%1.%2."/>
      <w:lvlJc w:val="left"/>
      <w:pPr>
        <w:ind w:left="1440" w:hanging="720"/>
      </w:pPr>
      <w:rPr>
        <w:rFonts w:hint="default"/>
      </w:rPr>
    </w:lvl>
    <w:lvl w:ilvl="2">
      <w:start w:val="1"/>
      <w:numFmt w:val="decimal"/>
      <w:pStyle w:val="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4" w15:restartNumberingAfterBreak="0">
    <w:nsid w:val="79B143D1"/>
    <w:multiLevelType w:val="hybridMultilevel"/>
    <w:tmpl w:val="3CA04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A001BD8"/>
    <w:multiLevelType w:val="hybridMultilevel"/>
    <w:tmpl w:val="DFCAD6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3"/>
  </w:num>
  <w:num w:numId="2">
    <w:abstractNumId w:val="71"/>
  </w:num>
  <w:num w:numId="3">
    <w:abstractNumId w:val="47"/>
  </w:num>
  <w:num w:numId="4">
    <w:abstractNumId w:val="46"/>
  </w:num>
  <w:num w:numId="5">
    <w:abstractNumId w:val="61"/>
  </w:num>
  <w:num w:numId="6">
    <w:abstractNumId w:val="44"/>
  </w:num>
  <w:num w:numId="7">
    <w:abstractNumId w:val="74"/>
  </w:num>
  <w:num w:numId="8">
    <w:abstractNumId w:val="84"/>
  </w:num>
  <w:num w:numId="9">
    <w:abstractNumId w:val="53"/>
  </w:num>
  <w:num w:numId="10">
    <w:abstractNumId w:val="60"/>
  </w:num>
  <w:num w:numId="11">
    <w:abstractNumId w:val="55"/>
  </w:num>
  <w:num w:numId="12">
    <w:abstractNumId w:val="54"/>
  </w:num>
  <w:num w:numId="13">
    <w:abstractNumId w:val="82"/>
  </w:num>
  <w:num w:numId="14">
    <w:abstractNumId w:val="68"/>
  </w:num>
  <w:num w:numId="15">
    <w:abstractNumId w:val="67"/>
  </w:num>
  <w:num w:numId="16">
    <w:abstractNumId w:val="37"/>
  </w:num>
  <w:num w:numId="17">
    <w:abstractNumId w:val="58"/>
  </w:num>
  <w:num w:numId="18">
    <w:abstractNumId w:val="34"/>
  </w:num>
  <w:num w:numId="19">
    <w:abstractNumId w:val="80"/>
  </w:num>
  <w:num w:numId="20">
    <w:abstractNumId w:val="45"/>
  </w:num>
  <w:num w:numId="21">
    <w:abstractNumId w:val="70"/>
  </w:num>
  <w:num w:numId="22">
    <w:abstractNumId w:val="48"/>
  </w:num>
  <w:num w:numId="23">
    <w:abstractNumId w:val="72"/>
  </w:num>
  <w:num w:numId="24">
    <w:abstractNumId w:val="32"/>
  </w:num>
  <w:num w:numId="25">
    <w:abstractNumId w:val="63"/>
  </w:num>
  <w:num w:numId="26">
    <w:abstractNumId w:val="40"/>
  </w:num>
  <w:num w:numId="27">
    <w:abstractNumId w:val="77"/>
  </w:num>
  <w:num w:numId="28">
    <w:abstractNumId w:val="42"/>
  </w:num>
  <w:num w:numId="29">
    <w:abstractNumId w:val="76"/>
  </w:num>
  <w:num w:numId="30">
    <w:abstractNumId w:val="51"/>
  </w:num>
  <w:num w:numId="31">
    <w:abstractNumId w:val="81"/>
  </w:num>
  <w:num w:numId="32">
    <w:abstractNumId w:val="66"/>
  </w:num>
  <w:num w:numId="33">
    <w:abstractNumId w:val="6"/>
  </w:num>
  <w:num w:numId="34">
    <w:abstractNumId w:val="8"/>
  </w:num>
  <w:num w:numId="35">
    <w:abstractNumId w:val="11"/>
  </w:num>
  <w:num w:numId="36">
    <w:abstractNumId w:val="13"/>
  </w:num>
  <w:num w:numId="37">
    <w:abstractNumId w:val="15"/>
  </w:num>
  <w:num w:numId="38">
    <w:abstractNumId w:val="26"/>
  </w:num>
  <w:num w:numId="39">
    <w:abstractNumId w:val="28"/>
  </w:num>
  <w:num w:numId="40">
    <w:abstractNumId w:val="50"/>
  </w:num>
  <w:num w:numId="41">
    <w:abstractNumId w:val="0"/>
  </w:num>
  <w:num w:numId="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num>
  <w:num w:numId="44">
    <w:abstractNumId w:val="73"/>
  </w:num>
  <w:num w:numId="45">
    <w:abstractNumId w:val="38"/>
  </w:num>
  <w:num w:numId="46">
    <w:abstractNumId w:val="59"/>
  </w:num>
  <w:num w:numId="47">
    <w:abstractNumId w:val="56"/>
  </w:num>
  <w:num w:numId="48">
    <w:abstractNumId w:val="33"/>
  </w:num>
  <w:num w:numId="49">
    <w:abstractNumId w:val="31"/>
  </w:num>
  <w:num w:numId="50">
    <w:abstractNumId w:val="36"/>
  </w:num>
  <w:num w:numId="51">
    <w:abstractNumId w:val="69"/>
  </w:num>
  <w:num w:numId="52">
    <w:abstractNumId w:val="64"/>
  </w:num>
  <w:num w:numId="53">
    <w:abstractNumId w:val="35"/>
  </w:num>
  <w:num w:numId="54">
    <w:abstractNumId w:val="62"/>
  </w:num>
  <w:num w:numId="55">
    <w:abstractNumId w:val="49"/>
  </w:num>
  <w:num w:numId="56">
    <w:abstractNumId w:val="39"/>
  </w:num>
  <w:num w:numId="57">
    <w:abstractNumId w:val="65"/>
  </w:num>
  <w:num w:numId="58">
    <w:abstractNumId w:val="41"/>
  </w:num>
  <w:num w:numId="59">
    <w:abstractNumId w:val="75"/>
  </w:num>
  <w:num w:numId="60">
    <w:abstractNumId w:val="52"/>
  </w:num>
  <w:num w:numId="61">
    <w:abstractNumId w:val="43"/>
  </w:num>
  <w:num w:numId="62">
    <w:abstractNumId w:val="57"/>
  </w:num>
  <w:num w:numId="63">
    <w:abstractNumId w:val="7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622"/>
    <w:rsid w:val="000A74B2"/>
    <w:rsid w:val="00123031"/>
    <w:rsid w:val="001F098A"/>
    <w:rsid w:val="00234694"/>
    <w:rsid w:val="00263DD1"/>
    <w:rsid w:val="003821A0"/>
    <w:rsid w:val="003C6DF1"/>
    <w:rsid w:val="00432622"/>
    <w:rsid w:val="00494F1D"/>
    <w:rsid w:val="00513CBD"/>
    <w:rsid w:val="00572847"/>
    <w:rsid w:val="00613F6D"/>
    <w:rsid w:val="0062673A"/>
    <w:rsid w:val="006C7350"/>
    <w:rsid w:val="006F7536"/>
    <w:rsid w:val="00772888"/>
    <w:rsid w:val="00857004"/>
    <w:rsid w:val="00946D01"/>
    <w:rsid w:val="00950236"/>
    <w:rsid w:val="0095392E"/>
    <w:rsid w:val="00963658"/>
    <w:rsid w:val="00A60EF5"/>
    <w:rsid w:val="00BA2218"/>
    <w:rsid w:val="00BB29B6"/>
    <w:rsid w:val="00BB5C98"/>
    <w:rsid w:val="00BC0589"/>
    <w:rsid w:val="00C15BD3"/>
    <w:rsid w:val="00C1750C"/>
    <w:rsid w:val="00C935A3"/>
    <w:rsid w:val="00CF51D5"/>
    <w:rsid w:val="00D07C38"/>
    <w:rsid w:val="00E94479"/>
    <w:rsid w:val="00FB3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2EA4D"/>
  <w15:chartTrackingRefBased/>
  <w15:docId w15:val="{15F54587-BC0E-4D11-8CFB-48D0EDF8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2847"/>
    <w:pPr>
      <w:keepNext/>
      <w:numPr>
        <w:numId w:val="1"/>
      </w:numPr>
      <w:suppressAutoHyphens/>
      <w:spacing w:before="240" w:after="60" w:line="276" w:lineRule="auto"/>
      <w:outlineLvl w:val="0"/>
    </w:pPr>
    <w:rPr>
      <w:rFonts w:ascii="Cambria" w:eastAsia="Times New Roman" w:hAnsi="Cambria" w:cs="Times New Roman"/>
      <w:b/>
      <w:bCs/>
      <w:kern w:val="1"/>
      <w:sz w:val="32"/>
      <w:szCs w:val="32"/>
      <w:lang w:val="en-US" w:eastAsia="zh-CN"/>
    </w:rPr>
  </w:style>
  <w:style w:type="paragraph" w:styleId="2">
    <w:name w:val="heading 2"/>
    <w:basedOn w:val="a"/>
    <w:next w:val="a"/>
    <w:link w:val="20"/>
    <w:uiPriority w:val="9"/>
    <w:unhideWhenUsed/>
    <w:qFormat/>
    <w:rsid w:val="005728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572847"/>
    <w:pPr>
      <w:keepNext/>
      <w:numPr>
        <w:ilvl w:val="2"/>
        <w:numId w:val="1"/>
      </w:numPr>
      <w:suppressAutoHyphens/>
      <w:autoSpaceDE w:val="0"/>
      <w:spacing w:after="0" w:line="240" w:lineRule="auto"/>
      <w:jc w:val="both"/>
      <w:outlineLvl w:val="2"/>
    </w:pPr>
    <w:rPr>
      <w:rFonts w:ascii="Times New Roman" w:eastAsia="Times New Roman" w:hAnsi="Times New Roman" w:cs="Times New Roman"/>
      <w:sz w:val="24"/>
      <w:szCs w:val="24"/>
      <w:lang w:eastAsia="zh-CN"/>
    </w:rPr>
  </w:style>
  <w:style w:type="paragraph" w:styleId="4">
    <w:name w:val="heading 4"/>
    <w:basedOn w:val="a"/>
    <w:next w:val="a"/>
    <w:link w:val="40"/>
    <w:uiPriority w:val="99"/>
    <w:qFormat/>
    <w:rsid w:val="0057284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572847"/>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572847"/>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57284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57284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572847"/>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2847"/>
    <w:rPr>
      <w:rFonts w:ascii="Cambria" w:eastAsia="Times New Roman" w:hAnsi="Cambria" w:cs="Times New Roman"/>
      <w:b/>
      <w:bCs/>
      <w:kern w:val="1"/>
      <w:sz w:val="32"/>
      <w:szCs w:val="32"/>
      <w:lang w:val="en-US" w:eastAsia="zh-CN"/>
    </w:rPr>
  </w:style>
  <w:style w:type="character" w:customStyle="1" w:styleId="20">
    <w:name w:val="Заголовок 2 Знак"/>
    <w:basedOn w:val="a0"/>
    <w:link w:val="2"/>
    <w:uiPriority w:val="9"/>
    <w:rsid w:val="0057284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72847"/>
    <w:rPr>
      <w:rFonts w:ascii="Times New Roman" w:eastAsia="Times New Roman" w:hAnsi="Times New Roman" w:cs="Times New Roman"/>
      <w:sz w:val="24"/>
      <w:szCs w:val="24"/>
      <w:lang w:eastAsia="zh-CN"/>
    </w:rPr>
  </w:style>
  <w:style w:type="character" w:customStyle="1" w:styleId="40">
    <w:name w:val="Заголовок 4 Знак"/>
    <w:basedOn w:val="a0"/>
    <w:link w:val="4"/>
    <w:uiPriority w:val="99"/>
    <w:rsid w:val="0057284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57284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572847"/>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57284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57284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572847"/>
    <w:rPr>
      <w:rFonts w:ascii="Arial" w:eastAsia="Times New Roman" w:hAnsi="Arial" w:cs="Arial"/>
      <w:lang w:eastAsia="ru-RU"/>
    </w:rPr>
  </w:style>
  <w:style w:type="numbering" w:customStyle="1" w:styleId="11">
    <w:name w:val="Нет списка1"/>
    <w:next w:val="a2"/>
    <w:uiPriority w:val="99"/>
    <w:semiHidden/>
    <w:unhideWhenUsed/>
    <w:rsid w:val="00572847"/>
  </w:style>
  <w:style w:type="table" w:styleId="a3">
    <w:name w:val="Table Grid"/>
    <w:basedOn w:val="a1"/>
    <w:uiPriority w:val="59"/>
    <w:rsid w:val="00572847"/>
    <w:pPr>
      <w:spacing w:after="0" w:line="240" w:lineRule="auto"/>
    </w:pPr>
    <w:rPr>
      <w:rFonts w:ascii="Adobe Caslon Pro Bold" w:hAnsi="Adobe Caslon Pro Bold"/>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572847"/>
    <w:pPr>
      <w:ind w:left="720"/>
      <w:contextualSpacing/>
    </w:pPr>
  </w:style>
  <w:style w:type="numbering" w:customStyle="1" w:styleId="111">
    <w:name w:val="Нет списка11"/>
    <w:next w:val="a2"/>
    <w:uiPriority w:val="99"/>
    <w:semiHidden/>
    <w:unhideWhenUsed/>
    <w:rsid w:val="00572847"/>
  </w:style>
  <w:style w:type="character" w:customStyle="1" w:styleId="42">
    <w:name w:val="Основной текст (4)_"/>
    <w:basedOn w:val="a0"/>
    <w:link w:val="43"/>
    <w:rsid w:val="00572847"/>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572847"/>
    <w:pPr>
      <w:shd w:val="clear" w:color="auto" w:fill="FFFFFF"/>
      <w:spacing w:after="0" w:line="0" w:lineRule="atLeast"/>
    </w:pPr>
    <w:rPr>
      <w:rFonts w:ascii="Times New Roman" w:eastAsia="Times New Roman" w:hAnsi="Times New Roman" w:cs="Times New Roman"/>
      <w:sz w:val="27"/>
      <w:szCs w:val="27"/>
    </w:rPr>
  </w:style>
  <w:style w:type="paragraph" w:styleId="a6">
    <w:name w:val="Body Text Indent"/>
    <w:basedOn w:val="a"/>
    <w:link w:val="a7"/>
    <w:uiPriority w:val="99"/>
    <w:rsid w:val="00572847"/>
    <w:pPr>
      <w:spacing w:after="0" w:line="240" w:lineRule="auto"/>
      <w:ind w:left="75"/>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uiPriority w:val="99"/>
    <w:rsid w:val="00572847"/>
    <w:rPr>
      <w:rFonts w:ascii="Times New Roman" w:eastAsia="Times New Roman" w:hAnsi="Times New Roman" w:cs="Times New Roman"/>
      <w:sz w:val="28"/>
      <w:szCs w:val="20"/>
      <w:lang w:eastAsia="ru-RU"/>
    </w:rPr>
  </w:style>
  <w:style w:type="table" w:customStyle="1" w:styleId="19">
    <w:name w:val="Сетка таблицы19"/>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nhideWhenUsed/>
    <w:rsid w:val="00572847"/>
    <w:pPr>
      <w:spacing w:after="120"/>
    </w:pPr>
  </w:style>
  <w:style w:type="character" w:customStyle="1" w:styleId="a9">
    <w:name w:val="Основной текст Знак"/>
    <w:basedOn w:val="a0"/>
    <w:link w:val="a8"/>
    <w:rsid w:val="00572847"/>
  </w:style>
  <w:style w:type="table" w:customStyle="1" w:styleId="220">
    <w:name w:val="Сетка таблицы22"/>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572847"/>
  </w:style>
  <w:style w:type="paragraph" w:styleId="aa">
    <w:name w:val="Balloon Text"/>
    <w:basedOn w:val="a"/>
    <w:link w:val="ab"/>
    <w:uiPriority w:val="99"/>
    <w:unhideWhenUsed/>
    <w:rsid w:val="0057284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572847"/>
    <w:rPr>
      <w:rFonts w:ascii="Segoe UI" w:hAnsi="Segoe UI" w:cs="Segoe UI"/>
      <w:sz w:val="18"/>
      <w:szCs w:val="18"/>
    </w:rPr>
  </w:style>
  <w:style w:type="numbering" w:customStyle="1" w:styleId="32">
    <w:name w:val="Нет списка3"/>
    <w:next w:val="a2"/>
    <w:semiHidden/>
    <w:rsid w:val="00572847"/>
  </w:style>
  <w:style w:type="character" w:customStyle="1" w:styleId="WW8Num1z0">
    <w:name w:val="WW8Num1z0"/>
    <w:rsid w:val="00572847"/>
  </w:style>
  <w:style w:type="character" w:customStyle="1" w:styleId="WW8Num1z1">
    <w:name w:val="WW8Num1z1"/>
    <w:rsid w:val="00572847"/>
  </w:style>
  <w:style w:type="character" w:customStyle="1" w:styleId="WW8Num1z2">
    <w:name w:val="WW8Num1z2"/>
    <w:rsid w:val="00572847"/>
  </w:style>
  <w:style w:type="character" w:customStyle="1" w:styleId="WW8Num1z3">
    <w:name w:val="WW8Num1z3"/>
    <w:rsid w:val="00572847"/>
  </w:style>
  <w:style w:type="character" w:customStyle="1" w:styleId="WW8Num1z4">
    <w:name w:val="WW8Num1z4"/>
    <w:rsid w:val="00572847"/>
  </w:style>
  <w:style w:type="character" w:customStyle="1" w:styleId="WW8Num1z5">
    <w:name w:val="WW8Num1z5"/>
    <w:rsid w:val="00572847"/>
  </w:style>
  <w:style w:type="character" w:customStyle="1" w:styleId="WW8Num1z6">
    <w:name w:val="WW8Num1z6"/>
    <w:rsid w:val="00572847"/>
  </w:style>
  <w:style w:type="character" w:customStyle="1" w:styleId="WW8Num1z7">
    <w:name w:val="WW8Num1z7"/>
    <w:rsid w:val="00572847"/>
  </w:style>
  <w:style w:type="character" w:customStyle="1" w:styleId="WW8Num1z8">
    <w:name w:val="WW8Num1z8"/>
    <w:rsid w:val="00572847"/>
  </w:style>
  <w:style w:type="character" w:customStyle="1" w:styleId="WW8Num2z0">
    <w:name w:val="WW8Num2z0"/>
    <w:rsid w:val="00572847"/>
    <w:rPr>
      <w:rFonts w:ascii="Symbol" w:hAnsi="Symbol" w:cs="Symbol"/>
      <w:vanish/>
      <w:color w:val="000000"/>
      <w:spacing w:val="-3"/>
      <w:sz w:val="28"/>
      <w:szCs w:val="28"/>
      <w:lang w:val="ru-RU"/>
    </w:rPr>
  </w:style>
  <w:style w:type="character" w:customStyle="1" w:styleId="WW8Num2z1">
    <w:name w:val="WW8Num2z1"/>
    <w:rsid w:val="00572847"/>
  </w:style>
  <w:style w:type="character" w:customStyle="1" w:styleId="WW8Num2z2">
    <w:name w:val="WW8Num2z2"/>
    <w:rsid w:val="00572847"/>
  </w:style>
  <w:style w:type="character" w:customStyle="1" w:styleId="WW8Num2z3">
    <w:name w:val="WW8Num2z3"/>
    <w:rsid w:val="00572847"/>
  </w:style>
  <w:style w:type="character" w:customStyle="1" w:styleId="WW8Num2z4">
    <w:name w:val="WW8Num2z4"/>
    <w:rsid w:val="00572847"/>
  </w:style>
  <w:style w:type="character" w:customStyle="1" w:styleId="WW8Num2z5">
    <w:name w:val="WW8Num2z5"/>
    <w:rsid w:val="00572847"/>
  </w:style>
  <w:style w:type="character" w:customStyle="1" w:styleId="WW8Num2z6">
    <w:name w:val="WW8Num2z6"/>
    <w:rsid w:val="00572847"/>
  </w:style>
  <w:style w:type="character" w:customStyle="1" w:styleId="WW8Num2z7">
    <w:name w:val="WW8Num2z7"/>
    <w:rsid w:val="00572847"/>
  </w:style>
  <w:style w:type="character" w:customStyle="1" w:styleId="WW8Num2z8">
    <w:name w:val="WW8Num2z8"/>
    <w:rsid w:val="00572847"/>
  </w:style>
  <w:style w:type="character" w:customStyle="1" w:styleId="WW8Num3z0">
    <w:name w:val="WW8Num3z0"/>
    <w:rsid w:val="00572847"/>
  </w:style>
  <w:style w:type="character" w:customStyle="1" w:styleId="WW8Num3z1">
    <w:name w:val="WW8Num3z1"/>
    <w:rsid w:val="00572847"/>
  </w:style>
  <w:style w:type="character" w:customStyle="1" w:styleId="WW8Num3z2">
    <w:name w:val="WW8Num3z2"/>
    <w:rsid w:val="00572847"/>
  </w:style>
  <w:style w:type="character" w:customStyle="1" w:styleId="WW8Num3z3">
    <w:name w:val="WW8Num3z3"/>
    <w:rsid w:val="00572847"/>
  </w:style>
  <w:style w:type="character" w:customStyle="1" w:styleId="WW8Num3z4">
    <w:name w:val="WW8Num3z4"/>
    <w:rsid w:val="00572847"/>
  </w:style>
  <w:style w:type="character" w:customStyle="1" w:styleId="WW8Num3z5">
    <w:name w:val="WW8Num3z5"/>
    <w:rsid w:val="00572847"/>
  </w:style>
  <w:style w:type="character" w:customStyle="1" w:styleId="WW8Num3z6">
    <w:name w:val="WW8Num3z6"/>
    <w:rsid w:val="00572847"/>
  </w:style>
  <w:style w:type="character" w:customStyle="1" w:styleId="WW8Num3z7">
    <w:name w:val="WW8Num3z7"/>
    <w:rsid w:val="00572847"/>
  </w:style>
  <w:style w:type="character" w:customStyle="1" w:styleId="WW8Num3z8">
    <w:name w:val="WW8Num3z8"/>
    <w:rsid w:val="00572847"/>
  </w:style>
  <w:style w:type="character" w:customStyle="1" w:styleId="WW8Num4z0">
    <w:name w:val="WW8Num4z0"/>
    <w:rsid w:val="00572847"/>
    <w:rPr>
      <w:rFonts w:ascii="Symbol" w:hAnsi="Symbol" w:cs="Symbol"/>
    </w:rPr>
  </w:style>
  <w:style w:type="character" w:customStyle="1" w:styleId="WW8Num4z1">
    <w:name w:val="WW8Num4z1"/>
    <w:rsid w:val="00572847"/>
    <w:rPr>
      <w:rFonts w:ascii="Courier New" w:hAnsi="Courier New" w:cs="Courier New"/>
    </w:rPr>
  </w:style>
  <w:style w:type="character" w:customStyle="1" w:styleId="WW8Num4z2">
    <w:name w:val="WW8Num4z2"/>
    <w:rsid w:val="00572847"/>
    <w:rPr>
      <w:rFonts w:ascii="Wingdings" w:hAnsi="Wingdings" w:cs="Wingdings"/>
    </w:rPr>
  </w:style>
  <w:style w:type="character" w:customStyle="1" w:styleId="WW8Num5z0">
    <w:name w:val="WW8Num5z0"/>
    <w:rsid w:val="00572847"/>
    <w:rPr>
      <w:rFonts w:ascii="Symbol" w:hAnsi="Symbol" w:cs="Symbol"/>
      <w:sz w:val="28"/>
      <w:szCs w:val="28"/>
      <w:lang w:val="ru-RU"/>
    </w:rPr>
  </w:style>
  <w:style w:type="character" w:customStyle="1" w:styleId="WW8Num5z1">
    <w:name w:val="WW8Num5z1"/>
    <w:rsid w:val="00572847"/>
    <w:rPr>
      <w:rFonts w:ascii="Courier New" w:hAnsi="Courier New" w:cs="Courier New"/>
    </w:rPr>
  </w:style>
  <w:style w:type="character" w:customStyle="1" w:styleId="WW8Num5z2">
    <w:name w:val="WW8Num5z2"/>
    <w:rsid w:val="00572847"/>
    <w:rPr>
      <w:rFonts w:ascii="Wingdings" w:hAnsi="Wingdings" w:cs="Wingdings"/>
    </w:rPr>
  </w:style>
  <w:style w:type="character" w:customStyle="1" w:styleId="WW8Num6z0">
    <w:name w:val="WW8Num6z0"/>
    <w:rsid w:val="00572847"/>
    <w:rPr>
      <w:rFonts w:ascii="Symbol" w:hAnsi="Symbol" w:cs="Symbol"/>
      <w:sz w:val="28"/>
      <w:szCs w:val="28"/>
      <w:lang w:val="ru-RU"/>
    </w:rPr>
  </w:style>
  <w:style w:type="character" w:customStyle="1" w:styleId="WW8Num6z1">
    <w:name w:val="WW8Num6z1"/>
    <w:rsid w:val="00572847"/>
    <w:rPr>
      <w:rFonts w:ascii="Courier New" w:hAnsi="Courier New" w:cs="Courier New"/>
    </w:rPr>
  </w:style>
  <w:style w:type="character" w:customStyle="1" w:styleId="WW8Num6z2">
    <w:name w:val="WW8Num6z2"/>
    <w:rsid w:val="00572847"/>
    <w:rPr>
      <w:rFonts w:ascii="Wingdings" w:hAnsi="Wingdings" w:cs="Wingdings"/>
    </w:rPr>
  </w:style>
  <w:style w:type="character" w:customStyle="1" w:styleId="WW8Num7z0">
    <w:name w:val="WW8Num7z0"/>
    <w:rsid w:val="00572847"/>
    <w:rPr>
      <w:rFonts w:ascii="Wingdings" w:hAnsi="Wingdings" w:cs="Wingdings"/>
    </w:rPr>
  </w:style>
  <w:style w:type="character" w:customStyle="1" w:styleId="WW8Num7z1">
    <w:name w:val="WW8Num7z1"/>
    <w:rsid w:val="00572847"/>
    <w:rPr>
      <w:rFonts w:ascii="Courier New" w:hAnsi="Courier New" w:cs="Courier New"/>
    </w:rPr>
  </w:style>
  <w:style w:type="character" w:customStyle="1" w:styleId="WW8Num7z3">
    <w:name w:val="WW8Num7z3"/>
    <w:rsid w:val="00572847"/>
    <w:rPr>
      <w:rFonts w:ascii="Symbol" w:hAnsi="Symbol" w:cs="Symbol"/>
    </w:rPr>
  </w:style>
  <w:style w:type="character" w:customStyle="1" w:styleId="WW8Num8z0">
    <w:name w:val="WW8Num8z0"/>
    <w:rsid w:val="00572847"/>
  </w:style>
  <w:style w:type="character" w:customStyle="1" w:styleId="WW8Num8z1">
    <w:name w:val="WW8Num8z1"/>
    <w:rsid w:val="00572847"/>
  </w:style>
  <w:style w:type="character" w:customStyle="1" w:styleId="WW8Num8z2">
    <w:name w:val="WW8Num8z2"/>
    <w:rsid w:val="00572847"/>
  </w:style>
  <w:style w:type="character" w:customStyle="1" w:styleId="WW8Num8z3">
    <w:name w:val="WW8Num8z3"/>
    <w:rsid w:val="00572847"/>
  </w:style>
  <w:style w:type="character" w:customStyle="1" w:styleId="WW8Num8z4">
    <w:name w:val="WW8Num8z4"/>
    <w:rsid w:val="00572847"/>
  </w:style>
  <w:style w:type="character" w:customStyle="1" w:styleId="WW8Num8z5">
    <w:name w:val="WW8Num8z5"/>
    <w:rsid w:val="00572847"/>
  </w:style>
  <w:style w:type="character" w:customStyle="1" w:styleId="WW8Num8z6">
    <w:name w:val="WW8Num8z6"/>
    <w:rsid w:val="00572847"/>
  </w:style>
  <w:style w:type="character" w:customStyle="1" w:styleId="WW8Num8z7">
    <w:name w:val="WW8Num8z7"/>
    <w:rsid w:val="00572847"/>
  </w:style>
  <w:style w:type="character" w:customStyle="1" w:styleId="WW8Num8z8">
    <w:name w:val="WW8Num8z8"/>
    <w:rsid w:val="00572847"/>
  </w:style>
  <w:style w:type="character" w:customStyle="1" w:styleId="WW8Num9z0">
    <w:name w:val="WW8Num9z0"/>
    <w:rsid w:val="00572847"/>
    <w:rPr>
      <w:rFonts w:ascii="Symbol" w:hAnsi="Symbol" w:cs="Symbol"/>
      <w:sz w:val="28"/>
      <w:szCs w:val="28"/>
      <w:lang w:val="ru-RU"/>
    </w:rPr>
  </w:style>
  <w:style w:type="character" w:customStyle="1" w:styleId="WW8Num9z1">
    <w:name w:val="WW8Num9z1"/>
    <w:rsid w:val="00572847"/>
    <w:rPr>
      <w:rFonts w:ascii="Courier New" w:hAnsi="Courier New" w:cs="Courier New"/>
    </w:rPr>
  </w:style>
  <w:style w:type="character" w:customStyle="1" w:styleId="WW8Num9z2">
    <w:name w:val="WW8Num9z2"/>
    <w:rsid w:val="00572847"/>
    <w:rPr>
      <w:rFonts w:ascii="Wingdings" w:hAnsi="Wingdings" w:cs="Wingdings"/>
    </w:rPr>
  </w:style>
  <w:style w:type="character" w:customStyle="1" w:styleId="WW8Num10z0">
    <w:name w:val="WW8Num10z0"/>
    <w:rsid w:val="00572847"/>
    <w:rPr>
      <w:rFonts w:ascii="Symbol" w:hAnsi="Symbol" w:cs="Symbol"/>
      <w:sz w:val="28"/>
      <w:szCs w:val="28"/>
      <w:lang w:val="ru-RU"/>
    </w:rPr>
  </w:style>
  <w:style w:type="character" w:customStyle="1" w:styleId="WW8Num10z1">
    <w:name w:val="WW8Num10z1"/>
    <w:rsid w:val="00572847"/>
    <w:rPr>
      <w:rFonts w:ascii="Courier New" w:hAnsi="Courier New" w:cs="Courier New"/>
    </w:rPr>
  </w:style>
  <w:style w:type="character" w:customStyle="1" w:styleId="WW8Num10z2">
    <w:name w:val="WW8Num10z2"/>
    <w:rsid w:val="00572847"/>
    <w:rPr>
      <w:rFonts w:ascii="Wingdings" w:hAnsi="Wingdings" w:cs="Wingdings"/>
    </w:rPr>
  </w:style>
  <w:style w:type="character" w:customStyle="1" w:styleId="WW8Num11z0">
    <w:name w:val="WW8Num11z0"/>
    <w:rsid w:val="00572847"/>
    <w:rPr>
      <w:rFonts w:ascii="Times New Roman" w:eastAsia="Calibri" w:hAnsi="Times New Roman" w:cs="Times New Roman"/>
      <w:b w:val="0"/>
      <w:color w:val="000000"/>
      <w:spacing w:val="-4"/>
      <w:sz w:val="28"/>
      <w:szCs w:val="28"/>
      <w:lang w:val="ru-RU" w:eastAsia="ru-RU"/>
    </w:rPr>
  </w:style>
  <w:style w:type="character" w:customStyle="1" w:styleId="WW8Num11z1">
    <w:name w:val="WW8Num11z1"/>
    <w:rsid w:val="00572847"/>
  </w:style>
  <w:style w:type="character" w:customStyle="1" w:styleId="WW8Num11z2">
    <w:name w:val="WW8Num11z2"/>
    <w:rsid w:val="00572847"/>
  </w:style>
  <w:style w:type="character" w:customStyle="1" w:styleId="WW8Num11z3">
    <w:name w:val="WW8Num11z3"/>
    <w:rsid w:val="00572847"/>
  </w:style>
  <w:style w:type="character" w:customStyle="1" w:styleId="WW8Num11z4">
    <w:name w:val="WW8Num11z4"/>
    <w:rsid w:val="00572847"/>
  </w:style>
  <w:style w:type="character" w:customStyle="1" w:styleId="WW8Num11z5">
    <w:name w:val="WW8Num11z5"/>
    <w:rsid w:val="00572847"/>
  </w:style>
  <w:style w:type="character" w:customStyle="1" w:styleId="WW8Num11z6">
    <w:name w:val="WW8Num11z6"/>
    <w:rsid w:val="00572847"/>
  </w:style>
  <w:style w:type="character" w:customStyle="1" w:styleId="WW8Num11z7">
    <w:name w:val="WW8Num11z7"/>
    <w:rsid w:val="00572847"/>
  </w:style>
  <w:style w:type="character" w:customStyle="1" w:styleId="WW8Num11z8">
    <w:name w:val="WW8Num11z8"/>
    <w:rsid w:val="00572847"/>
  </w:style>
  <w:style w:type="character" w:customStyle="1" w:styleId="WW8Num12z0">
    <w:name w:val="WW8Num12z0"/>
    <w:rsid w:val="00572847"/>
  </w:style>
  <w:style w:type="character" w:customStyle="1" w:styleId="WW8Num12z1">
    <w:name w:val="WW8Num12z1"/>
    <w:rsid w:val="00572847"/>
    <w:rPr>
      <w:rFonts w:ascii="Times New Roman" w:hAnsi="Times New Roman" w:cs="Times New Roman"/>
      <w:b/>
      <w:caps/>
      <w:sz w:val="28"/>
      <w:szCs w:val="28"/>
      <w:lang w:val="ru-RU"/>
    </w:rPr>
  </w:style>
  <w:style w:type="character" w:customStyle="1" w:styleId="WW8Num12z2">
    <w:name w:val="WW8Num12z2"/>
    <w:rsid w:val="00572847"/>
  </w:style>
  <w:style w:type="character" w:customStyle="1" w:styleId="WW8Num12z3">
    <w:name w:val="WW8Num12z3"/>
    <w:rsid w:val="00572847"/>
  </w:style>
  <w:style w:type="character" w:customStyle="1" w:styleId="WW8Num12z4">
    <w:name w:val="WW8Num12z4"/>
    <w:rsid w:val="00572847"/>
  </w:style>
  <w:style w:type="character" w:customStyle="1" w:styleId="WW8Num12z5">
    <w:name w:val="WW8Num12z5"/>
    <w:rsid w:val="00572847"/>
  </w:style>
  <w:style w:type="character" w:customStyle="1" w:styleId="WW8Num12z6">
    <w:name w:val="WW8Num12z6"/>
    <w:rsid w:val="00572847"/>
  </w:style>
  <w:style w:type="character" w:customStyle="1" w:styleId="WW8Num12z7">
    <w:name w:val="WW8Num12z7"/>
    <w:rsid w:val="00572847"/>
  </w:style>
  <w:style w:type="character" w:customStyle="1" w:styleId="WW8Num12z8">
    <w:name w:val="WW8Num12z8"/>
    <w:rsid w:val="00572847"/>
  </w:style>
  <w:style w:type="character" w:customStyle="1" w:styleId="WW8Num13z0">
    <w:name w:val="WW8Num13z0"/>
    <w:rsid w:val="00572847"/>
    <w:rPr>
      <w:rFonts w:ascii="Symbol" w:hAnsi="Symbol" w:cs="Symbol"/>
      <w:sz w:val="28"/>
      <w:szCs w:val="28"/>
      <w:lang w:val="ru-RU"/>
    </w:rPr>
  </w:style>
  <w:style w:type="character" w:customStyle="1" w:styleId="WW8Num13z1">
    <w:name w:val="WW8Num13z1"/>
    <w:rsid w:val="00572847"/>
    <w:rPr>
      <w:rFonts w:ascii="Courier New" w:hAnsi="Courier New" w:cs="Courier New"/>
    </w:rPr>
  </w:style>
  <w:style w:type="character" w:customStyle="1" w:styleId="WW8Num13z2">
    <w:name w:val="WW8Num13z2"/>
    <w:rsid w:val="00572847"/>
    <w:rPr>
      <w:rFonts w:ascii="Wingdings" w:hAnsi="Wingdings" w:cs="Wingdings"/>
    </w:rPr>
  </w:style>
  <w:style w:type="character" w:customStyle="1" w:styleId="WW8Num14z0">
    <w:name w:val="WW8Num14z0"/>
    <w:rsid w:val="00572847"/>
  </w:style>
  <w:style w:type="character" w:customStyle="1" w:styleId="WW8Num14z1">
    <w:name w:val="WW8Num14z1"/>
    <w:rsid w:val="00572847"/>
    <w:rPr>
      <w:rFonts w:cs="Times New Roman"/>
    </w:rPr>
  </w:style>
  <w:style w:type="character" w:customStyle="1" w:styleId="WW8Num15z0">
    <w:name w:val="WW8Num15z0"/>
    <w:rsid w:val="00572847"/>
    <w:rPr>
      <w:rFonts w:ascii="Symbol" w:hAnsi="Symbol" w:cs="Symbol"/>
      <w:sz w:val="28"/>
      <w:szCs w:val="28"/>
    </w:rPr>
  </w:style>
  <w:style w:type="character" w:customStyle="1" w:styleId="WW8Num15z1">
    <w:name w:val="WW8Num15z1"/>
    <w:rsid w:val="00572847"/>
    <w:rPr>
      <w:rFonts w:ascii="Courier New" w:hAnsi="Courier New" w:cs="Courier New"/>
    </w:rPr>
  </w:style>
  <w:style w:type="character" w:customStyle="1" w:styleId="WW8Num15z2">
    <w:name w:val="WW8Num15z2"/>
    <w:rsid w:val="00572847"/>
    <w:rPr>
      <w:rFonts w:ascii="Wingdings" w:hAnsi="Wingdings" w:cs="Wingdings"/>
    </w:rPr>
  </w:style>
  <w:style w:type="character" w:customStyle="1" w:styleId="WW8Num16z0">
    <w:name w:val="WW8Num16z0"/>
    <w:rsid w:val="00572847"/>
    <w:rPr>
      <w:rFonts w:ascii="Times New Roman" w:hAnsi="Times New Roman" w:cs="Times New Roman"/>
      <w:b w:val="0"/>
      <w:i w:val="0"/>
      <w:sz w:val="28"/>
      <w:szCs w:val="28"/>
      <w:lang w:val="ru-RU"/>
    </w:rPr>
  </w:style>
  <w:style w:type="character" w:customStyle="1" w:styleId="WW8Num16z1">
    <w:name w:val="WW8Num16z1"/>
    <w:rsid w:val="00572847"/>
  </w:style>
  <w:style w:type="character" w:customStyle="1" w:styleId="WW8Num16z2">
    <w:name w:val="WW8Num16z2"/>
    <w:rsid w:val="00572847"/>
  </w:style>
  <w:style w:type="character" w:customStyle="1" w:styleId="WW8Num16z3">
    <w:name w:val="WW8Num16z3"/>
    <w:rsid w:val="00572847"/>
  </w:style>
  <w:style w:type="character" w:customStyle="1" w:styleId="WW8Num16z4">
    <w:name w:val="WW8Num16z4"/>
    <w:rsid w:val="00572847"/>
  </w:style>
  <w:style w:type="character" w:customStyle="1" w:styleId="WW8Num16z5">
    <w:name w:val="WW8Num16z5"/>
    <w:rsid w:val="00572847"/>
  </w:style>
  <w:style w:type="character" w:customStyle="1" w:styleId="WW8Num16z6">
    <w:name w:val="WW8Num16z6"/>
    <w:rsid w:val="00572847"/>
  </w:style>
  <w:style w:type="character" w:customStyle="1" w:styleId="WW8Num16z7">
    <w:name w:val="WW8Num16z7"/>
    <w:rsid w:val="00572847"/>
  </w:style>
  <w:style w:type="character" w:customStyle="1" w:styleId="WW8Num16z8">
    <w:name w:val="WW8Num16z8"/>
    <w:rsid w:val="00572847"/>
  </w:style>
  <w:style w:type="character" w:customStyle="1" w:styleId="WW8Num17z0">
    <w:name w:val="WW8Num17z0"/>
    <w:rsid w:val="00572847"/>
    <w:rPr>
      <w:rFonts w:cs="Times New Roman"/>
      <w:sz w:val="28"/>
      <w:szCs w:val="28"/>
    </w:rPr>
  </w:style>
  <w:style w:type="character" w:customStyle="1" w:styleId="WW8Num18z0">
    <w:name w:val="WW8Num18z0"/>
    <w:rsid w:val="00572847"/>
    <w:rPr>
      <w:rFonts w:ascii="Symbol" w:hAnsi="Symbol" w:cs="Symbol"/>
      <w:sz w:val="20"/>
    </w:rPr>
  </w:style>
  <w:style w:type="character" w:customStyle="1" w:styleId="WW8Num18z1">
    <w:name w:val="WW8Num18z1"/>
    <w:rsid w:val="00572847"/>
    <w:rPr>
      <w:rFonts w:ascii="Courier New" w:hAnsi="Courier New" w:cs="Courier New"/>
      <w:sz w:val="20"/>
    </w:rPr>
  </w:style>
  <w:style w:type="character" w:customStyle="1" w:styleId="WW8Num18z2">
    <w:name w:val="WW8Num18z2"/>
    <w:rsid w:val="00572847"/>
    <w:rPr>
      <w:rFonts w:ascii="Wingdings" w:hAnsi="Wingdings" w:cs="Wingdings"/>
      <w:sz w:val="20"/>
    </w:rPr>
  </w:style>
  <w:style w:type="character" w:customStyle="1" w:styleId="WW8Num19z0">
    <w:name w:val="WW8Num19z0"/>
    <w:rsid w:val="00572847"/>
    <w:rPr>
      <w:rFonts w:ascii="Times New Roman" w:hAnsi="Times New Roman" w:cs="Times New Roman"/>
      <w:sz w:val="28"/>
      <w:szCs w:val="28"/>
      <w:lang w:val="ru-RU"/>
    </w:rPr>
  </w:style>
  <w:style w:type="character" w:customStyle="1" w:styleId="WW8Num19z1">
    <w:name w:val="WW8Num19z1"/>
    <w:rsid w:val="00572847"/>
  </w:style>
  <w:style w:type="character" w:customStyle="1" w:styleId="WW8Num19z2">
    <w:name w:val="WW8Num19z2"/>
    <w:rsid w:val="00572847"/>
  </w:style>
  <w:style w:type="character" w:customStyle="1" w:styleId="WW8Num19z3">
    <w:name w:val="WW8Num19z3"/>
    <w:rsid w:val="00572847"/>
  </w:style>
  <w:style w:type="character" w:customStyle="1" w:styleId="WW8Num19z4">
    <w:name w:val="WW8Num19z4"/>
    <w:rsid w:val="00572847"/>
  </w:style>
  <w:style w:type="character" w:customStyle="1" w:styleId="WW8Num19z5">
    <w:name w:val="WW8Num19z5"/>
    <w:rsid w:val="00572847"/>
  </w:style>
  <w:style w:type="character" w:customStyle="1" w:styleId="WW8Num19z6">
    <w:name w:val="WW8Num19z6"/>
    <w:rsid w:val="00572847"/>
  </w:style>
  <w:style w:type="character" w:customStyle="1" w:styleId="WW8Num19z7">
    <w:name w:val="WW8Num19z7"/>
    <w:rsid w:val="00572847"/>
  </w:style>
  <w:style w:type="character" w:customStyle="1" w:styleId="WW8Num19z8">
    <w:name w:val="WW8Num19z8"/>
    <w:rsid w:val="00572847"/>
  </w:style>
  <w:style w:type="character" w:customStyle="1" w:styleId="WW8Num20z0">
    <w:name w:val="WW8Num20z0"/>
    <w:rsid w:val="00572847"/>
  </w:style>
  <w:style w:type="character" w:customStyle="1" w:styleId="WW8Num20z1">
    <w:name w:val="WW8Num20z1"/>
    <w:rsid w:val="00572847"/>
  </w:style>
  <w:style w:type="character" w:customStyle="1" w:styleId="WW8Num20z2">
    <w:name w:val="WW8Num20z2"/>
    <w:rsid w:val="00572847"/>
  </w:style>
  <w:style w:type="character" w:customStyle="1" w:styleId="WW8Num20z3">
    <w:name w:val="WW8Num20z3"/>
    <w:rsid w:val="00572847"/>
  </w:style>
  <w:style w:type="character" w:customStyle="1" w:styleId="WW8Num20z4">
    <w:name w:val="WW8Num20z4"/>
    <w:rsid w:val="00572847"/>
  </w:style>
  <w:style w:type="character" w:customStyle="1" w:styleId="WW8Num20z5">
    <w:name w:val="WW8Num20z5"/>
    <w:rsid w:val="00572847"/>
  </w:style>
  <w:style w:type="character" w:customStyle="1" w:styleId="WW8Num20z6">
    <w:name w:val="WW8Num20z6"/>
    <w:rsid w:val="00572847"/>
  </w:style>
  <w:style w:type="character" w:customStyle="1" w:styleId="WW8Num20z7">
    <w:name w:val="WW8Num20z7"/>
    <w:rsid w:val="00572847"/>
  </w:style>
  <w:style w:type="character" w:customStyle="1" w:styleId="WW8Num20z8">
    <w:name w:val="WW8Num20z8"/>
    <w:rsid w:val="00572847"/>
  </w:style>
  <w:style w:type="character" w:customStyle="1" w:styleId="WW8Num21z0">
    <w:name w:val="WW8Num21z0"/>
    <w:rsid w:val="00572847"/>
    <w:rPr>
      <w:rFonts w:ascii="Symbol" w:hAnsi="Symbol" w:cs="Symbol"/>
      <w:sz w:val="20"/>
      <w:szCs w:val="28"/>
      <w:lang w:val="ru-RU"/>
    </w:rPr>
  </w:style>
  <w:style w:type="character" w:customStyle="1" w:styleId="WW8Num21z1">
    <w:name w:val="WW8Num21z1"/>
    <w:rsid w:val="00572847"/>
    <w:rPr>
      <w:rFonts w:ascii="Courier New" w:hAnsi="Courier New" w:cs="Courier New"/>
      <w:sz w:val="20"/>
    </w:rPr>
  </w:style>
  <w:style w:type="character" w:customStyle="1" w:styleId="WW8Num21z2">
    <w:name w:val="WW8Num21z2"/>
    <w:rsid w:val="00572847"/>
    <w:rPr>
      <w:rFonts w:ascii="Wingdings" w:hAnsi="Wingdings" w:cs="Wingdings"/>
      <w:sz w:val="20"/>
    </w:rPr>
  </w:style>
  <w:style w:type="character" w:customStyle="1" w:styleId="WW8Num22z0">
    <w:name w:val="WW8Num22z0"/>
    <w:rsid w:val="00572847"/>
    <w:rPr>
      <w:rFonts w:ascii="Times New Roman" w:hAnsi="Times New Roman" w:cs="Times New Roman"/>
      <w:sz w:val="28"/>
      <w:szCs w:val="28"/>
      <w:lang w:val="ru-RU"/>
    </w:rPr>
  </w:style>
  <w:style w:type="character" w:customStyle="1" w:styleId="WW8Num22z1">
    <w:name w:val="WW8Num22z1"/>
    <w:rsid w:val="00572847"/>
  </w:style>
  <w:style w:type="character" w:customStyle="1" w:styleId="WW8Num22z2">
    <w:name w:val="WW8Num22z2"/>
    <w:rsid w:val="00572847"/>
  </w:style>
  <w:style w:type="character" w:customStyle="1" w:styleId="WW8Num22z3">
    <w:name w:val="WW8Num22z3"/>
    <w:rsid w:val="00572847"/>
  </w:style>
  <w:style w:type="character" w:customStyle="1" w:styleId="WW8Num22z4">
    <w:name w:val="WW8Num22z4"/>
    <w:rsid w:val="00572847"/>
  </w:style>
  <w:style w:type="character" w:customStyle="1" w:styleId="WW8Num22z5">
    <w:name w:val="WW8Num22z5"/>
    <w:rsid w:val="00572847"/>
  </w:style>
  <w:style w:type="character" w:customStyle="1" w:styleId="WW8Num22z6">
    <w:name w:val="WW8Num22z6"/>
    <w:rsid w:val="00572847"/>
  </w:style>
  <w:style w:type="character" w:customStyle="1" w:styleId="WW8Num22z7">
    <w:name w:val="WW8Num22z7"/>
    <w:rsid w:val="00572847"/>
  </w:style>
  <w:style w:type="character" w:customStyle="1" w:styleId="WW8Num22z8">
    <w:name w:val="WW8Num22z8"/>
    <w:rsid w:val="00572847"/>
  </w:style>
  <w:style w:type="character" w:customStyle="1" w:styleId="WW8Num23z0">
    <w:name w:val="WW8Num23z0"/>
    <w:rsid w:val="00572847"/>
  </w:style>
  <w:style w:type="character" w:customStyle="1" w:styleId="WW8Num23z1">
    <w:name w:val="WW8Num23z1"/>
    <w:rsid w:val="00572847"/>
  </w:style>
  <w:style w:type="character" w:customStyle="1" w:styleId="WW8Num23z2">
    <w:name w:val="WW8Num23z2"/>
    <w:rsid w:val="00572847"/>
  </w:style>
  <w:style w:type="character" w:customStyle="1" w:styleId="WW8Num23z3">
    <w:name w:val="WW8Num23z3"/>
    <w:rsid w:val="00572847"/>
  </w:style>
  <w:style w:type="character" w:customStyle="1" w:styleId="WW8Num23z4">
    <w:name w:val="WW8Num23z4"/>
    <w:rsid w:val="00572847"/>
  </w:style>
  <w:style w:type="character" w:customStyle="1" w:styleId="WW8Num23z5">
    <w:name w:val="WW8Num23z5"/>
    <w:rsid w:val="00572847"/>
  </w:style>
  <w:style w:type="character" w:customStyle="1" w:styleId="WW8Num23z6">
    <w:name w:val="WW8Num23z6"/>
    <w:rsid w:val="00572847"/>
  </w:style>
  <w:style w:type="character" w:customStyle="1" w:styleId="WW8Num23z7">
    <w:name w:val="WW8Num23z7"/>
    <w:rsid w:val="00572847"/>
  </w:style>
  <w:style w:type="character" w:customStyle="1" w:styleId="WW8Num23z8">
    <w:name w:val="WW8Num23z8"/>
    <w:rsid w:val="00572847"/>
  </w:style>
  <w:style w:type="character" w:customStyle="1" w:styleId="WW8Num24z0">
    <w:name w:val="WW8Num24z0"/>
    <w:rsid w:val="00572847"/>
    <w:rPr>
      <w:rFonts w:ascii="Symbol" w:hAnsi="Symbol" w:cs="Symbol"/>
      <w:sz w:val="28"/>
      <w:szCs w:val="28"/>
      <w:lang w:val="ru-RU"/>
    </w:rPr>
  </w:style>
  <w:style w:type="character" w:customStyle="1" w:styleId="WW8Num24z1">
    <w:name w:val="WW8Num24z1"/>
    <w:rsid w:val="00572847"/>
    <w:rPr>
      <w:rFonts w:ascii="Courier New" w:hAnsi="Courier New" w:cs="Courier New"/>
    </w:rPr>
  </w:style>
  <w:style w:type="character" w:customStyle="1" w:styleId="WW8Num24z2">
    <w:name w:val="WW8Num24z2"/>
    <w:rsid w:val="00572847"/>
    <w:rPr>
      <w:rFonts w:ascii="Wingdings" w:hAnsi="Wingdings" w:cs="Wingdings"/>
    </w:rPr>
  </w:style>
  <w:style w:type="character" w:customStyle="1" w:styleId="WW8Num25z0">
    <w:name w:val="WW8Num25z0"/>
    <w:rsid w:val="00572847"/>
  </w:style>
  <w:style w:type="character" w:customStyle="1" w:styleId="WW8Num25z1">
    <w:name w:val="WW8Num25z1"/>
    <w:rsid w:val="00572847"/>
    <w:rPr>
      <w:rFonts w:ascii="Times New Roman" w:hAnsi="Times New Roman" w:cs="Times New Roman"/>
      <w:sz w:val="28"/>
      <w:szCs w:val="28"/>
      <w:lang w:val="ru-RU"/>
    </w:rPr>
  </w:style>
  <w:style w:type="character" w:customStyle="1" w:styleId="WW8Num25z2">
    <w:name w:val="WW8Num25z2"/>
    <w:rsid w:val="00572847"/>
  </w:style>
  <w:style w:type="character" w:customStyle="1" w:styleId="WW8Num25z3">
    <w:name w:val="WW8Num25z3"/>
    <w:rsid w:val="00572847"/>
  </w:style>
  <w:style w:type="character" w:customStyle="1" w:styleId="WW8Num25z4">
    <w:name w:val="WW8Num25z4"/>
    <w:rsid w:val="00572847"/>
  </w:style>
  <w:style w:type="character" w:customStyle="1" w:styleId="WW8Num25z5">
    <w:name w:val="WW8Num25z5"/>
    <w:rsid w:val="00572847"/>
  </w:style>
  <w:style w:type="character" w:customStyle="1" w:styleId="WW8Num25z6">
    <w:name w:val="WW8Num25z6"/>
    <w:rsid w:val="00572847"/>
  </w:style>
  <w:style w:type="character" w:customStyle="1" w:styleId="WW8Num25z7">
    <w:name w:val="WW8Num25z7"/>
    <w:rsid w:val="00572847"/>
  </w:style>
  <w:style w:type="character" w:customStyle="1" w:styleId="WW8Num25z8">
    <w:name w:val="WW8Num25z8"/>
    <w:rsid w:val="00572847"/>
  </w:style>
  <w:style w:type="character" w:customStyle="1" w:styleId="WW8Num26z0">
    <w:name w:val="WW8Num26z0"/>
    <w:rsid w:val="00572847"/>
    <w:rPr>
      <w:rFonts w:ascii="Symbol" w:hAnsi="Symbol" w:cs="Symbol"/>
      <w:sz w:val="28"/>
      <w:szCs w:val="28"/>
      <w:lang w:val="en-US"/>
    </w:rPr>
  </w:style>
  <w:style w:type="character" w:customStyle="1" w:styleId="WW8Num26z1">
    <w:name w:val="WW8Num26z1"/>
    <w:rsid w:val="00572847"/>
    <w:rPr>
      <w:rFonts w:ascii="Courier New" w:hAnsi="Courier New" w:cs="Courier New"/>
    </w:rPr>
  </w:style>
  <w:style w:type="character" w:customStyle="1" w:styleId="WW8Num26z2">
    <w:name w:val="WW8Num26z2"/>
    <w:rsid w:val="00572847"/>
    <w:rPr>
      <w:rFonts w:ascii="Wingdings" w:hAnsi="Wingdings" w:cs="Wingdings"/>
    </w:rPr>
  </w:style>
  <w:style w:type="character" w:customStyle="1" w:styleId="WW8Num26z3">
    <w:name w:val="WW8Num26z3"/>
    <w:rsid w:val="00572847"/>
    <w:rPr>
      <w:rFonts w:ascii="Symbol" w:hAnsi="Symbol" w:cs="Symbol"/>
    </w:rPr>
  </w:style>
  <w:style w:type="character" w:customStyle="1" w:styleId="WW8Num27z0">
    <w:name w:val="WW8Num27z0"/>
    <w:rsid w:val="00572847"/>
    <w:rPr>
      <w:b/>
    </w:rPr>
  </w:style>
  <w:style w:type="character" w:customStyle="1" w:styleId="WW8Num28z0">
    <w:name w:val="WW8Num28z0"/>
    <w:rsid w:val="00572847"/>
    <w:rPr>
      <w:rFonts w:ascii="Symbol" w:hAnsi="Symbol" w:cs="Symbol"/>
      <w:sz w:val="28"/>
      <w:szCs w:val="28"/>
      <w:lang w:val="ru-RU"/>
    </w:rPr>
  </w:style>
  <w:style w:type="character" w:customStyle="1" w:styleId="WW8Num28z1">
    <w:name w:val="WW8Num28z1"/>
    <w:rsid w:val="00572847"/>
    <w:rPr>
      <w:rFonts w:ascii="Courier New" w:hAnsi="Courier New" w:cs="Courier New"/>
    </w:rPr>
  </w:style>
  <w:style w:type="character" w:customStyle="1" w:styleId="WW8Num28z2">
    <w:name w:val="WW8Num28z2"/>
    <w:rsid w:val="00572847"/>
    <w:rPr>
      <w:rFonts w:ascii="Wingdings" w:hAnsi="Wingdings" w:cs="Wingdings"/>
    </w:rPr>
  </w:style>
  <w:style w:type="character" w:customStyle="1" w:styleId="WW8Num29z0">
    <w:name w:val="WW8Num29z0"/>
    <w:rsid w:val="00572847"/>
  </w:style>
  <w:style w:type="character" w:customStyle="1" w:styleId="WW8Num29z1">
    <w:name w:val="WW8Num29z1"/>
    <w:rsid w:val="00572847"/>
  </w:style>
  <w:style w:type="character" w:customStyle="1" w:styleId="WW8Num29z2">
    <w:name w:val="WW8Num29z2"/>
    <w:rsid w:val="00572847"/>
  </w:style>
  <w:style w:type="character" w:customStyle="1" w:styleId="WW8Num29z3">
    <w:name w:val="WW8Num29z3"/>
    <w:rsid w:val="00572847"/>
  </w:style>
  <w:style w:type="character" w:customStyle="1" w:styleId="WW8Num29z4">
    <w:name w:val="WW8Num29z4"/>
    <w:rsid w:val="00572847"/>
  </w:style>
  <w:style w:type="character" w:customStyle="1" w:styleId="WW8Num29z5">
    <w:name w:val="WW8Num29z5"/>
    <w:rsid w:val="00572847"/>
  </w:style>
  <w:style w:type="character" w:customStyle="1" w:styleId="WW8Num29z6">
    <w:name w:val="WW8Num29z6"/>
    <w:rsid w:val="00572847"/>
  </w:style>
  <w:style w:type="character" w:customStyle="1" w:styleId="WW8Num29z7">
    <w:name w:val="WW8Num29z7"/>
    <w:rsid w:val="00572847"/>
  </w:style>
  <w:style w:type="character" w:customStyle="1" w:styleId="WW8Num29z8">
    <w:name w:val="WW8Num29z8"/>
    <w:rsid w:val="00572847"/>
  </w:style>
  <w:style w:type="character" w:customStyle="1" w:styleId="WW8Num30z0">
    <w:name w:val="WW8Num30z0"/>
    <w:rsid w:val="00572847"/>
  </w:style>
  <w:style w:type="character" w:customStyle="1" w:styleId="WW8Num30z1">
    <w:name w:val="WW8Num30z1"/>
    <w:rsid w:val="00572847"/>
    <w:rPr>
      <w:rFonts w:ascii="Times New Roman" w:hAnsi="Times New Roman" w:cs="Times New Roman"/>
      <w:sz w:val="28"/>
      <w:szCs w:val="28"/>
      <w:lang w:val="ru-RU"/>
    </w:rPr>
  </w:style>
  <w:style w:type="character" w:customStyle="1" w:styleId="WW8Num30z2">
    <w:name w:val="WW8Num30z2"/>
    <w:rsid w:val="00572847"/>
  </w:style>
  <w:style w:type="character" w:customStyle="1" w:styleId="WW8Num30z3">
    <w:name w:val="WW8Num30z3"/>
    <w:rsid w:val="00572847"/>
  </w:style>
  <w:style w:type="character" w:customStyle="1" w:styleId="WW8Num30z4">
    <w:name w:val="WW8Num30z4"/>
    <w:rsid w:val="00572847"/>
  </w:style>
  <w:style w:type="character" w:customStyle="1" w:styleId="WW8Num30z5">
    <w:name w:val="WW8Num30z5"/>
    <w:rsid w:val="00572847"/>
  </w:style>
  <w:style w:type="character" w:customStyle="1" w:styleId="WW8Num30z6">
    <w:name w:val="WW8Num30z6"/>
    <w:rsid w:val="00572847"/>
  </w:style>
  <w:style w:type="character" w:customStyle="1" w:styleId="WW8Num30z7">
    <w:name w:val="WW8Num30z7"/>
    <w:rsid w:val="00572847"/>
  </w:style>
  <w:style w:type="character" w:customStyle="1" w:styleId="WW8Num30z8">
    <w:name w:val="WW8Num30z8"/>
    <w:rsid w:val="00572847"/>
  </w:style>
  <w:style w:type="character" w:customStyle="1" w:styleId="WW8Num31z0">
    <w:name w:val="WW8Num31z0"/>
    <w:rsid w:val="00572847"/>
    <w:rPr>
      <w:rFonts w:ascii="Times New Roman" w:hAnsi="Times New Roman" w:cs="Times New Roman"/>
      <w:color w:val="000000"/>
      <w:spacing w:val="-4"/>
      <w:sz w:val="28"/>
      <w:szCs w:val="28"/>
      <w:lang w:val="ru-RU"/>
    </w:rPr>
  </w:style>
  <w:style w:type="character" w:customStyle="1" w:styleId="WW8Num31z1">
    <w:name w:val="WW8Num31z1"/>
    <w:rsid w:val="00572847"/>
  </w:style>
  <w:style w:type="character" w:customStyle="1" w:styleId="WW8Num31z2">
    <w:name w:val="WW8Num31z2"/>
    <w:rsid w:val="00572847"/>
  </w:style>
  <w:style w:type="character" w:customStyle="1" w:styleId="WW8Num31z3">
    <w:name w:val="WW8Num31z3"/>
    <w:rsid w:val="00572847"/>
  </w:style>
  <w:style w:type="character" w:customStyle="1" w:styleId="WW8Num31z4">
    <w:name w:val="WW8Num31z4"/>
    <w:rsid w:val="00572847"/>
  </w:style>
  <w:style w:type="character" w:customStyle="1" w:styleId="WW8Num31z5">
    <w:name w:val="WW8Num31z5"/>
    <w:rsid w:val="00572847"/>
  </w:style>
  <w:style w:type="character" w:customStyle="1" w:styleId="WW8Num31z6">
    <w:name w:val="WW8Num31z6"/>
    <w:rsid w:val="00572847"/>
  </w:style>
  <w:style w:type="character" w:customStyle="1" w:styleId="WW8Num31z7">
    <w:name w:val="WW8Num31z7"/>
    <w:rsid w:val="00572847"/>
  </w:style>
  <w:style w:type="character" w:customStyle="1" w:styleId="WW8Num31z8">
    <w:name w:val="WW8Num31z8"/>
    <w:rsid w:val="00572847"/>
  </w:style>
  <w:style w:type="character" w:customStyle="1" w:styleId="WW8Num32z0">
    <w:name w:val="WW8Num32z0"/>
    <w:rsid w:val="00572847"/>
    <w:rPr>
      <w:rFonts w:ascii="Symbol" w:hAnsi="Symbol" w:cs="Symbol"/>
    </w:rPr>
  </w:style>
  <w:style w:type="character" w:customStyle="1" w:styleId="WW8Num32z1">
    <w:name w:val="WW8Num32z1"/>
    <w:rsid w:val="00572847"/>
    <w:rPr>
      <w:rFonts w:ascii="Courier New" w:hAnsi="Courier New" w:cs="Courier New"/>
    </w:rPr>
  </w:style>
  <w:style w:type="character" w:customStyle="1" w:styleId="WW8Num32z2">
    <w:name w:val="WW8Num32z2"/>
    <w:rsid w:val="00572847"/>
    <w:rPr>
      <w:rFonts w:ascii="Wingdings" w:hAnsi="Wingdings" w:cs="Wingdings"/>
    </w:rPr>
  </w:style>
  <w:style w:type="character" w:customStyle="1" w:styleId="WW8Num33z0">
    <w:name w:val="WW8Num33z0"/>
    <w:rsid w:val="00572847"/>
    <w:rPr>
      <w:rFonts w:cs="Times New Roman"/>
    </w:rPr>
  </w:style>
  <w:style w:type="character" w:customStyle="1" w:styleId="WW8Num34z0">
    <w:name w:val="WW8Num34z0"/>
    <w:rsid w:val="00572847"/>
    <w:rPr>
      <w:rFonts w:ascii="Symbol" w:hAnsi="Symbol" w:cs="Symbol"/>
    </w:rPr>
  </w:style>
  <w:style w:type="character" w:customStyle="1" w:styleId="WW8Num34z1">
    <w:name w:val="WW8Num34z1"/>
    <w:rsid w:val="00572847"/>
    <w:rPr>
      <w:rFonts w:ascii="Courier New" w:hAnsi="Courier New" w:cs="Courier New"/>
    </w:rPr>
  </w:style>
  <w:style w:type="character" w:customStyle="1" w:styleId="WW8Num34z2">
    <w:name w:val="WW8Num34z2"/>
    <w:rsid w:val="00572847"/>
    <w:rPr>
      <w:rFonts w:ascii="Wingdings" w:hAnsi="Wingdings" w:cs="Wingdings"/>
    </w:rPr>
  </w:style>
  <w:style w:type="character" w:customStyle="1" w:styleId="WW8Num35z0">
    <w:name w:val="WW8Num35z0"/>
    <w:rsid w:val="00572847"/>
    <w:rPr>
      <w:rFonts w:ascii="Times New Roman" w:hAnsi="Times New Roman" w:cs="Times New Roman"/>
      <w:vanish/>
      <w:color w:val="000000"/>
      <w:sz w:val="28"/>
      <w:szCs w:val="28"/>
      <w:lang w:val="ru-RU"/>
    </w:rPr>
  </w:style>
  <w:style w:type="character" w:customStyle="1" w:styleId="WW8Num35z1">
    <w:name w:val="WW8Num35z1"/>
    <w:rsid w:val="00572847"/>
  </w:style>
  <w:style w:type="character" w:customStyle="1" w:styleId="WW8Num35z2">
    <w:name w:val="WW8Num35z2"/>
    <w:rsid w:val="00572847"/>
  </w:style>
  <w:style w:type="character" w:customStyle="1" w:styleId="WW8Num35z3">
    <w:name w:val="WW8Num35z3"/>
    <w:rsid w:val="00572847"/>
  </w:style>
  <w:style w:type="character" w:customStyle="1" w:styleId="WW8Num35z4">
    <w:name w:val="WW8Num35z4"/>
    <w:rsid w:val="00572847"/>
  </w:style>
  <w:style w:type="character" w:customStyle="1" w:styleId="WW8Num35z5">
    <w:name w:val="WW8Num35z5"/>
    <w:rsid w:val="00572847"/>
  </w:style>
  <w:style w:type="character" w:customStyle="1" w:styleId="WW8Num35z6">
    <w:name w:val="WW8Num35z6"/>
    <w:rsid w:val="00572847"/>
  </w:style>
  <w:style w:type="character" w:customStyle="1" w:styleId="WW8Num35z7">
    <w:name w:val="WW8Num35z7"/>
    <w:rsid w:val="00572847"/>
  </w:style>
  <w:style w:type="character" w:customStyle="1" w:styleId="WW8Num35z8">
    <w:name w:val="WW8Num35z8"/>
    <w:rsid w:val="00572847"/>
  </w:style>
  <w:style w:type="character" w:customStyle="1" w:styleId="WW8Num36z0">
    <w:name w:val="WW8Num36z0"/>
    <w:rsid w:val="00572847"/>
    <w:rPr>
      <w:rFonts w:ascii="Times New Roman" w:hAnsi="Times New Roman" w:cs="Times New Roman"/>
      <w:sz w:val="28"/>
      <w:szCs w:val="28"/>
      <w:lang w:val="ru-RU"/>
    </w:rPr>
  </w:style>
  <w:style w:type="character" w:customStyle="1" w:styleId="WW8Num36z1">
    <w:name w:val="WW8Num36z1"/>
    <w:rsid w:val="00572847"/>
  </w:style>
  <w:style w:type="character" w:customStyle="1" w:styleId="WW8Num36z2">
    <w:name w:val="WW8Num36z2"/>
    <w:rsid w:val="00572847"/>
  </w:style>
  <w:style w:type="character" w:customStyle="1" w:styleId="WW8Num36z3">
    <w:name w:val="WW8Num36z3"/>
    <w:rsid w:val="00572847"/>
  </w:style>
  <w:style w:type="character" w:customStyle="1" w:styleId="WW8Num36z4">
    <w:name w:val="WW8Num36z4"/>
    <w:rsid w:val="00572847"/>
  </w:style>
  <w:style w:type="character" w:customStyle="1" w:styleId="WW8Num36z5">
    <w:name w:val="WW8Num36z5"/>
    <w:rsid w:val="00572847"/>
  </w:style>
  <w:style w:type="character" w:customStyle="1" w:styleId="WW8Num36z6">
    <w:name w:val="WW8Num36z6"/>
    <w:rsid w:val="00572847"/>
  </w:style>
  <w:style w:type="character" w:customStyle="1" w:styleId="WW8Num36z7">
    <w:name w:val="WW8Num36z7"/>
    <w:rsid w:val="00572847"/>
  </w:style>
  <w:style w:type="character" w:customStyle="1" w:styleId="WW8Num36z8">
    <w:name w:val="WW8Num36z8"/>
    <w:rsid w:val="00572847"/>
  </w:style>
  <w:style w:type="character" w:customStyle="1" w:styleId="WW8Num37z0">
    <w:name w:val="WW8Num37z0"/>
    <w:rsid w:val="00572847"/>
  </w:style>
  <w:style w:type="character" w:customStyle="1" w:styleId="WW8Num37z1">
    <w:name w:val="WW8Num37z1"/>
    <w:rsid w:val="00572847"/>
    <w:rPr>
      <w:rFonts w:ascii="Times New Roman" w:hAnsi="Times New Roman" w:cs="Times New Roman"/>
      <w:sz w:val="28"/>
      <w:szCs w:val="28"/>
      <w:lang w:val="ru-RU"/>
    </w:rPr>
  </w:style>
  <w:style w:type="character" w:customStyle="1" w:styleId="WW8Num37z2">
    <w:name w:val="WW8Num37z2"/>
    <w:rsid w:val="00572847"/>
  </w:style>
  <w:style w:type="character" w:customStyle="1" w:styleId="WW8Num37z3">
    <w:name w:val="WW8Num37z3"/>
    <w:rsid w:val="00572847"/>
  </w:style>
  <w:style w:type="character" w:customStyle="1" w:styleId="WW8Num37z4">
    <w:name w:val="WW8Num37z4"/>
    <w:rsid w:val="00572847"/>
  </w:style>
  <w:style w:type="character" w:customStyle="1" w:styleId="WW8Num37z5">
    <w:name w:val="WW8Num37z5"/>
    <w:rsid w:val="00572847"/>
  </w:style>
  <w:style w:type="character" w:customStyle="1" w:styleId="WW8Num37z6">
    <w:name w:val="WW8Num37z6"/>
    <w:rsid w:val="00572847"/>
  </w:style>
  <w:style w:type="character" w:customStyle="1" w:styleId="WW8Num37z7">
    <w:name w:val="WW8Num37z7"/>
    <w:rsid w:val="00572847"/>
  </w:style>
  <w:style w:type="character" w:customStyle="1" w:styleId="WW8Num37z8">
    <w:name w:val="WW8Num37z8"/>
    <w:rsid w:val="00572847"/>
  </w:style>
  <w:style w:type="character" w:customStyle="1" w:styleId="WW8Num38z0">
    <w:name w:val="WW8Num38z0"/>
    <w:rsid w:val="00572847"/>
    <w:rPr>
      <w:rFonts w:ascii="Symbol" w:hAnsi="Symbol" w:cs="Symbol"/>
      <w:sz w:val="20"/>
      <w:szCs w:val="28"/>
      <w:lang w:val="ru-RU"/>
    </w:rPr>
  </w:style>
  <w:style w:type="character" w:customStyle="1" w:styleId="WW8Num38z1">
    <w:name w:val="WW8Num38z1"/>
    <w:rsid w:val="00572847"/>
    <w:rPr>
      <w:rFonts w:ascii="Courier New" w:hAnsi="Courier New" w:cs="Courier New"/>
      <w:sz w:val="20"/>
    </w:rPr>
  </w:style>
  <w:style w:type="character" w:customStyle="1" w:styleId="WW8Num38z2">
    <w:name w:val="WW8Num38z2"/>
    <w:rsid w:val="00572847"/>
    <w:rPr>
      <w:rFonts w:ascii="Wingdings" w:hAnsi="Wingdings" w:cs="Wingdings"/>
      <w:sz w:val="20"/>
    </w:rPr>
  </w:style>
  <w:style w:type="character" w:customStyle="1" w:styleId="WW8Num39z0">
    <w:name w:val="WW8Num39z0"/>
    <w:rsid w:val="00572847"/>
  </w:style>
  <w:style w:type="character" w:customStyle="1" w:styleId="WW8Num39z1">
    <w:name w:val="WW8Num39z1"/>
    <w:rsid w:val="00572847"/>
  </w:style>
  <w:style w:type="character" w:customStyle="1" w:styleId="WW8Num39z2">
    <w:name w:val="WW8Num39z2"/>
    <w:rsid w:val="00572847"/>
  </w:style>
  <w:style w:type="character" w:customStyle="1" w:styleId="WW8Num39z3">
    <w:name w:val="WW8Num39z3"/>
    <w:rsid w:val="00572847"/>
  </w:style>
  <w:style w:type="character" w:customStyle="1" w:styleId="WW8Num39z4">
    <w:name w:val="WW8Num39z4"/>
    <w:rsid w:val="00572847"/>
  </w:style>
  <w:style w:type="character" w:customStyle="1" w:styleId="WW8Num39z5">
    <w:name w:val="WW8Num39z5"/>
    <w:rsid w:val="00572847"/>
  </w:style>
  <w:style w:type="character" w:customStyle="1" w:styleId="WW8Num39z6">
    <w:name w:val="WW8Num39z6"/>
    <w:rsid w:val="00572847"/>
  </w:style>
  <w:style w:type="character" w:customStyle="1" w:styleId="WW8Num39z7">
    <w:name w:val="WW8Num39z7"/>
    <w:rsid w:val="00572847"/>
  </w:style>
  <w:style w:type="character" w:customStyle="1" w:styleId="WW8Num39z8">
    <w:name w:val="WW8Num39z8"/>
    <w:rsid w:val="00572847"/>
  </w:style>
  <w:style w:type="character" w:customStyle="1" w:styleId="WW8Num40z0">
    <w:name w:val="WW8Num40z0"/>
    <w:rsid w:val="00572847"/>
    <w:rPr>
      <w:rFonts w:ascii="Symbol" w:hAnsi="Symbol" w:cs="Symbol"/>
      <w:sz w:val="28"/>
      <w:szCs w:val="28"/>
      <w:lang w:val="ru-RU"/>
    </w:rPr>
  </w:style>
  <w:style w:type="character" w:customStyle="1" w:styleId="WW8Num40z1">
    <w:name w:val="WW8Num40z1"/>
    <w:rsid w:val="00572847"/>
    <w:rPr>
      <w:rFonts w:ascii="Courier New" w:hAnsi="Courier New" w:cs="Courier New"/>
    </w:rPr>
  </w:style>
  <w:style w:type="character" w:customStyle="1" w:styleId="WW8Num40z2">
    <w:name w:val="WW8Num40z2"/>
    <w:rsid w:val="00572847"/>
    <w:rPr>
      <w:rFonts w:ascii="Wingdings" w:hAnsi="Wingdings" w:cs="Wingdings"/>
    </w:rPr>
  </w:style>
  <w:style w:type="character" w:customStyle="1" w:styleId="WW8Num41z0">
    <w:name w:val="WW8Num41z0"/>
    <w:rsid w:val="00572847"/>
    <w:rPr>
      <w:rFonts w:ascii="Symbol" w:hAnsi="Symbol" w:cs="Symbol"/>
      <w:sz w:val="28"/>
      <w:szCs w:val="28"/>
      <w:lang w:val="ru-RU"/>
    </w:rPr>
  </w:style>
  <w:style w:type="character" w:customStyle="1" w:styleId="WW8Num41z1">
    <w:name w:val="WW8Num41z1"/>
    <w:rsid w:val="00572847"/>
    <w:rPr>
      <w:rFonts w:ascii="Courier New" w:hAnsi="Courier New" w:cs="Courier New"/>
    </w:rPr>
  </w:style>
  <w:style w:type="character" w:customStyle="1" w:styleId="WW8Num41z2">
    <w:name w:val="WW8Num41z2"/>
    <w:rsid w:val="00572847"/>
    <w:rPr>
      <w:rFonts w:ascii="Wingdings" w:hAnsi="Wingdings" w:cs="Wingdings"/>
    </w:rPr>
  </w:style>
  <w:style w:type="character" w:customStyle="1" w:styleId="WW8Num42z0">
    <w:name w:val="WW8Num42z0"/>
    <w:rsid w:val="00572847"/>
    <w:rPr>
      <w:rFonts w:ascii="Symbol" w:hAnsi="Symbol" w:cs="Symbol"/>
    </w:rPr>
  </w:style>
  <w:style w:type="character" w:customStyle="1" w:styleId="WW8Num42z1">
    <w:name w:val="WW8Num42z1"/>
    <w:rsid w:val="00572847"/>
    <w:rPr>
      <w:rFonts w:ascii="Courier New" w:hAnsi="Courier New" w:cs="Courier New"/>
    </w:rPr>
  </w:style>
  <w:style w:type="character" w:customStyle="1" w:styleId="WW8Num42z2">
    <w:name w:val="WW8Num42z2"/>
    <w:rsid w:val="00572847"/>
    <w:rPr>
      <w:rFonts w:ascii="Wingdings" w:hAnsi="Wingdings" w:cs="Wingdings"/>
    </w:rPr>
  </w:style>
  <w:style w:type="character" w:customStyle="1" w:styleId="1a">
    <w:name w:val="Основной шрифт абзаца1"/>
    <w:rsid w:val="00572847"/>
  </w:style>
  <w:style w:type="character" w:customStyle="1" w:styleId="ac">
    <w:name w:val="Нижний колонтитул Знак"/>
    <w:uiPriority w:val="99"/>
    <w:rsid w:val="00572847"/>
    <w:rPr>
      <w:rFonts w:ascii="Calibri" w:hAnsi="Calibri" w:cs="Calibri"/>
      <w:sz w:val="22"/>
      <w:szCs w:val="22"/>
      <w:lang w:val="en-US" w:bidi="ar-SA"/>
    </w:rPr>
  </w:style>
  <w:style w:type="character" w:styleId="ad">
    <w:name w:val="Emphasis"/>
    <w:uiPriority w:val="20"/>
    <w:qFormat/>
    <w:rsid w:val="00572847"/>
    <w:rPr>
      <w:i/>
      <w:iCs/>
    </w:rPr>
  </w:style>
  <w:style w:type="character" w:styleId="ae">
    <w:name w:val="Strong"/>
    <w:uiPriority w:val="22"/>
    <w:qFormat/>
    <w:rsid w:val="00572847"/>
    <w:rPr>
      <w:b/>
      <w:bCs/>
    </w:rPr>
  </w:style>
  <w:style w:type="character" w:customStyle="1" w:styleId="af">
    <w:name w:val="Символ сноски"/>
    <w:rsid w:val="00572847"/>
    <w:rPr>
      <w:vertAlign w:val="superscript"/>
    </w:rPr>
  </w:style>
  <w:style w:type="character" w:styleId="af0">
    <w:name w:val="Hyperlink"/>
    <w:uiPriority w:val="99"/>
    <w:rsid w:val="00572847"/>
    <w:rPr>
      <w:color w:val="0000FF"/>
      <w:u w:val="single"/>
    </w:rPr>
  </w:style>
  <w:style w:type="character" w:customStyle="1" w:styleId="2b">
    <w:name w:val="Основной текст с отступом 2 Знак"/>
    <w:link w:val="2c"/>
    <w:uiPriority w:val="99"/>
    <w:rsid w:val="00572847"/>
    <w:rPr>
      <w:rFonts w:ascii="Calibri" w:hAnsi="Calibri" w:cs="Calibri"/>
      <w:lang w:val="en-US"/>
    </w:rPr>
  </w:style>
  <w:style w:type="character" w:customStyle="1" w:styleId="af1">
    <w:name w:val="Название Знак"/>
    <w:link w:val="1b"/>
    <w:rsid w:val="00572847"/>
    <w:rPr>
      <w:b/>
      <w:bCs/>
      <w:sz w:val="28"/>
      <w:szCs w:val="28"/>
    </w:rPr>
  </w:style>
  <w:style w:type="character" w:customStyle="1" w:styleId="af2">
    <w:name w:val="Текст Знак"/>
    <w:link w:val="af3"/>
    <w:rsid w:val="00572847"/>
    <w:rPr>
      <w:rFonts w:ascii="Courier New" w:hAnsi="Courier New" w:cs="Courier New"/>
    </w:rPr>
  </w:style>
  <w:style w:type="character" w:customStyle="1" w:styleId="2d">
    <w:name w:val="Основной текст 2 Знак"/>
    <w:link w:val="221"/>
    <w:uiPriority w:val="99"/>
    <w:rsid w:val="00572847"/>
    <w:rPr>
      <w:sz w:val="24"/>
      <w:szCs w:val="24"/>
    </w:rPr>
  </w:style>
  <w:style w:type="character" w:customStyle="1" w:styleId="apple-converted-space">
    <w:name w:val="apple-converted-space"/>
    <w:rsid w:val="00572847"/>
  </w:style>
  <w:style w:type="character" w:customStyle="1" w:styleId="BodyTextIndentChar">
    <w:name w:val="Body Text Indent Char"/>
    <w:rsid w:val="00572847"/>
    <w:rPr>
      <w:rFonts w:ascii="Calibri" w:hAnsi="Calibri" w:cs="Calibri"/>
      <w:sz w:val="22"/>
      <w:szCs w:val="22"/>
      <w:lang w:val="ru-RU" w:bidi="ar-SA"/>
    </w:rPr>
  </w:style>
  <w:style w:type="character" w:styleId="af4">
    <w:name w:val="page number"/>
    <w:basedOn w:val="1a"/>
    <w:rsid w:val="00572847"/>
  </w:style>
  <w:style w:type="paragraph" w:customStyle="1" w:styleId="1c">
    <w:name w:val="Заголовок1"/>
    <w:basedOn w:val="a"/>
    <w:next w:val="a8"/>
    <w:rsid w:val="00572847"/>
    <w:pPr>
      <w:suppressAutoHyphens/>
      <w:autoSpaceDE w:val="0"/>
      <w:spacing w:after="0" w:line="240" w:lineRule="auto"/>
      <w:jc w:val="center"/>
    </w:pPr>
    <w:rPr>
      <w:rFonts w:ascii="Times New Roman" w:eastAsia="Times New Roman" w:hAnsi="Times New Roman" w:cs="Times New Roman"/>
      <w:b/>
      <w:bCs/>
      <w:sz w:val="28"/>
      <w:szCs w:val="28"/>
      <w:lang w:eastAsia="zh-CN"/>
    </w:rPr>
  </w:style>
  <w:style w:type="paragraph" w:styleId="af5">
    <w:name w:val="List"/>
    <w:basedOn w:val="a8"/>
    <w:rsid w:val="00572847"/>
    <w:pPr>
      <w:suppressAutoHyphens/>
      <w:spacing w:line="240" w:lineRule="auto"/>
    </w:pPr>
    <w:rPr>
      <w:rFonts w:ascii="Times New Roman" w:eastAsia="Times New Roman" w:hAnsi="Times New Roman" w:cs="Mangal"/>
      <w:sz w:val="24"/>
      <w:szCs w:val="24"/>
      <w:lang w:val="en-US" w:eastAsia="zh-CN"/>
    </w:rPr>
  </w:style>
  <w:style w:type="paragraph" w:styleId="af6">
    <w:name w:val="caption"/>
    <w:basedOn w:val="a"/>
    <w:uiPriority w:val="35"/>
    <w:qFormat/>
    <w:rsid w:val="00572847"/>
    <w:pPr>
      <w:suppressLineNumbers/>
      <w:suppressAutoHyphens/>
      <w:spacing w:before="120" w:after="120" w:line="276" w:lineRule="auto"/>
    </w:pPr>
    <w:rPr>
      <w:rFonts w:ascii="Calibri" w:eastAsia="Times New Roman" w:hAnsi="Calibri" w:cs="Mangal"/>
      <w:i/>
      <w:iCs/>
      <w:sz w:val="24"/>
      <w:szCs w:val="24"/>
      <w:lang w:val="en-US" w:eastAsia="zh-CN"/>
    </w:rPr>
  </w:style>
  <w:style w:type="paragraph" w:customStyle="1" w:styleId="1d">
    <w:name w:val="Указатель1"/>
    <w:basedOn w:val="a"/>
    <w:rsid w:val="00572847"/>
    <w:pPr>
      <w:suppressLineNumbers/>
      <w:suppressAutoHyphens/>
      <w:spacing w:after="200" w:line="276" w:lineRule="auto"/>
    </w:pPr>
    <w:rPr>
      <w:rFonts w:ascii="Calibri" w:eastAsia="Times New Roman" w:hAnsi="Calibri" w:cs="Mangal"/>
      <w:lang w:val="en-US" w:eastAsia="zh-CN"/>
    </w:rPr>
  </w:style>
  <w:style w:type="paragraph" w:styleId="af7">
    <w:name w:val="Normal (Web)"/>
    <w:aliases w:val="Normal (Web) Char,Обычный (Web)"/>
    <w:basedOn w:val="a"/>
    <w:link w:val="af8"/>
    <w:uiPriority w:val="99"/>
    <w:rsid w:val="00572847"/>
    <w:pPr>
      <w:suppressAutoHyphens/>
      <w:spacing w:before="280" w:after="280" w:line="240" w:lineRule="auto"/>
    </w:pPr>
    <w:rPr>
      <w:rFonts w:ascii="Times New Roman" w:eastAsia="Times New Roman" w:hAnsi="Times New Roman" w:cs="Times New Roman"/>
      <w:sz w:val="24"/>
      <w:szCs w:val="24"/>
      <w:lang w:val="en-US" w:eastAsia="zh-CN"/>
    </w:rPr>
  </w:style>
  <w:style w:type="paragraph" w:styleId="af9">
    <w:name w:val="footer"/>
    <w:basedOn w:val="a"/>
    <w:link w:val="1e"/>
    <w:uiPriority w:val="99"/>
    <w:rsid w:val="00572847"/>
    <w:pPr>
      <w:tabs>
        <w:tab w:val="center" w:pos="4677"/>
        <w:tab w:val="right" w:pos="9355"/>
      </w:tabs>
      <w:suppressAutoHyphens/>
      <w:spacing w:after="200" w:line="276" w:lineRule="auto"/>
    </w:pPr>
    <w:rPr>
      <w:rFonts w:ascii="Calibri" w:eastAsia="Times New Roman" w:hAnsi="Calibri" w:cs="Calibri"/>
      <w:lang w:val="en-US" w:eastAsia="zh-CN"/>
    </w:rPr>
  </w:style>
  <w:style w:type="character" w:customStyle="1" w:styleId="1e">
    <w:name w:val="Нижний колонтитул Знак1"/>
    <w:basedOn w:val="a0"/>
    <w:link w:val="af9"/>
    <w:uiPriority w:val="99"/>
    <w:rsid w:val="00572847"/>
    <w:rPr>
      <w:rFonts w:ascii="Calibri" w:eastAsia="Times New Roman" w:hAnsi="Calibri" w:cs="Calibri"/>
      <w:lang w:val="en-US" w:eastAsia="zh-CN"/>
    </w:rPr>
  </w:style>
  <w:style w:type="paragraph" w:styleId="afa">
    <w:name w:val="footnote text"/>
    <w:basedOn w:val="a"/>
    <w:link w:val="afb"/>
    <w:uiPriority w:val="99"/>
    <w:rsid w:val="00572847"/>
    <w:pPr>
      <w:suppressAutoHyphens/>
      <w:spacing w:after="200" w:line="276" w:lineRule="auto"/>
    </w:pPr>
    <w:rPr>
      <w:rFonts w:ascii="Calibri" w:eastAsia="Times New Roman" w:hAnsi="Calibri" w:cs="Calibri"/>
      <w:sz w:val="20"/>
      <w:szCs w:val="20"/>
      <w:lang w:val="en-US" w:eastAsia="zh-CN"/>
    </w:rPr>
  </w:style>
  <w:style w:type="character" w:customStyle="1" w:styleId="afb">
    <w:name w:val="Текст сноски Знак"/>
    <w:basedOn w:val="a0"/>
    <w:link w:val="afa"/>
    <w:uiPriority w:val="99"/>
    <w:rsid w:val="00572847"/>
    <w:rPr>
      <w:rFonts w:ascii="Calibri" w:eastAsia="Times New Roman" w:hAnsi="Calibri" w:cs="Calibri"/>
      <w:sz w:val="20"/>
      <w:szCs w:val="20"/>
      <w:lang w:val="en-US" w:eastAsia="zh-CN"/>
    </w:rPr>
  </w:style>
  <w:style w:type="paragraph" w:customStyle="1" w:styleId="310">
    <w:name w:val="Основной текст 31"/>
    <w:basedOn w:val="a"/>
    <w:rsid w:val="00572847"/>
    <w:pPr>
      <w:suppressAutoHyphens/>
      <w:spacing w:after="120" w:line="276" w:lineRule="auto"/>
    </w:pPr>
    <w:rPr>
      <w:rFonts w:ascii="Calibri" w:eastAsia="Times New Roman" w:hAnsi="Calibri" w:cs="Calibri"/>
      <w:sz w:val="16"/>
      <w:szCs w:val="16"/>
      <w:lang w:val="en-US" w:eastAsia="zh-CN"/>
    </w:rPr>
  </w:style>
  <w:style w:type="paragraph" w:customStyle="1" w:styleId="ConsNonformat">
    <w:name w:val="ConsNonformat"/>
    <w:rsid w:val="00572847"/>
    <w:pPr>
      <w:widowControl w:val="0"/>
      <w:suppressAutoHyphens/>
      <w:autoSpaceDE w:val="0"/>
      <w:spacing w:after="0" w:line="240" w:lineRule="auto"/>
      <w:ind w:firstLine="567"/>
    </w:pPr>
    <w:rPr>
      <w:rFonts w:ascii="Courier New" w:eastAsia="Times New Roman" w:hAnsi="Courier New" w:cs="Courier New"/>
      <w:sz w:val="20"/>
      <w:szCs w:val="20"/>
      <w:lang w:eastAsia="zh-CN"/>
    </w:rPr>
  </w:style>
  <w:style w:type="paragraph" w:customStyle="1" w:styleId="222">
    <w:name w:val="Основной текст с отступом 22"/>
    <w:basedOn w:val="a"/>
    <w:rsid w:val="00572847"/>
    <w:pPr>
      <w:suppressAutoHyphens/>
      <w:spacing w:after="120" w:line="480" w:lineRule="auto"/>
      <w:ind w:left="283"/>
    </w:pPr>
    <w:rPr>
      <w:rFonts w:ascii="Calibri" w:eastAsia="Times New Roman" w:hAnsi="Calibri" w:cs="Calibri"/>
      <w:lang w:val="en-US" w:eastAsia="zh-CN"/>
    </w:rPr>
  </w:style>
  <w:style w:type="paragraph" w:customStyle="1" w:styleId="1f">
    <w:name w:val="Текст1"/>
    <w:basedOn w:val="a"/>
    <w:rsid w:val="00572847"/>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
    <w:uiPriority w:val="99"/>
    <w:rsid w:val="00572847"/>
    <w:pPr>
      <w:suppressAutoHyphens/>
      <w:spacing w:after="0" w:line="240" w:lineRule="auto"/>
      <w:ind w:left="720"/>
      <w:contextualSpacing/>
    </w:pPr>
    <w:rPr>
      <w:rFonts w:ascii="Times New Roman" w:eastAsia="Calibri" w:hAnsi="Times New Roman" w:cs="Times New Roman"/>
      <w:sz w:val="24"/>
      <w:szCs w:val="24"/>
      <w:lang w:eastAsia="zh-CN"/>
    </w:rPr>
  </w:style>
  <w:style w:type="paragraph" w:customStyle="1" w:styleId="211">
    <w:name w:val="Основной текст 21"/>
    <w:basedOn w:val="a"/>
    <w:rsid w:val="00572847"/>
    <w:pPr>
      <w:suppressAutoHyphens/>
      <w:spacing w:after="120" w:line="480" w:lineRule="auto"/>
    </w:pPr>
    <w:rPr>
      <w:rFonts w:ascii="Times New Roman" w:eastAsia="Times New Roman" w:hAnsi="Times New Roman" w:cs="Times New Roman"/>
      <w:sz w:val="24"/>
      <w:szCs w:val="24"/>
      <w:lang w:eastAsia="zh-CN"/>
    </w:rPr>
  </w:style>
  <w:style w:type="paragraph" w:customStyle="1" w:styleId="c5c12">
    <w:name w:val="c5 c12"/>
    <w:basedOn w:val="a"/>
    <w:rsid w:val="00572847"/>
    <w:pPr>
      <w:widowControl w:val="0"/>
      <w:suppressAutoHyphens/>
      <w:spacing w:before="280" w:after="280" w:line="240" w:lineRule="auto"/>
    </w:pPr>
    <w:rPr>
      <w:rFonts w:ascii="Times New Roman" w:eastAsia="Andale Sans UI" w:hAnsi="Times New Roman" w:cs="Times New Roman"/>
      <w:kern w:val="1"/>
      <w:sz w:val="24"/>
      <w:szCs w:val="24"/>
      <w:lang w:eastAsia="zh-CN"/>
    </w:rPr>
  </w:style>
  <w:style w:type="paragraph" w:customStyle="1" w:styleId="ConsPlusNonformat">
    <w:name w:val="ConsPlusNonformat"/>
    <w:rsid w:val="00572847"/>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1">
    <w:name w:val="Обычный1"/>
    <w:rsid w:val="00572847"/>
    <w:pPr>
      <w:suppressAutoHyphens/>
      <w:spacing w:after="200" w:line="276" w:lineRule="auto"/>
    </w:pPr>
    <w:rPr>
      <w:rFonts w:ascii="Calibri" w:eastAsia="ヒラギノ角ゴ Pro W3" w:hAnsi="Calibri" w:cs="Calibri"/>
      <w:color w:val="000000"/>
      <w:szCs w:val="20"/>
      <w:lang w:eastAsia="zh-CN"/>
    </w:rPr>
  </w:style>
  <w:style w:type="paragraph" w:customStyle="1" w:styleId="212">
    <w:name w:val="Основной текст с отступом 21"/>
    <w:basedOn w:val="a"/>
    <w:rsid w:val="00572847"/>
    <w:pPr>
      <w:suppressAutoHyphens/>
      <w:spacing w:after="0" w:line="240" w:lineRule="auto"/>
      <w:ind w:firstLine="851"/>
      <w:jc w:val="both"/>
    </w:pPr>
    <w:rPr>
      <w:rFonts w:ascii="Times New Roman" w:eastAsia="Times New Roman" w:hAnsi="Times New Roman" w:cs="Times New Roman"/>
      <w:sz w:val="24"/>
      <w:szCs w:val="20"/>
      <w:lang w:eastAsia="zh-CN"/>
    </w:rPr>
  </w:style>
  <w:style w:type="paragraph" w:customStyle="1" w:styleId="afc">
    <w:name w:val="Содержимое таблицы"/>
    <w:basedOn w:val="a"/>
    <w:rsid w:val="00572847"/>
    <w:pPr>
      <w:suppressLineNumbers/>
      <w:suppressAutoHyphens/>
      <w:spacing w:after="200" w:line="276" w:lineRule="auto"/>
    </w:pPr>
    <w:rPr>
      <w:rFonts w:ascii="Calibri" w:eastAsia="Times New Roman" w:hAnsi="Calibri" w:cs="Calibri"/>
      <w:lang w:val="en-US" w:eastAsia="zh-CN"/>
    </w:rPr>
  </w:style>
  <w:style w:type="paragraph" w:customStyle="1" w:styleId="afd">
    <w:name w:val="Заголовок таблицы"/>
    <w:basedOn w:val="afc"/>
    <w:rsid w:val="00572847"/>
    <w:pPr>
      <w:jc w:val="center"/>
    </w:pPr>
    <w:rPr>
      <w:b/>
      <w:bCs/>
    </w:rPr>
  </w:style>
  <w:style w:type="paragraph" w:customStyle="1" w:styleId="afe">
    <w:name w:val="Содержимое врезки"/>
    <w:basedOn w:val="a"/>
    <w:rsid w:val="00572847"/>
    <w:pPr>
      <w:suppressAutoHyphens/>
      <w:spacing w:after="200" w:line="276" w:lineRule="auto"/>
    </w:pPr>
    <w:rPr>
      <w:rFonts w:ascii="Calibri" w:eastAsia="Times New Roman" w:hAnsi="Calibri" w:cs="Calibri"/>
      <w:lang w:val="en-US" w:eastAsia="zh-CN"/>
    </w:rPr>
  </w:style>
  <w:style w:type="paragraph" w:styleId="aff">
    <w:name w:val="header"/>
    <w:basedOn w:val="a"/>
    <w:link w:val="aff0"/>
    <w:uiPriority w:val="99"/>
    <w:rsid w:val="00572847"/>
    <w:pPr>
      <w:tabs>
        <w:tab w:val="center" w:pos="4677"/>
        <w:tab w:val="right" w:pos="9355"/>
      </w:tabs>
      <w:suppressAutoHyphens/>
      <w:spacing w:after="200" w:line="276" w:lineRule="auto"/>
    </w:pPr>
    <w:rPr>
      <w:rFonts w:ascii="Calibri" w:eastAsia="Times New Roman" w:hAnsi="Calibri" w:cs="Calibri"/>
      <w:lang w:val="en-US" w:eastAsia="zh-CN"/>
    </w:rPr>
  </w:style>
  <w:style w:type="character" w:customStyle="1" w:styleId="aff0">
    <w:name w:val="Верхний колонтитул Знак"/>
    <w:basedOn w:val="a0"/>
    <w:link w:val="aff"/>
    <w:uiPriority w:val="99"/>
    <w:rsid w:val="00572847"/>
    <w:rPr>
      <w:rFonts w:ascii="Calibri" w:eastAsia="Times New Roman" w:hAnsi="Calibri" w:cs="Calibri"/>
      <w:lang w:val="en-US" w:eastAsia="zh-CN"/>
    </w:rPr>
  </w:style>
  <w:style w:type="numbering" w:customStyle="1" w:styleId="44">
    <w:name w:val="Нет списка4"/>
    <w:next w:val="a2"/>
    <w:uiPriority w:val="99"/>
    <w:semiHidden/>
    <w:unhideWhenUsed/>
    <w:rsid w:val="00572847"/>
  </w:style>
  <w:style w:type="table" w:customStyle="1" w:styleId="311">
    <w:name w:val="Сетка таблицы31"/>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33"/>
    <w:rsid w:val="00572847"/>
    <w:rPr>
      <w:rFonts w:ascii="Times New Roman" w:eastAsia="Times New Roman" w:hAnsi="Times New Roman" w:cs="Times New Roman"/>
      <w:sz w:val="25"/>
      <w:szCs w:val="25"/>
      <w:shd w:val="clear" w:color="auto" w:fill="FFFFFF"/>
    </w:rPr>
  </w:style>
  <w:style w:type="character" w:customStyle="1" w:styleId="1f2">
    <w:name w:val="Основной текст1"/>
    <w:basedOn w:val="aff1"/>
    <w:rsid w:val="00572847"/>
    <w:rPr>
      <w:rFonts w:ascii="Times New Roman" w:eastAsia="Times New Roman" w:hAnsi="Times New Roman" w:cs="Times New Roman"/>
      <w:sz w:val="25"/>
      <w:szCs w:val="25"/>
      <w:shd w:val="clear" w:color="auto" w:fill="FFFFFF"/>
    </w:rPr>
  </w:style>
  <w:style w:type="paragraph" w:customStyle="1" w:styleId="33">
    <w:name w:val="Основной текст3"/>
    <w:basedOn w:val="a"/>
    <w:link w:val="aff1"/>
    <w:rsid w:val="00572847"/>
    <w:pPr>
      <w:shd w:val="clear" w:color="auto" w:fill="FFFFFF"/>
      <w:spacing w:after="300" w:line="365" w:lineRule="exact"/>
      <w:jc w:val="center"/>
    </w:pPr>
    <w:rPr>
      <w:rFonts w:ascii="Times New Roman" w:eastAsia="Times New Roman" w:hAnsi="Times New Roman" w:cs="Times New Roman"/>
      <w:sz w:val="25"/>
      <w:szCs w:val="25"/>
    </w:rPr>
  </w:style>
  <w:style w:type="numbering" w:customStyle="1" w:styleId="52">
    <w:name w:val="Нет списка5"/>
    <w:next w:val="a2"/>
    <w:uiPriority w:val="99"/>
    <w:semiHidden/>
    <w:unhideWhenUsed/>
    <w:rsid w:val="00572847"/>
  </w:style>
  <w:style w:type="table" w:customStyle="1" w:styleId="320">
    <w:name w:val="Сетка таблицы32"/>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3"/>
    <w:uiPriority w:val="59"/>
    <w:rsid w:val="0057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572847"/>
  </w:style>
  <w:style w:type="table" w:customStyle="1" w:styleId="35">
    <w:name w:val="Сетка таблицы35"/>
    <w:basedOn w:val="a1"/>
    <w:next w:val="a3"/>
    <w:rsid w:val="005728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3">
    <w:name w:val="Без интервала1"/>
    <w:next w:val="aff2"/>
    <w:link w:val="aff3"/>
    <w:uiPriority w:val="1"/>
    <w:qFormat/>
    <w:rsid w:val="00572847"/>
    <w:pPr>
      <w:spacing w:after="0" w:line="240" w:lineRule="auto"/>
    </w:pPr>
    <w:rPr>
      <w:rFonts w:eastAsia="Calibri"/>
    </w:rPr>
  </w:style>
  <w:style w:type="character" w:customStyle="1" w:styleId="95">
    <w:name w:val="Основной текст (9)5"/>
    <w:basedOn w:val="a0"/>
    <w:rsid w:val="00572847"/>
    <w:rPr>
      <w:rFonts w:ascii="Times New Roman" w:hAnsi="Times New Roman" w:cs="Times New Roman"/>
      <w:b/>
      <w:bCs/>
      <w:spacing w:val="0"/>
      <w:sz w:val="18"/>
      <w:szCs w:val="18"/>
      <w:lang w:bidi="ar-SA"/>
    </w:rPr>
  </w:style>
  <w:style w:type="paragraph" w:customStyle="1" w:styleId="910">
    <w:name w:val="Основной текст (9)1"/>
    <w:basedOn w:val="a"/>
    <w:rsid w:val="00572847"/>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1f4">
    <w:name w:val="Подзаголовок1"/>
    <w:basedOn w:val="a"/>
    <w:next w:val="a"/>
    <w:qFormat/>
    <w:rsid w:val="00572847"/>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4">
    <w:name w:val="Подзаголовок Знак"/>
    <w:basedOn w:val="a0"/>
    <w:link w:val="aff5"/>
    <w:rsid w:val="00572847"/>
    <w:rPr>
      <w:rFonts w:ascii="Cambria" w:eastAsia="Times New Roman" w:hAnsi="Cambria" w:cs="Times New Roman"/>
      <w:i/>
      <w:iCs/>
      <w:color w:val="4F81BD"/>
      <w:spacing w:val="15"/>
      <w:sz w:val="24"/>
      <w:szCs w:val="24"/>
    </w:rPr>
  </w:style>
  <w:style w:type="paragraph" w:customStyle="1" w:styleId="1b">
    <w:name w:val="Название1"/>
    <w:basedOn w:val="a"/>
    <w:next w:val="a"/>
    <w:link w:val="af1"/>
    <w:qFormat/>
    <w:rsid w:val="00572847"/>
    <w:pPr>
      <w:pBdr>
        <w:bottom w:val="single" w:sz="8" w:space="4" w:color="4F81BD"/>
      </w:pBdr>
      <w:spacing w:after="300" w:line="240" w:lineRule="auto"/>
      <w:contextualSpacing/>
    </w:pPr>
    <w:rPr>
      <w:b/>
      <w:bCs/>
      <w:sz w:val="28"/>
      <w:szCs w:val="28"/>
    </w:rPr>
  </w:style>
  <w:style w:type="paragraph" w:customStyle="1" w:styleId="aff6">
    <w:name w:val="Основной"/>
    <w:basedOn w:val="a"/>
    <w:link w:val="aff7"/>
    <w:rsid w:val="0057284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8">
    <w:name w:val="Буллит"/>
    <w:basedOn w:val="aff6"/>
    <w:link w:val="aff9"/>
    <w:rsid w:val="00572847"/>
    <w:pPr>
      <w:ind w:firstLine="244"/>
    </w:pPr>
  </w:style>
  <w:style w:type="paragraph" w:customStyle="1" w:styleId="36">
    <w:name w:val="Заг 3"/>
    <w:basedOn w:val="a"/>
    <w:rsid w:val="00572847"/>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2e">
    <w:name w:val="Основной текст2"/>
    <w:basedOn w:val="a"/>
    <w:rsid w:val="00572847"/>
    <w:pPr>
      <w:shd w:val="clear" w:color="auto" w:fill="FFFFFF"/>
      <w:spacing w:after="0" w:line="0" w:lineRule="atLeast"/>
      <w:ind w:hanging="480"/>
      <w:jc w:val="center"/>
    </w:pPr>
    <w:rPr>
      <w:rFonts w:ascii="Times New Roman" w:eastAsia="Times New Roman" w:hAnsi="Times New Roman" w:cs="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rsid w:val="00572847"/>
    <w:pPr>
      <w:spacing w:after="0" w:line="240" w:lineRule="auto"/>
    </w:pPr>
    <w:rPr>
      <w:rFonts w:ascii="Times New Roman" w:eastAsia="Calibri" w:hAnsi="Times New Roman" w:cs="Times New Roman"/>
      <w:sz w:val="24"/>
      <w:szCs w:val="24"/>
      <w:lang w:eastAsia="ru-RU"/>
    </w:rPr>
  </w:style>
  <w:style w:type="paragraph" w:customStyle="1" w:styleId="72">
    <w:name w:val="Основной текст7"/>
    <w:basedOn w:val="a"/>
    <w:rsid w:val="00572847"/>
    <w:pPr>
      <w:shd w:val="clear" w:color="auto" w:fill="FFFFFF"/>
      <w:spacing w:after="0" w:line="415" w:lineRule="exact"/>
      <w:ind w:hanging="1460"/>
    </w:pPr>
    <w:rPr>
      <w:spacing w:val="-20"/>
      <w:sz w:val="28"/>
      <w:szCs w:val="28"/>
    </w:rPr>
  </w:style>
  <w:style w:type="character" w:customStyle="1" w:styleId="73">
    <w:name w:val="Основной текст (7)_"/>
    <w:basedOn w:val="a0"/>
    <w:link w:val="710"/>
    <w:uiPriority w:val="99"/>
    <w:locked/>
    <w:rsid w:val="00572847"/>
    <w:rPr>
      <w:rFonts w:ascii="Times New Roman" w:hAnsi="Times New Roman" w:cs="Times New Roman"/>
      <w:b/>
      <w:bCs/>
      <w:spacing w:val="-10"/>
      <w:shd w:val="clear" w:color="auto" w:fill="FFFFFF"/>
    </w:rPr>
  </w:style>
  <w:style w:type="paragraph" w:customStyle="1" w:styleId="710">
    <w:name w:val="Основной текст (7)1"/>
    <w:basedOn w:val="a"/>
    <w:link w:val="73"/>
    <w:uiPriority w:val="99"/>
    <w:rsid w:val="00572847"/>
    <w:pPr>
      <w:shd w:val="clear" w:color="auto" w:fill="FFFFFF"/>
      <w:spacing w:after="0"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572847"/>
    <w:rPr>
      <w:rFonts w:ascii="Times New Roman" w:hAnsi="Times New Roman" w:cs="Times New Roman"/>
      <w:i/>
      <w:iCs/>
      <w:sz w:val="23"/>
      <w:szCs w:val="23"/>
      <w:shd w:val="clear" w:color="auto" w:fill="FFFFFF"/>
    </w:rPr>
  </w:style>
  <w:style w:type="character" w:styleId="affa">
    <w:name w:val="footnote reference"/>
    <w:basedOn w:val="a0"/>
    <w:uiPriority w:val="99"/>
    <w:rsid w:val="00572847"/>
    <w:rPr>
      <w:vertAlign w:val="superscript"/>
    </w:rPr>
  </w:style>
  <w:style w:type="character" w:customStyle="1" w:styleId="230">
    <w:name w:val="Основной текст + Курсив23"/>
    <w:uiPriority w:val="99"/>
    <w:rsid w:val="00572847"/>
    <w:rPr>
      <w:rFonts w:ascii="Times New Roman" w:hAnsi="Times New Roman" w:cs="Times New Roman"/>
      <w:i/>
      <w:iCs/>
      <w:spacing w:val="0"/>
      <w:sz w:val="25"/>
      <w:szCs w:val="25"/>
    </w:rPr>
  </w:style>
  <w:style w:type="character" w:customStyle="1" w:styleId="223">
    <w:name w:val="Основной текст + Курсив22"/>
    <w:uiPriority w:val="99"/>
    <w:rsid w:val="00572847"/>
    <w:rPr>
      <w:rFonts w:ascii="Times New Roman" w:hAnsi="Times New Roman" w:cs="Times New Roman"/>
      <w:i/>
      <w:iCs/>
      <w:spacing w:val="0"/>
      <w:sz w:val="25"/>
      <w:szCs w:val="25"/>
    </w:rPr>
  </w:style>
  <w:style w:type="character" w:customStyle="1" w:styleId="FontStyle19">
    <w:name w:val="Font Style19"/>
    <w:uiPriority w:val="99"/>
    <w:rsid w:val="00572847"/>
    <w:rPr>
      <w:rFonts w:ascii="Times New Roman" w:hAnsi="Times New Roman" w:cs="Times New Roman" w:hint="default"/>
      <w:sz w:val="20"/>
      <w:szCs w:val="20"/>
    </w:rPr>
  </w:style>
  <w:style w:type="paragraph" w:customStyle="1" w:styleId="82">
    <w:name w:val="Основной текст8"/>
    <w:basedOn w:val="a"/>
    <w:rsid w:val="00572847"/>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character" w:customStyle="1" w:styleId="37">
    <w:name w:val="Основной текст + Курсив3"/>
    <w:basedOn w:val="a0"/>
    <w:uiPriority w:val="99"/>
    <w:rsid w:val="00572847"/>
    <w:rPr>
      <w:rFonts w:ascii="Times New Roman" w:hAnsi="Times New Roman" w:cs="Times New Roman"/>
      <w:i/>
      <w:iCs/>
      <w:spacing w:val="0"/>
      <w:sz w:val="18"/>
      <w:szCs w:val="18"/>
    </w:rPr>
  </w:style>
  <w:style w:type="paragraph" w:customStyle="1" w:styleId="Style6">
    <w:name w:val="Style6"/>
    <w:basedOn w:val="a"/>
    <w:uiPriority w:val="99"/>
    <w:rsid w:val="0057284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572847"/>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572847"/>
    <w:rPr>
      <w:rFonts w:ascii="Times New Roman" w:hAnsi="Times New Roman" w:cs="Times New Roman"/>
      <w:sz w:val="24"/>
      <w:szCs w:val="24"/>
    </w:rPr>
  </w:style>
  <w:style w:type="character" w:customStyle="1" w:styleId="FontStyle80">
    <w:name w:val="Font Style80"/>
    <w:uiPriority w:val="99"/>
    <w:rsid w:val="00572847"/>
    <w:rPr>
      <w:rFonts w:ascii="Times New Roman" w:hAnsi="Times New Roman" w:cs="Times New Roman"/>
      <w:sz w:val="20"/>
      <w:szCs w:val="20"/>
    </w:rPr>
  </w:style>
  <w:style w:type="paragraph" w:customStyle="1" w:styleId="basetext">
    <w:name w:val="basetext"/>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72847"/>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paragraph" w:customStyle="1" w:styleId="221">
    <w:name w:val="Основной текст 22"/>
    <w:basedOn w:val="a"/>
    <w:next w:val="2f"/>
    <w:link w:val="2d"/>
    <w:uiPriority w:val="99"/>
    <w:unhideWhenUsed/>
    <w:rsid w:val="00572847"/>
    <w:pPr>
      <w:spacing w:after="120" w:line="480" w:lineRule="auto"/>
    </w:pPr>
    <w:rPr>
      <w:sz w:val="24"/>
      <w:szCs w:val="24"/>
    </w:rPr>
  </w:style>
  <w:style w:type="paragraph" w:styleId="38">
    <w:name w:val="Body Text 3"/>
    <w:basedOn w:val="a"/>
    <w:link w:val="39"/>
    <w:uiPriority w:val="99"/>
    <w:unhideWhenUsed/>
    <w:rsid w:val="00572847"/>
    <w:pPr>
      <w:spacing w:after="120" w:line="240" w:lineRule="auto"/>
    </w:pPr>
    <w:rPr>
      <w:rFonts w:ascii="Times New Roman" w:eastAsia="Times New Roman" w:hAnsi="Times New Roman" w:cs="Times New Roman"/>
      <w:sz w:val="16"/>
      <w:szCs w:val="16"/>
      <w:lang w:eastAsia="ru-RU"/>
    </w:rPr>
  </w:style>
  <w:style w:type="character" w:customStyle="1" w:styleId="39">
    <w:name w:val="Основной текст 3 Знак"/>
    <w:basedOn w:val="a0"/>
    <w:link w:val="38"/>
    <w:uiPriority w:val="99"/>
    <w:rsid w:val="00572847"/>
    <w:rPr>
      <w:rFonts w:ascii="Times New Roman" w:eastAsia="Times New Roman" w:hAnsi="Times New Roman" w:cs="Times New Roman"/>
      <w:sz w:val="16"/>
      <w:szCs w:val="16"/>
      <w:lang w:eastAsia="ru-RU"/>
    </w:rPr>
  </w:style>
  <w:style w:type="paragraph" w:styleId="affb">
    <w:name w:val="List Bullet"/>
    <w:basedOn w:val="a"/>
    <w:autoRedefine/>
    <w:unhideWhenUsed/>
    <w:rsid w:val="00572847"/>
    <w:pPr>
      <w:spacing w:after="0" w:line="240" w:lineRule="auto"/>
      <w:ind w:right="-2" w:firstLine="851"/>
      <w:jc w:val="both"/>
    </w:pPr>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57284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72847"/>
    <w:rPr>
      <w:rFonts w:ascii="Times New Roman" w:hAnsi="Times New Roman" w:cs="Times New Roman"/>
      <w:strike w:val="0"/>
      <w:dstrike w:val="0"/>
      <w:sz w:val="24"/>
      <w:szCs w:val="24"/>
      <w:u w:val="none"/>
    </w:rPr>
  </w:style>
  <w:style w:type="character" w:customStyle="1" w:styleId="Zag11">
    <w:name w:val="Zag_11"/>
    <w:rsid w:val="00572847"/>
  </w:style>
  <w:style w:type="paragraph" w:customStyle="1" w:styleId="Osnova">
    <w:name w:val="Osnova"/>
    <w:basedOn w:val="a"/>
    <w:rsid w:val="0057284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572847"/>
  </w:style>
  <w:style w:type="paragraph" w:customStyle="1" w:styleId="c0">
    <w:name w:val="c0"/>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72847"/>
  </w:style>
  <w:style w:type="character" w:customStyle="1" w:styleId="submenu-table">
    <w:name w:val="submenu-table"/>
    <w:basedOn w:val="a0"/>
    <w:rsid w:val="00572847"/>
  </w:style>
  <w:style w:type="paragraph" w:customStyle="1" w:styleId="Default">
    <w:name w:val="Default"/>
    <w:rsid w:val="00572847"/>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f8">
    <w:name w:val="Обычный (веб) Знак"/>
    <w:aliases w:val="Normal (Web) Char Знак,Обычный (Web) Знак"/>
    <w:link w:val="af7"/>
    <w:uiPriority w:val="99"/>
    <w:rsid w:val="00572847"/>
    <w:rPr>
      <w:rFonts w:ascii="Times New Roman" w:eastAsia="Times New Roman" w:hAnsi="Times New Roman" w:cs="Times New Roman"/>
      <w:sz w:val="24"/>
      <w:szCs w:val="24"/>
      <w:lang w:val="en-US" w:eastAsia="zh-CN"/>
    </w:rPr>
  </w:style>
  <w:style w:type="paragraph" w:customStyle="1" w:styleId="1f5">
    <w:name w:val="Стиль1"/>
    <w:basedOn w:val="af7"/>
    <w:link w:val="1f6"/>
    <w:qFormat/>
    <w:rsid w:val="00572847"/>
    <w:pPr>
      <w:suppressAutoHyphens w:val="0"/>
      <w:spacing w:before="0" w:after="0"/>
      <w:ind w:firstLine="709"/>
      <w:jc w:val="both"/>
    </w:pPr>
    <w:rPr>
      <w:rFonts w:ascii="Calibri" w:eastAsia="Calibri" w:hAnsi="Calibri"/>
      <w:sz w:val="16"/>
      <w:szCs w:val="16"/>
      <w:lang w:val="ru-RU" w:eastAsia="ru-RU"/>
    </w:rPr>
  </w:style>
  <w:style w:type="character" w:customStyle="1" w:styleId="1f6">
    <w:name w:val="Стиль1 Знак"/>
    <w:link w:val="1f5"/>
    <w:rsid w:val="00572847"/>
    <w:rPr>
      <w:rFonts w:ascii="Calibri" w:eastAsia="Calibri" w:hAnsi="Calibri" w:cs="Times New Roman"/>
      <w:sz w:val="16"/>
      <w:szCs w:val="16"/>
      <w:lang w:eastAsia="ru-RU"/>
    </w:rPr>
  </w:style>
  <w:style w:type="paragraph" w:customStyle="1" w:styleId="affc">
    <w:name w:val="МОН основной"/>
    <w:basedOn w:val="a"/>
    <w:link w:val="affd"/>
    <w:rsid w:val="00572847"/>
    <w:pPr>
      <w:widowControl w:val="0"/>
      <w:autoSpaceDE w:val="0"/>
      <w:autoSpaceDN w:val="0"/>
      <w:adjustRightInd w:val="0"/>
      <w:spacing w:after="0" w:line="360" w:lineRule="auto"/>
      <w:ind w:firstLine="709"/>
      <w:jc w:val="both"/>
    </w:pPr>
    <w:rPr>
      <w:rFonts w:ascii="Calibri" w:eastAsia="Times New Roman" w:hAnsi="Calibri" w:cs="Times New Roman"/>
      <w:sz w:val="20"/>
      <w:lang w:eastAsia="ru-RU"/>
    </w:rPr>
  </w:style>
  <w:style w:type="character" w:customStyle="1" w:styleId="affd">
    <w:name w:val="МОН основной Знак"/>
    <w:link w:val="affc"/>
    <w:rsid w:val="00572847"/>
    <w:rPr>
      <w:rFonts w:ascii="Calibri" w:eastAsia="Times New Roman" w:hAnsi="Calibri" w:cs="Times New Roman"/>
      <w:sz w:val="20"/>
      <w:lang w:eastAsia="ru-RU"/>
    </w:rPr>
  </w:style>
  <w:style w:type="paragraph" w:customStyle="1" w:styleId="2f0">
    <w:name w:val="Абзац списка2"/>
    <w:basedOn w:val="a"/>
    <w:rsid w:val="0057284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tyle3">
    <w:name w:val="Style3"/>
    <w:basedOn w:val="a"/>
    <w:rsid w:val="00572847"/>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lang w:eastAsia="ru-RU"/>
    </w:rPr>
  </w:style>
  <w:style w:type="character" w:customStyle="1" w:styleId="FontStyle28">
    <w:name w:val="Font Style28"/>
    <w:rsid w:val="00572847"/>
    <w:rPr>
      <w:rFonts w:ascii="Times New Roman" w:hAnsi="Times New Roman"/>
      <w:sz w:val="26"/>
    </w:rPr>
  </w:style>
  <w:style w:type="paragraph" w:customStyle="1" w:styleId="c3">
    <w:name w:val="c3"/>
    <w:basedOn w:val="a"/>
    <w:rsid w:val="00572847"/>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110">
    <w:name w:val="Нет списка111"/>
    <w:next w:val="a2"/>
    <w:uiPriority w:val="99"/>
    <w:semiHidden/>
    <w:unhideWhenUsed/>
    <w:rsid w:val="00572847"/>
  </w:style>
  <w:style w:type="paragraph" w:customStyle="1" w:styleId="ConsPlusNormal">
    <w:name w:val="ConsPlusNormal"/>
    <w:rsid w:val="005728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1"/>
    <w:rsid w:val="00572847"/>
    <w:pPr>
      <w:spacing w:after="0" w:line="240" w:lineRule="auto"/>
      <w:ind w:firstLine="709"/>
    </w:pPr>
    <w:rPr>
      <w:rFonts w:ascii="Times New Roman" w:eastAsia="Times New Roman" w:hAnsi="Times New Roman" w:cs="Times New Roman"/>
      <w:sz w:val="20"/>
      <w:szCs w:val="20"/>
      <w:lang w:eastAsia="ru-RU"/>
    </w:rPr>
  </w:style>
  <w:style w:type="paragraph" w:customStyle="1" w:styleId="affe">
    <w:name w:val="Заголовок статьи"/>
    <w:basedOn w:val="a"/>
    <w:next w:val="a"/>
    <w:rsid w:val="00572847"/>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2c">
    <w:name w:val="Body Text Indent 2"/>
    <w:basedOn w:val="a"/>
    <w:link w:val="2b"/>
    <w:uiPriority w:val="99"/>
    <w:rsid w:val="00572847"/>
    <w:pPr>
      <w:spacing w:after="120" w:line="480" w:lineRule="auto"/>
      <w:ind w:left="283"/>
    </w:pPr>
    <w:rPr>
      <w:rFonts w:ascii="Calibri" w:hAnsi="Calibri" w:cs="Calibri"/>
      <w:lang w:val="en-US"/>
    </w:rPr>
  </w:style>
  <w:style w:type="character" w:customStyle="1" w:styleId="213">
    <w:name w:val="Основной текст с отступом 2 Знак1"/>
    <w:basedOn w:val="a0"/>
    <w:uiPriority w:val="99"/>
    <w:semiHidden/>
    <w:rsid w:val="00572847"/>
  </w:style>
  <w:style w:type="paragraph" w:styleId="3a">
    <w:name w:val="Body Text Indent 3"/>
    <w:basedOn w:val="a"/>
    <w:link w:val="3b"/>
    <w:uiPriority w:val="99"/>
    <w:rsid w:val="00572847"/>
    <w:pPr>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0"/>
    <w:link w:val="3a"/>
    <w:uiPriority w:val="99"/>
    <w:rsid w:val="00572847"/>
    <w:rPr>
      <w:rFonts w:ascii="Times New Roman" w:eastAsia="Times New Roman" w:hAnsi="Times New Roman" w:cs="Times New Roman"/>
      <w:sz w:val="16"/>
      <w:szCs w:val="16"/>
      <w:lang w:eastAsia="ru-RU"/>
    </w:rPr>
  </w:style>
  <w:style w:type="paragraph" w:styleId="afff">
    <w:name w:val="Block Text"/>
    <w:basedOn w:val="a"/>
    <w:link w:val="afff0"/>
    <w:uiPriority w:val="29"/>
    <w:qFormat/>
    <w:rsid w:val="00572847"/>
    <w:pPr>
      <w:shd w:val="clear" w:color="auto" w:fill="FFFFFF"/>
      <w:spacing w:after="0" w:line="360" w:lineRule="auto"/>
      <w:ind w:left="6" w:right="11" w:firstLine="709"/>
      <w:jc w:val="both"/>
    </w:pPr>
    <w:rPr>
      <w:rFonts w:ascii="Times New Roman" w:eastAsia="Times New Roman" w:hAnsi="Times New Roman" w:cs="Times New Roman"/>
      <w:sz w:val="28"/>
      <w:szCs w:val="24"/>
      <w:lang w:eastAsia="ru-RU"/>
    </w:rPr>
  </w:style>
  <w:style w:type="character" w:customStyle="1" w:styleId="140">
    <w:name w:val="Стиль Знак сноски + 14 пт"/>
    <w:rsid w:val="00572847"/>
    <w:rPr>
      <w:rFonts w:ascii="Times NR Cyr MT" w:hAnsi="Times NR Cyr MT"/>
      <w:sz w:val="28"/>
      <w:vertAlign w:val="superscript"/>
    </w:rPr>
  </w:style>
  <w:style w:type="paragraph" w:customStyle="1" w:styleId="1f7">
    <w:name w:val="Цитата1"/>
    <w:basedOn w:val="a"/>
    <w:rsid w:val="00572847"/>
    <w:pPr>
      <w:spacing w:after="0"/>
      <w:ind w:left="142" w:right="123"/>
      <w:jc w:val="both"/>
    </w:pPr>
    <w:rPr>
      <w:rFonts w:ascii="Times NR Cyr MT" w:eastAsia="Times New Roman" w:hAnsi="Times NR Cyr MT" w:cs="Times New Roman"/>
      <w:b/>
      <w:bCs/>
      <w:sz w:val="28"/>
      <w:szCs w:val="28"/>
      <w:lang w:eastAsia="ru-RU"/>
    </w:rPr>
  </w:style>
  <w:style w:type="paragraph" w:customStyle="1" w:styleId="312">
    <w:name w:val="Основной текст с отступом 31"/>
    <w:basedOn w:val="a"/>
    <w:rsid w:val="00572847"/>
    <w:pPr>
      <w:spacing w:before="60" w:after="0"/>
      <w:ind w:left="284"/>
      <w:jc w:val="both"/>
    </w:pPr>
    <w:rPr>
      <w:rFonts w:ascii="Times NR Cyr MT" w:eastAsia="Times New Roman" w:hAnsi="Times NR Cyr MT" w:cs="Times New Roman"/>
      <w:bCs/>
      <w:i/>
      <w:sz w:val="28"/>
      <w:szCs w:val="28"/>
      <w:lang w:eastAsia="ru-RU"/>
    </w:rPr>
  </w:style>
  <w:style w:type="paragraph" w:styleId="af3">
    <w:name w:val="Plain Text"/>
    <w:basedOn w:val="a"/>
    <w:link w:val="af2"/>
    <w:rsid w:val="00572847"/>
    <w:pPr>
      <w:spacing w:after="0"/>
      <w:jc w:val="both"/>
    </w:pPr>
    <w:rPr>
      <w:rFonts w:ascii="Courier New" w:hAnsi="Courier New" w:cs="Courier New"/>
    </w:rPr>
  </w:style>
  <w:style w:type="character" w:customStyle="1" w:styleId="1f8">
    <w:name w:val="Текст Знак1"/>
    <w:basedOn w:val="a0"/>
    <w:uiPriority w:val="99"/>
    <w:semiHidden/>
    <w:rsid w:val="00572847"/>
    <w:rPr>
      <w:rFonts w:ascii="Consolas" w:hAnsi="Consolas"/>
      <w:sz w:val="21"/>
      <w:szCs w:val="21"/>
    </w:rPr>
  </w:style>
  <w:style w:type="paragraph" w:customStyle="1" w:styleId="125-0">
    <w:name w:val="Стиль По ширине Первая строка:  125 см Справа:  -0 см Междустр...."/>
    <w:basedOn w:val="a"/>
    <w:rsid w:val="00572847"/>
    <w:pPr>
      <w:widowControl w:val="0"/>
      <w:overflowPunct w:val="0"/>
      <w:autoSpaceDE w:val="0"/>
      <w:autoSpaceDN w:val="0"/>
      <w:adjustRightInd w:val="0"/>
      <w:spacing w:after="0"/>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
    <w:rsid w:val="00572847"/>
    <w:pPr>
      <w:spacing w:after="0" w:line="240" w:lineRule="auto"/>
      <w:ind w:firstLine="709"/>
    </w:pPr>
    <w:rPr>
      <w:rFonts w:ascii="Times New Roman" w:eastAsia="Times New Roman" w:hAnsi="Times New Roman" w:cs="Times New Roman"/>
      <w:sz w:val="24"/>
      <w:szCs w:val="20"/>
      <w:lang w:eastAsia="ru-RU"/>
    </w:rPr>
  </w:style>
  <w:style w:type="character" w:customStyle="1" w:styleId="afff1">
    <w:name w:val="Стиль Знак сноски + Черный"/>
    <w:rsid w:val="00572847"/>
    <w:rPr>
      <w:rFonts w:ascii="Times NR Cyr MT" w:hAnsi="Times NR Cyr MT"/>
      <w:color w:val="000000"/>
      <w:sz w:val="28"/>
      <w:vertAlign w:val="superscript"/>
    </w:rPr>
  </w:style>
  <w:style w:type="paragraph" w:customStyle="1" w:styleId="141">
    <w:name w:val="Стиль Название + 14 пт"/>
    <w:basedOn w:val="afff2"/>
    <w:rsid w:val="00572847"/>
  </w:style>
  <w:style w:type="paragraph" w:customStyle="1" w:styleId="125">
    <w:name w:val="Стиль Первая строка:  125 см"/>
    <w:basedOn w:val="a"/>
    <w:rsid w:val="00572847"/>
    <w:pPr>
      <w:spacing w:after="0"/>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
    <w:rsid w:val="00572847"/>
    <w:pPr>
      <w:spacing w:after="0"/>
      <w:ind w:firstLine="709"/>
      <w:jc w:val="both"/>
    </w:pPr>
    <w:rPr>
      <w:rFonts w:ascii="Times NR Cyr MT" w:eastAsia="Times New Roman" w:hAnsi="Times NR Cyr MT" w:cs="Times New Roman"/>
      <w:sz w:val="28"/>
      <w:szCs w:val="20"/>
      <w:lang w:eastAsia="ru-RU"/>
    </w:rPr>
  </w:style>
  <w:style w:type="paragraph" w:customStyle="1" w:styleId="160">
    <w:name w:val="Стиль 16 пт"/>
    <w:basedOn w:val="afa"/>
    <w:rsid w:val="00572847"/>
    <w:pPr>
      <w:widowControl w:val="0"/>
      <w:suppressAutoHyphens w:val="0"/>
      <w:spacing w:after="0" w:line="240" w:lineRule="auto"/>
      <w:jc w:val="both"/>
    </w:pPr>
    <w:rPr>
      <w:rFonts w:ascii="Times New Roman" w:hAnsi="Times New Roman" w:cs="Times New Roman"/>
      <w:bCs/>
      <w:noProof/>
      <w:sz w:val="28"/>
      <w:szCs w:val="28"/>
      <w:lang w:val="ru-RU" w:eastAsia="ru-RU"/>
    </w:rPr>
  </w:style>
  <w:style w:type="paragraph" w:customStyle="1" w:styleId="BodyText21250">
    <w:name w:val="Стиль Body Text 2 + Слева:  125 см Первая строка:  0 см"/>
    <w:basedOn w:val="a"/>
    <w:rsid w:val="00572847"/>
    <w:pPr>
      <w:spacing w:after="0"/>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572847"/>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572847"/>
    <w:rPr>
      <w:rFonts w:ascii="Times NR Cyr MT" w:hAnsi="Times NR Cyr MT"/>
      <w:color w:val="000000"/>
      <w:spacing w:val="-2"/>
      <w:sz w:val="28"/>
      <w:vertAlign w:val="superscript"/>
    </w:rPr>
  </w:style>
  <w:style w:type="paragraph" w:customStyle="1" w:styleId="2f1">
    <w:name w:val="Обычный2"/>
    <w:rsid w:val="0057284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Style9">
    <w:name w:val="Style9"/>
    <w:basedOn w:val="a"/>
    <w:rsid w:val="005728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572847"/>
    <w:rPr>
      <w:rFonts w:ascii="Times New Roman" w:hAnsi="Times New Roman" w:cs="Times New Roman"/>
      <w:b/>
      <w:bCs/>
      <w:sz w:val="20"/>
      <w:szCs w:val="20"/>
    </w:rPr>
  </w:style>
  <w:style w:type="character" w:customStyle="1" w:styleId="FontStyle52">
    <w:name w:val="Font Style52"/>
    <w:uiPriority w:val="99"/>
    <w:rsid w:val="00572847"/>
    <w:rPr>
      <w:rFonts w:ascii="Times New Roman" w:hAnsi="Times New Roman" w:cs="Times New Roman"/>
      <w:sz w:val="20"/>
      <w:szCs w:val="20"/>
    </w:rPr>
  </w:style>
  <w:style w:type="paragraph" w:customStyle="1" w:styleId="Style2">
    <w:name w:val="Style2"/>
    <w:basedOn w:val="a"/>
    <w:uiPriority w:val="99"/>
    <w:rsid w:val="005728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5728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rsid w:val="00572847"/>
    <w:rPr>
      <w:rFonts w:ascii="Times New Roman" w:hAnsi="Times New Roman" w:cs="Times New Roman"/>
      <w:sz w:val="20"/>
      <w:szCs w:val="20"/>
    </w:rPr>
  </w:style>
  <w:style w:type="paragraph" w:customStyle="1" w:styleId="Style4">
    <w:name w:val="Style4"/>
    <w:basedOn w:val="a"/>
    <w:rsid w:val="005728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572847"/>
    <w:rPr>
      <w:rFonts w:ascii="Times New Roman" w:hAnsi="Times New Roman" w:cs="Times New Roman"/>
      <w:sz w:val="20"/>
      <w:szCs w:val="20"/>
    </w:rPr>
  </w:style>
  <w:style w:type="paragraph" w:customStyle="1" w:styleId="2f2">
    <w:name w:val="Стиль2"/>
    <w:basedOn w:val="af7"/>
    <w:link w:val="2f3"/>
    <w:qFormat/>
    <w:rsid w:val="00572847"/>
    <w:pPr>
      <w:suppressAutoHyphens w:val="0"/>
      <w:spacing w:before="0" w:after="0"/>
      <w:ind w:firstLine="709"/>
      <w:jc w:val="both"/>
    </w:pPr>
    <w:rPr>
      <w:sz w:val="16"/>
      <w:szCs w:val="16"/>
      <w:lang w:val="ru-RU" w:eastAsia="ru-RU"/>
    </w:rPr>
  </w:style>
  <w:style w:type="character" w:customStyle="1" w:styleId="2f3">
    <w:name w:val="Стиль2 Знак"/>
    <w:link w:val="2f2"/>
    <w:rsid w:val="00572847"/>
    <w:rPr>
      <w:rFonts w:ascii="Times New Roman" w:eastAsia="Times New Roman" w:hAnsi="Times New Roman" w:cs="Times New Roman"/>
      <w:sz w:val="16"/>
      <w:szCs w:val="16"/>
      <w:lang w:eastAsia="ru-RU"/>
    </w:rPr>
  </w:style>
  <w:style w:type="character" w:customStyle="1" w:styleId="aff3">
    <w:name w:val="Без интервала Знак"/>
    <w:link w:val="1f3"/>
    <w:uiPriority w:val="1"/>
    <w:rsid w:val="00572847"/>
    <w:rPr>
      <w:rFonts w:eastAsia="Calibri"/>
      <w:lang w:eastAsia="en-US"/>
    </w:rPr>
  </w:style>
  <w:style w:type="paragraph" w:styleId="2f4">
    <w:name w:val="Quote"/>
    <w:basedOn w:val="a"/>
    <w:next w:val="a"/>
    <w:link w:val="2f5"/>
    <w:uiPriority w:val="29"/>
    <w:qFormat/>
    <w:rsid w:val="00572847"/>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5">
    <w:name w:val="Цитата 2 Знак"/>
    <w:basedOn w:val="a0"/>
    <w:link w:val="2f4"/>
    <w:uiPriority w:val="29"/>
    <w:rsid w:val="00572847"/>
    <w:rPr>
      <w:rFonts w:ascii="Times New Roman" w:eastAsia="Times New Roman" w:hAnsi="Times New Roman" w:cs="Times New Roman"/>
      <w:i/>
      <w:iCs/>
      <w:color w:val="000000"/>
      <w:sz w:val="24"/>
      <w:szCs w:val="24"/>
      <w:lang w:eastAsia="ru-RU"/>
    </w:rPr>
  </w:style>
  <w:style w:type="paragraph" w:styleId="afff3">
    <w:name w:val="Intense Quote"/>
    <w:basedOn w:val="a"/>
    <w:next w:val="a"/>
    <w:link w:val="afff4"/>
    <w:uiPriority w:val="30"/>
    <w:qFormat/>
    <w:rsid w:val="0057284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4">
    <w:name w:val="Выделенная цитата Знак"/>
    <w:basedOn w:val="a0"/>
    <w:link w:val="afff3"/>
    <w:uiPriority w:val="30"/>
    <w:rsid w:val="00572847"/>
    <w:rPr>
      <w:rFonts w:ascii="Times New Roman" w:eastAsia="Times New Roman" w:hAnsi="Times New Roman" w:cs="Times New Roman"/>
      <w:b/>
      <w:bCs/>
      <w:i/>
      <w:iCs/>
      <w:color w:val="4F81BD"/>
      <w:sz w:val="24"/>
      <w:szCs w:val="24"/>
      <w:lang w:eastAsia="ru-RU"/>
    </w:rPr>
  </w:style>
  <w:style w:type="character" w:styleId="afff5">
    <w:name w:val="Subtle Emphasis"/>
    <w:uiPriority w:val="19"/>
    <w:qFormat/>
    <w:rsid w:val="00572847"/>
    <w:rPr>
      <w:i/>
      <w:iCs/>
      <w:color w:val="808080"/>
    </w:rPr>
  </w:style>
  <w:style w:type="character" w:styleId="afff6">
    <w:name w:val="Intense Emphasis"/>
    <w:uiPriority w:val="21"/>
    <w:qFormat/>
    <w:rsid w:val="00572847"/>
    <w:rPr>
      <w:b/>
      <w:bCs/>
      <w:i/>
      <w:iCs/>
      <w:color w:val="4F81BD"/>
    </w:rPr>
  </w:style>
  <w:style w:type="character" w:styleId="afff7">
    <w:name w:val="Subtle Reference"/>
    <w:uiPriority w:val="31"/>
    <w:qFormat/>
    <w:rsid w:val="00572847"/>
    <w:rPr>
      <w:smallCaps/>
      <w:color w:val="C0504D"/>
      <w:u w:val="single"/>
    </w:rPr>
  </w:style>
  <w:style w:type="character" w:styleId="afff8">
    <w:name w:val="Intense Reference"/>
    <w:uiPriority w:val="32"/>
    <w:qFormat/>
    <w:rsid w:val="00572847"/>
    <w:rPr>
      <w:b/>
      <w:bCs/>
      <w:smallCaps/>
      <w:color w:val="C0504D"/>
      <w:spacing w:val="5"/>
      <w:u w:val="single"/>
    </w:rPr>
  </w:style>
  <w:style w:type="character" w:styleId="afff9">
    <w:name w:val="Book Title"/>
    <w:uiPriority w:val="33"/>
    <w:qFormat/>
    <w:rsid w:val="00572847"/>
    <w:rPr>
      <w:b/>
      <w:bCs/>
      <w:smallCaps/>
      <w:spacing w:val="5"/>
    </w:rPr>
  </w:style>
  <w:style w:type="paragraph" w:customStyle="1" w:styleId="alsta">
    <w:name w:val="alsta"/>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
    <w:name w:val="Нет списка1111"/>
    <w:next w:val="a2"/>
    <w:uiPriority w:val="99"/>
    <w:semiHidden/>
    <w:unhideWhenUsed/>
    <w:rsid w:val="00572847"/>
  </w:style>
  <w:style w:type="numbering" w:customStyle="1" w:styleId="11111">
    <w:name w:val="Нет списка11111"/>
    <w:next w:val="a2"/>
    <w:uiPriority w:val="99"/>
    <w:semiHidden/>
    <w:unhideWhenUsed/>
    <w:rsid w:val="00572847"/>
  </w:style>
  <w:style w:type="character" w:customStyle="1" w:styleId="FontStyle13">
    <w:name w:val="Font Style13"/>
    <w:rsid w:val="00572847"/>
    <w:rPr>
      <w:rFonts w:ascii="Times New Roman" w:eastAsia="Calibri" w:hAnsi="Times New Roman" w:cs="Times New Roman"/>
      <w:sz w:val="24"/>
      <w:szCs w:val="24"/>
      <w:lang w:val="ru-RU" w:eastAsia="en-US" w:bidi="ar-SA"/>
    </w:rPr>
  </w:style>
  <w:style w:type="character" w:customStyle="1" w:styleId="FontStyle11">
    <w:name w:val="Font Style11"/>
    <w:uiPriority w:val="99"/>
    <w:rsid w:val="00572847"/>
    <w:rPr>
      <w:rFonts w:ascii="Times New Roman" w:hAnsi="Times New Roman" w:cs="Times New Roman"/>
      <w:sz w:val="26"/>
      <w:szCs w:val="26"/>
    </w:rPr>
  </w:style>
  <w:style w:type="paragraph" w:customStyle="1" w:styleId="afffa">
    <w:name w:val="Знак"/>
    <w:basedOn w:val="a"/>
    <w:rsid w:val="00572847"/>
    <w:pPr>
      <w:spacing w:line="240" w:lineRule="exact"/>
    </w:pPr>
    <w:rPr>
      <w:rFonts w:ascii="Verdana" w:eastAsia="Times New Roman" w:hAnsi="Verdana" w:cs="Times New Roman"/>
      <w:sz w:val="20"/>
      <w:szCs w:val="20"/>
      <w:lang w:val="en-US"/>
    </w:rPr>
  </w:style>
  <w:style w:type="character" w:customStyle="1" w:styleId="rwrro">
    <w:name w:val="rwrro"/>
    <w:rsid w:val="00572847"/>
  </w:style>
  <w:style w:type="paragraph" w:customStyle="1" w:styleId="FR2">
    <w:name w:val="FR2"/>
    <w:rsid w:val="00572847"/>
    <w:pPr>
      <w:widowControl w:val="0"/>
      <w:overflowPunct w:val="0"/>
      <w:autoSpaceDE w:val="0"/>
      <w:autoSpaceDN w:val="0"/>
      <w:adjustRightInd w:val="0"/>
      <w:spacing w:after="200" w:line="276" w:lineRule="auto"/>
      <w:jc w:val="both"/>
      <w:textAlignment w:val="baseline"/>
    </w:pPr>
    <w:rPr>
      <w:rFonts w:ascii="Arial Narrow" w:eastAsia="Times New Roman" w:hAnsi="Arial Narrow"/>
      <w:sz w:val="28"/>
      <w:lang w:eastAsia="ru-RU"/>
    </w:rPr>
  </w:style>
  <w:style w:type="paragraph" w:customStyle="1" w:styleId="BodyText21">
    <w:name w:val="Body Text 21"/>
    <w:basedOn w:val="a"/>
    <w:rsid w:val="00572847"/>
    <w:pPr>
      <w:spacing w:after="200" w:line="276" w:lineRule="auto"/>
      <w:ind w:firstLine="720"/>
    </w:pPr>
    <w:rPr>
      <w:rFonts w:ascii="Times New Roman" w:eastAsia="Times New Roman" w:hAnsi="Times New Roman"/>
      <w:b/>
      <w:i/>
      <w:sz w:val="24"/>
      <w:lang w:eastAsia="ru-RU"/>
    </w:rPr>
  </w:style>
  <w:style w:type="paragraph" w:customStyle="1" w:styleId="FR1">
    <w:name w:val="FR1"/>
    <w:rsid w:val="00572847"/>
    <w:pPr>
      <w:widowControl w:val="0"/>
      <w:overflowPunct w:val="0"/>
      <w:autoSpaceDE w:val="0"/>
      <w:autoSpaceDN w:val="0"/>
      <w:adjustRightInd w:val="0"/>
      <w:spacing w:after="200" w:line="276" w:lineRule="auto"/>
      <w:ind w:firstLine="709"/>
      <w:jc w:val="both"/>
      <w:textAlignment w:val="baseline"/>
    </w:pPr>
    <w:rPr>
      <w:rFonts w:eastAsia="Times New Roman"/>
      <w:i/>
      <w:sz w:val="24"/>
      <w:lang w:eastAsia="ru-RU"/>
    </w:rPr>
  </w:style>
  <w:style w:type="paragraph" w:customStyle="1" w:styleId="HTML1">
    <w:name w:val="Стандартный HTML1"/>
    <w:basedOn w:val="a"/>
    <w:next w:val="HTML"/>
    <w:link w:val="HTML0"/>
    <w:rsid w:val="0057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sz w:val="20"/>
    </w:rPr>
  </w:style>
  <w:style w:type="character" w:customStyle="1" w:styleId="HTML0">
    <w:name w:val="Стандартный HTML Знак"/>
    <w:basedOn w:val="a0"/>
    <w:link w:val="HTML1"/>
    <w:rsid w:val="00572847"/>
    <w:rPr>
      <w:rFonts w:ascii="Courier New" w:hAnsi="Courier New" w:cs="Courier New"/>
      <w:sz w:val="20"/>
    </w:rPr>
  </w:style>
  <w:style w:type="table" w:customStyle="1" w:styleId="2100">
    <w:name w:val="Сетка таблицы210"/>
    <w:basedOn w:val="a1"/>
    <w:next w:val="a3"/>
    <w:uiPriority w:val="59"/>
    <w:rsid w:val="00572847"/>
    <w:pPr>
      <w:spacing w:after="200" w:line="276"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3"/>
    <w:uiPriority w:val="59"/>
    <w:rsid w:val="00572847"/>
    <w:pPr>
      <w:spacing w:after="200" w:line="276"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Цитата Знак"/>
    <w:link w:val="afff"/>
    <w:uiPriority w:val="29"/>
    <w:rsid w:val="00572847"/>
    <w:rPr>
      <w:rFonts w:ascii="Times New Roman" w:eastAsia="Times New Roman" w:hAnsi="Times New Roman" w:cs="Times New Roman"/>
      <w:sz w:val="28"/>
      <w:szCs w:val="24"/>
      <w:shd w:val="clear" w:color="auto" w:fill="FFFFFF"/>
      <w:lang w:eastAsia="ru-RU"/>
    </w:rPr>
  </w:style>
  <w:style w:type="paragraph" w:customStyle="1" w:styleId="1f9">
    <w:name w:val="Заголовок оглавления1"/>
    <w:basedOn w:val="1"/>
    <w:next w:val="a"/>
    <w:uiPriority w:val="39"/>
    <w:unhideWhenUsed/>
    <w:qFormat/>
    <w:rsid w:val="00572847"/>
    <w:pPr>
      <w:keepLines/>
      <w:numPr>
        <w:numId w:val="0"/>
      </w:numPr>
      <w:suppressAutoHyphens w:val="0"/>
      <w:spacing w:before="480" w:after="0" w:line="360" w:lineRule="auto"/>
      <w:jc w:val="center"/>
      <w:outlineLvl w:val="9"/>
    </w:pPr>
    <w:rPr>
      <w:rFonts w:ascii="Times New Roman" w:hAnsi="Times New Roman"/>
      <w:kern w:val="0"/>
      <w:sz w:val="28"/>
      <w:szCs w:val="28"/>
      <w:lang w:val="ru-RU" w:eastAsia="ru-RU"/>
    </w:rPr>
  </w:style>
  <w:style w:type="table" w:customStyle="1" w:styleId="410">
    <w:name w:val="Сетка таблицы41"/>
    <w:basedOn w:val="a1"/>
    <w:next w:val="a3"/>
    <w:uiPriority w:val="59"/>
    <w:rsid w:val="0057284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3"/>
    <w:uiPriority w:val="59"/>
    <w:rsid w:val="0057284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rsid w:val="00572847"/>
  </w:style>
  <w:style w:type="paragraph" w:customStyle="1" w:styleId="1fa">
    <w:name w:val="Схема документа1"/>
    <w:basedOn w:val="a"/>
    <w:next w:val="afffb"/>
    <w:link w:val="afffc"/>
    <w:rsid w:val="00572847"/>
    <w:pPr>
      <w:spacing w:after="0" w:line="240" w:lineRule="auto"/>
    </w:pPr>
    <w:rPr>
      <w:rFonts w:ascii="Lucida Grande CY" w:hAnsi="Lucida Grande CY" w:cs="Lucida Grande CY"/>
      <w:sz w:val="24"/>
      <w:szCs w:val="24"/>
    </w:rPr>
  </w:style>
  <w:style w:type="character" w:customStyle="1" w:styleId="afffc">
    <w:name w:val="Схема документа Знак"/>
    <w:basedOn w:val="a0"/>
    <w:link w:val="1fa"/>
    <w:rsid w:val="00572847"/>
    <w:rPr>
      <w:rFonts w:ascii="Lucida Grande CY" w:hAnsi="Lucida Grande CY" w:cs="Lucida Grande CY"/>
      <w:sz w:val="24"/>
      <w:szCs w:val="24"/>
    </w:rPr>
  </w:style>
  <w:style w:type="paragraph" w:customStyle="1" w:styleId="afffd">
    <w:name w:val="Пж Курсив"/>
    <w:basedOn w:val="aff6"/>
    <w:rsid w:val="00572847"/>
    <w:rPr>
      <w:b/>
      <w:bCs/>
      <w:i/>
      <w:iCs/>
    </w:rPr>
  </w:style>
  <w:style w:type="character" w:customStyle="1" w:styleId="1fb">
    <w:name w:val="Основной текст Знак1"/>
    <w:uiPriority w:val="99"/>
    <w:semiHidden/>
    <w:rsid w:val="00572847"/>
    <w:rPr>
      <w:sz w:val="22"/>
      <w:szCs w:val="22"/>
      <w:lang w:eastAsia="en-US"/>
    </w:rPr>
  </w:style>
  <w:style w:type="character" w:customStyle="1" w:styleId="224">
    <w:name w:val="Заголовок №2 (2)_"/>
    <w:link w:val="2210"/>
    <w:rsid w:val="00572847"/>
    <w:rPr>
      <w:b/>
      <w:bCs/>
      <w:sz w:val="25"/>
      <w:szCs w:val="25"/>
      <w:shd w:val="clear" w:color="auto" w:fill="FFFFFF"/>
    </w:rPr>
  </w:style>
  <w:style w:type="paragraph" w:customStyle="1" w:styleId="2210">
    <w:name w:val="Заголовок №2 (2)1"/>
    <w:basedOn w:val="a"/>
    <w:link w:val="224"/>
    <w:rsid w:val="00572847"/>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572847"/>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72847"/>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57284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2">
    <w:name w:val="Zag_2"/>
    <w:basedOn w:val="a"/>
    <w:rsid w:val="00572847"/>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1fc">
    <w:name w:val="Номер 1"/>
    <w:basedOn w:val="1"/>
    <w:qFormat/>
    <w:rsid w:val="00572847"/>
    <w:pPr>
      <w:numPr>
        <w:numId w:val="0"/>
      </w:numPr>
      <w:autoSpaceDE w:val="0"/>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afffe">
    <w:name w:val="О_Т"/>
    <w:basedOn w:val="a"/>
    <w:link w:val="affff"/>
    <w:rsid w:val="00572847"/>
    <w:pPr>
      <w:spacing w:after="0" w:line="288" w:lineRule="auto"/>
      <w:ind w:firstLine="539"/>
      <w:jc w:val="both"/>
    </w:pPr>
    <w:rPr>
      <w:rFonts w:ascii="Arial" w:eastAsia="Times New Roman" w:hAnsi="Arial" w:cs="Times New Roman"/>
      <w:sz w:val="28"/>
      <w:szCs w:val="28"/>
      <w:lang w:eastAsia="ru-RU"/>
    </w:rPr>
  </w:style>
  <w:style w:type="character" w:customStyle="1" w:styleId="affff">
    <w:name w:val="О_Т Знак"/>
    <w:basedOn w:val="a0"/>
    <w:link w:val="afffe"/>
    <w:rsid w:val="00572847"/>
    <w:rPr>
      <w:rFonts w:ascii="Arial" w:eastAsia="Times New Roman" w:hAnsi="Arial" w:cs="Times New Roman"/>
      <w:sz w:val="28"/>
      <w:szCs w:val="28"/>
      <w:lang w:eastAsia="ru-RU"/>
    </w:rPr>
  </w:style>
  <w:style w:type="character" w:customStyle="1" w:styleId="articleseparator1">
    <w:name w:val="article_separator1"/>
    <w:basedOn w:val="a0"/>
    <w:rsid w:val="00572847"/>
    <w:rPr>
      <w:vanish/>
      <w:webHidden w:val="0"/>
      <w:specVanish w:val="0"/>
    </w:rPr>
  </w:style>
  <w:style w:type="paragraph" w:customStyle="1" w:styleId="affff0">
    <w:name w:val="Сноска"/>
    <w:basedOn w:val="aff6"/>
    <w:uiPriority w:val="99"/>
    <w:rsid w:val="00572847"/>
    <w:pPr>
      <w:spacing w:line="174" w:lineRule="atLeast"/>
    </w:pPr>
    <w:rPr>
      <w:sz w:val="17"/>
      <w:szCs w:val="17"/>
    </w:rPr>
  </w:style>
  <w:style w:type="character" w:customStyle="1" w:styleId="1fd">
    <w:name w:val="Сноска1"/>
    <w:uiPriority w:val="99"/>
    <w:rsid w:val="00572847"/>
    <w:rPr>
      <w:rFonts w:ascii="Times New Roman" w:hAnsi="Times New Roman" w:cs="Times New Roman"/>
      <w:vertAlign w:val="superscript"/>
    </w:rPr>
  </w:style>
  <w:style w:type="paragraph" w:customStyle="1" w:styleId="3c">
    <w:name w:val="Стиль3"/>
    <w:basedOn w:val="3"/>
    <w:link w:val="3d"/>
    <w:qFormat/>
    <w:rsid w:val="00572847"/>
    <w:pPr>
      <w:keepLines/>
      <w:numPr>
        <w:ilvl w:val="0"/>
        <w:numId w:val="0"/>
      </w:numPr>
      <w:suppressAutoHyphens w:val="0"/>
      <w:autoSpaceDE/>
      <w:spacing w:before="200" w:line="360" w:lineRule="auto"/>
      <w:jc w:val="left"/>
    </w:pPr>
    <w:rPr>
      <w:b/>
      <w:bCs/>
      <w:sz w:val="28"/>
      <w:szCs w:val="28"/>
    </w:rPr>
  </w:style>
  <w:style w:type="paragraph" w:customStyle="1" w:styleId="225">
    <w:name w:val="Стиль22"/>
    <w:basedOn w:val="3c"/>
    <w:link w:val="226"/>
    <w:qFormat/>
    <w:rsid w:val="00572847"/>
  </w:style>
  <w:style w:type="character" w:customStyle="1" w:styleId="3d">
    <w:name w:val="Стиль3 Знак"/>
    <w:basedOn w:val="30"/>
    <w:link w:val="3c"/>
    <w:rsid w:val="00572847"/>
    <w:rPr>
      <w:rFonts w:ascii="Times New Roman" w:eastAsia="Times New Roman" w:hAnsi="Times New Roman" w:cs="Times New Roman"/>
      <w:b/>
      <w:bCs/>
      <w:sz w:val="28"/>
      <w:szCs w:val="28"/>
      <w:lang w:eastAsia="zh-CN"/>
    </w:rPr>
  </w:style>
  <w:style w:type="paragraph" w:customStyle="1" w:styleId="112">
    <w:name w:val="Стиль11"/>
    <w:basedOn w:val="1"/>
    <w:link w:val="113"/>
    <w:qFormat/>
    <w:rsid w:val="00572847"/>
    <w:pPr>
      <w:keepLines/>
      <w:numPr>
        <w:numId w:val="0"/>
      </w:numPr>
      <w:suppressAutoHyphens w:val="0"/>
      <w:spacing w:before="480" w:after="0" w:line="360" w:lineRule="auto"/>
      <w:jc w:val="center"/>
    </w:pPr>
    <w:rPr>
      <w:rFonts w:ascii="Times New Roman" w:hAnsi="Times New Roman"/>
      <w:sz w:val="28"/>
      <w:szCs w:val="28"/>
    </w:rPr>
  </w:style>
  <w:style w:type="character" w:customStyle="1" w:styleId="226">
    <w:name w:val="Стиль22 Знак"/>
    <w:basedOn w:val="3d"/>
    <w:link w:val="225"/>
    <w:rsid w:val="00572847"/>
    <w:rPr>
      <w:rFonts w:ascii="Times New Roman" w:eastAsia="Times New Roman" w:hAnsi="Times New Roman" w:cs="Times New Roman"/>
      <w:b/>
      <w:bCs/>
      <w:sz w:val="28"/>
      <w:szCs w:val="28"/>
      <w:lang w:eastAsia="zh-CN"/>
    </w:rPr>
  </w:style>
  <w:style w:type="character" w:customStyle="1" w:styleId="a5">
    <w:name w:val="Абзац списка Знак"/>
    <w:link w:val="a4"/>
    <w:uiPriority w:val="34"/>
    <w:locked/>
    <w:rsid w:val="00572847"/>
  </w:style>
  <w:style w:type="character" w:customStyle="1" w:styleId="113">
    <w:name w:val="Стиль11 Знак"/>
    <w:basedOn w:val="10"/>
    <w:link w:val="112"/>
    <w:rsid w:val="00572847"/>
    <w:rPr>
      <w:rFonts w:ascii="Times New Roman" w:eastAsia="Times New Roman" w:hAnsi="Times New Roman" w:cs="Times New Roman"/>
      <w:b/>
      <w:bCs/>
      <w:kern w:val="1"/>
      <w:sz w:val="28"/>
      <w:szCs w:val="28"/>
      <w:lang w:val="en-US" w:eastAsia="zh-CN"/>
    </w:rPr>
  </w:style>
  <w:style w:type="paragraph" w:customStyle="1" w:styleId="p1">
    <w:name w:val="p1"/>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572847"/>
  </w:style>
  <w:style w:type="character" w:customStyle="1" w:styleId="s1">
    <w:name w:val="s1"/>
    <w:basedOn w:val="a0"/>
    <w:rsid w:val="00572847"/>
  </w:style>
  <w:style w:type="character" w:customStyle="1" w:styleId="s2">
    <w:name w:val="s2"/>
    <w:basedOn w:val="a0"/>
    <w:rsid w:val="00572847"/>
  </w:style>
  <w:style w:type="character" w:customStyle="1" w:styleId="s3">
    <w:name w:val="s3"/>
    <w:basedOn w:val="a0"/>
    <w:rsid w:val="00572847"/>
  </w:style>
  <w:style w:type="paragraph" w:customStyle="1" w:styleId="p4">
    <w:name w:val="p4"/>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57284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4">
    <w:name w:val="zag_4"/>
    <w:basedOn w:val="a"/>
    <w:uiPriority w:val="99"/>
    <w:rsid w:val="0057284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f6">
    <w:name w:val="Заголовок №2_"/>
    <w:link w:val="214"/>
    <w:rsid w:val="00572847"/>
    <w:rPr>
      <w:rFonts w:ascii="Microsoft Sans Serif" w:hAnsi="Microsoft Sans Serif" w:cs="Microsoft Sans Serif"/>
      <w:b/>
      <w:bCs/>
      <w:sz w:val="18"/>
      <w:szCs w:val="18"/>
      <w:shd w:val="clear" w:color="auto" w:fill="FFFFFF"/>
    </w:rPr>
  </w:style>
  <w:style w:type="character" w:customStyle="1" w:styleId="240">
    <w:name w:val="Заголовок №24"/>
    <w:basedOn w:val="2f6"/>
    <w:rsid w:val="00572847"/>
    <w:rPr>
      <w:rFonts w:ascii="Microsoft Sans Serif" w:hAnsi="Microsoft Sans Serif" w:cs="Microsoft Sans Serif"/>
      <w:b/>
      <w:bCs/>
      <w:sz w:val="18"/>
      <w:szCs w:val="18"/>
      <w:shd w:val="clear" w:color="auto" w:fill="FFFFFF"/>
    </w:rPr>
  </w:style>
  <w:style w:type="character" w:customStyle="1" w:styleId="231">
    <w:name w:val="Заголовок №23"/>
    <w:basedOn w:val="2f6"/>
    <w:rsid w:val="00572847"/>
    <w:rPr>
      <w:rFonts w:ascii="Microsoft Sans Serif" w:hAnsi="Microsoft Sans Serif" w:cs="Microsoft Sans Serif"/>
      <w:b/>
      <w:bCs/>
      <w:sz w:val="18"/>
      <w:szCs w:val="18"/>
      <w:shd w:val="clear" w:color="auto" w:fill="FFFFFF"/>
    </w:rPr>
  </w:style>
  <w:style w:type="character" w:customStyle="1" w:styleId="227">
    <w:name w:val="Заголовок №22"/>
    <w:basedOn w:val="2f6"/>
    <w:rsid w:val="00572847"/>
    <w:rPr>
      <w:rFonts w:ascii="Microsoft Sans Serif" w:hAnsi="Microsoft Sans Serif" w:cs="Microsoft Sans Serif"/>
      <w:b/>
      <w:bCs/>
      <w:sz w:val="18"/>
      <w:szCs w:val="18"/>
      <w:shd w:val="clear" w:color="auto" w:fill="FFFFFF"/>
    </w:rPr>
  </w:style>
  <w:style w:type="paragraph" w:customStyle="1" w:styleId="214">
    <w:name w:val="Заголовок №21"/>
    <w:basedOn w:val="a"/>
    <w:link w:val="2f6"/>
    <w:rsid w:val="00572847"/>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5">
    <w:name w:val="Заг 4"/>
    <w:basedOn w:val="a"/>
    <w:rsid w:val="00572847"/>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1">
    <w:name w:val="Ξαϋχνϋι"/>
    <w:basedOn w:val="a"/>
    <w:uiPriority w:val="99"/>
    <w:rsid w:val="0057284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2">
    <w:name w:val="Νξβϋι"/>
    <w:basedOn w:val="a"/>
    <w:uiPriority w:val="99"/>
    <w:rsid w:val="0057284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ff7">
    <w:name w:val="Основной Знак"/>
    <w:link w:val="aff6"/>
    <w:rsid w:val="00572847"/>
    <w:rPr>
      <w:rFonts w:ascii="NewtonCSanPin" w:eastAsia="Times New Roman" w:hAnsi="NewtonCSanPin" w:cs="NewtonCSanPin"/>
      <w:color w:val="000000"/>
      <w:sz w:val="21"/>
      <w:szCs w:val="21"/>
      <w:lang w:eastAsia="ru-RU"/>
    </w:rPr>
  </w:style>
  <w:style w:type="character" w:customStyle="1" w:styleId="aff9">
    <w:name w:val="Буллит Знак"/>
    <w:basedOn w:val="aff7"/>
    <w:link w:val="aff8"/>
    <w:rsid w:val="00572847"/>
    <w:rPr>
      <w:rFonts w:ascii="NewtonCSanPin" w:eastAsia="Times New Roman" w:hAnsi="NewtonCSanPin" w:cs="NewtonCSanPin"/>
      <w:color w:val="000000"/>
      <w:sz w:val="21"/>
      <w:szCs w:val="21"/>
      <w:lang w:eastAsia="ru-RU"/>
    </w:rPr>
  </w:style>
  <w:style w:type="paragraph" w:customStyle="1" w:styleId="affff3">
    <w:name w:val="Буллит Курсив"/>
    <w:basedOn w:val="aff8"/>
    <w:link w:val="affff4"/>
    <w:uiPriority w:val="99"/>
    <w:rsid w:val="00572847"/>
    <w:rPr>
      <w:i/>
      <w:iCs/>
    </w:rPr>
  </w:style>
  <w:style w:type="character" w:customStyle="1" w:styleId="affff4">
    <w:name w:val="Буллит Курсив Знак"/>
    <w:link w:val="affff3"/>
    <w:uiPriority w:val="99"/>
    <w:rsid w:val="00572847"/>
    <w:rPr>
      <w:rFonts w:ascii="NewtonCSanPin" w:eastAsia="Times New Roman" w:hAnsi="NewtonCSanPin" w:cs="NewtonCSanPin"/>
      <w:i/>
      <w:iCs/>
      <w:color w:val="000000"/>
      <w:sz w:val="21"/>
      <w:szCs w:val="21"/>
      <w:lang w:eastAsia="ru-RU"/>
    </w:rPr>
  </w:style>
  <w:style w:type="paragraph" w:customStyle="1" w:styleId="3e">
    <w:name w:val="Заголовок 3+"/>
    <w:basedOn w:val="a"/>
    <w:rsid w:val="0057284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114">
    <w:name w:val="Оглавление 11"/>
    <w:basedOn w:val="a"/>
    <w:next w:val="a"/>
    <w:autoRedefine/>
    <w:uiPriority w:val="39"/>
    <w:unhideWhenUsed/>
    <w:rsid w:val="00572847"/>
    <w:pPr>
      <w:tabs>
        <w:tab w:val="left" w:pos="1100"/>
        <w:tab w:val="right" w:leader="dot" w:pos="9628"/>
      </w:tabs>
      <w:spacing w:after="0" w:line="360" w:lineRule="auto"/>
      <w:jc w:val="center"/>
    </w:pPr>
    <w:rPr>
      <w:rFonts w:ascii="Times New Roman" w:hAnsi="Times New Roman" w:cs="Times New Roman"/>
      <w:b/>
      <w:sz w:val="28"/>
      <w:szCs w:val="28"/>
    </w:rPr>
  </w:style>
  <w:style w:type="paragraph" w:customStyle="1" w:styleId="313">
    <w:name w:val="Оглавление 31"/>
    <w:basedOn w:val="a"/>
    <w:next w:val="a"/>
    <w:autoRedefine/>
    <w:uiPriority w:val="39"/>
    <w:unhideWhenUsed/>
    <w:rsid w:val="00572847"/>
    <w:pPr>
      <w:tabs>
        <w:tab w:val="right" w:leader="dot" w:pos="9628"/>
      </w:tabs>
      <w:spacing w:after="100" w:line="276" w:lineRule="auto"/>
      <w:ind w:left="284"/>
    </w:pPr>
  </w:style>
  <w:style w:type="paragraph" w:customStyle="1" w:styleId="215">
    <w:name w:val="Оглавление 21"/>
    <w:basedOn w:val="a"/>
    <w:next w:val="a"/>
    <w:autoRedefine/>
    <w:uiPriority w:val="39"/>
    <w:unhideWhenUsed/>
    <w:rsid w:val="00572847"/>
    <w:pPr>
      <w:tabs>
        <w:tab w:val="left" w:pos="567"/>
        <w:tab w:val="right" w:leader="dot" w:pos="9628"/>
      </w:tabs>
      <w:spacing w:after="0" w:line="276" w:lineRule="auto"/>
      <w:ind w:left="221"/>
      <w:jc w:val="both"/>
    </w:pPr>
    <w:rPr>
      <w:rFonts w:ascii="Times New Roman" w:hAnsi="Times New Roman" w:cs="Times New Roman"/>
      <w:sz w:val="28"/>
      <w:szCs w:val="28"/>
    </w:rPr>
  </w:style>
  <w:style w:type="paragraph" w:customStyle="1" w:styleId="411">
    <w:name w:val="Оглавление 41"/>
    <w:basedOn w:val="a"/>
    <w:next w:val="a"/>
    <w:autoRedefine/>
    <w:uiPriority w:val="39"/>
    <w:unhideWhenUsed/>
    <w:rsid w:val="00572847"/>
    <w:pPr>
      <w:spacing w:after="100"/>
      <w:ind w:left="660"/>
    </w:pPr>
    <w:rPr>
      <w:rFonts w:eastAsia="Times New Roman"/>
      <w:lang w:eastAsia="ru-RU"/>
    </w:rPr>
  </w:style>
  <w:style w:type="paragraph" w:customStyle="1" w:styleId="511">
    <w:name w:val="Оглавление 51"/>
    <w:basedOn w:val="a"/>
    <w:next w:val="a"/>
    <w:autoRedefine/>
    <w:uiPriority w:val="39"/>
    <w:unhideWhenUsed/>
    <w:rsid w:val="00572847"/>
    <w:pPr>
      <w:spacing w:after="100"/>
      <w:ind w:left="880"/>
    </w:pPr>
    <w:rPr>
      <w:rFonts w:eastAsia="Times New Roman"/>
      <w:lang w:eastAsia="ru-RU"/>
    </w:rPr>
  </w:style>
  <w:style w:type="paragraph" w:customStyle="1" w:styleId="610">
    <w:name w:val="Оглавление 61"/>
    <w:basedOn w:val="a"/>
    <w:next w:val="a"/>
    <w:autoRedefine/>
    <w:uiPriority w:val="39"/>
    <w:unhideWhenUsed/>
    <w:rsid w:val="00572847"/>
    <w:pPr>
      <w:spacing w:after="100"/>
      <w:ind w:left="1100"/>
    </w:pPr>
    <w:rPr>
      <w:rFonts w:eastAsia="Times New Roman"/>
      <w:lang w:eastAsia="ru-RU"/>
    </w:rPr>
  </w:style>
  <w:style w:type="paragraph" w:customStyle="1" w:styleId="711">
    <w:name w:val="Оглавление 71"/>
    <w:basedOn w:val="a"/>
    <w:next w:val="a"/>
    <w:autoRedefine/>
    <w:uiPriority w:val="39"/>
    <w:unhideWhenUsed/>
    <w:rsid w:val="00572847"/>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572847"/>
    <w:pPr>
      <w:spacing w:after="100"/>
      <w:ind w:left="1540"/>
    </w:pPr>
    <w:rPr>
      <w:rFonts w:eastAsia="Times New Roman"/>
      <w:lang w:eastAsia="ru-RU"/>
    </w:rPr>
  </w:style>
  <w:style w:type="paragraph" w:customStyle="1" w:styleId="911">
    <w:name w:val="Оглавление 91"/>
    <w:basedOn w:val="a"/>
    <w:next w:val="a"/>
    <w:autoRedefine/>
    <w:uiPriority w:val="39"/>
    <w:unhideWhenUsed/>
    <w:rsid w:val="00572847"/>
    <w:pPr>
      <w:spacing w:after="100"/>
      <w:ind w:left="1760"/>
    </w:pPr>
    <w:rPr>
      <w:rFonts w:eastAsia="Times New Roman"/>
      <w:lang w:eastAsia="ru-RU"/>
    </w:rPr>
  </w:style>
  <w:style w:type="character" w:customStyle="1" w:styleId="53">
    <w:name w:val="Основной текст (5)_"/>
    <w:basedOn w:val="a0"/>
    <w:link w:val="512"/>
    <w:uiPriority w:val="99"/>
    <w:locked/>
    <w:rsid w:val="00572847"/>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572847"/>
    <w:rPr>
      <w:rFonts w:ascii="Times New Roman" w:hAnsi="Times New Roman" w:cs="Times New Roman"/>
      <w:b/>
      <w:bCs/>
      <w:i/>
      <w:iCs/>
      <w:sz w:val="27"/>
      <w:szCs w:val="27"/>
      <w:shd w:val="clear" w:color="auto" w:fill="FFFFFF"/>
    </w:rPr>
  </w:style>
  <w:style w:type="paragraph" w:customStyle="1" w:styleId="512">
    <w:name w:val="Основной текст (5)1"/>
    <w:basedOn w:val="a"/>
    <w:link w:val="53"/>
    <w:uiPriority w:val="99"/>
    <w:rsid w:val="00572847"/>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7">
    <w:name w:val="Заг 2"/>
    <w:basedOn w:val="a"/>
    <w:rsid w:val="00572847"/>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ff5">
    <w:name w:val="annotation reference"/>
    <w:basedOn w:val="a0"/>
    <w:uiPriority w:val="99"/>
    <w:semiHidden/>
    <w:unhideWhenUsed/>
    <w:rsid w:val="00572847"/>
    <w:rPr>
      <w:sz w:val="16"/>
      <w:szCs w:val="16"/>
    </w:rPr>
  </w:style>
  <w:style w:type="paragraph" w:customStyle="1" w:styleId="1fe">
    <w:name w:val="Текст примечания1"/>
    <w:basedOn w:val="a"/>
    <w:next w:val="affff6"/>
    <w:link w:val="affff7"/>
    <w:uiPriority w:val="99"/>
    <w:semiHidden/>
    <w:unhideWhenUsed/>
    <w:rsid w:val="00572847"/>
    <w:pPr>
      <w:spacing w:after="200" w:line="240" w:lineRule="auto"/>
    </w:pPr>
    <w:rPr>
      <w:rFonts w:eastAsia="Calibri"/>
      <w:sz w:val="20"/>
      <w:szCs w:val="20"/>
    </w:rPr>
  </w:style>
  <w:style w:type="character" w:customStyle="1" w:styleId="affff7">
    <w:name w:val="Текст примечания Знак"/>
    <w:basedOn w:val="a0"/>
    <w:link w:val="1fe"/>
    <w:uiPriority w:val="99"/>
    <w:semiHidden/>
    <w:rsid w:val="00572847"/>
    <w:rPr>
      <w:rFonts w:eastAsia="Calibri"/>
      <w:sz w:val="20"/>
      <w:szCs w:val="20"/>
    </w:rPr>
  </w:style>
  <w:style w:type="paragraph" w:customStyle="1" w:styleId="1ff">
    <w:name w:val="Тема примечания1"/>
    <w:basedOn w:val="affff6"/>
    <w:next w:val="affff6"/>
    <w:uiPriority w:val="99"/>
    <w:semiHidden/>
    <w:unhideWhenUsed/>
    <w:rsid w:val="00572847"/>
    <w:pPr>
      <w:spacing w:after="200"/>
    </w:pPr>
    <w:rPr>
      <w:b/>
      <w:bCs/>
    </w:rPr>
  </w:style>
  <w:style w:type="character" w:customStyle="1" w:styleId="affff8">
    <w:name w:val="Тема примечания Знак"/>
    <w:basedOn w:val="affff7"/>
    <w:link w:val="affff9"/>
    <w:uiPriority w:val="99"/>
    <w:semiHidden/>
    <w:rsid w:val="00572847"/>
    <w:rPr>
      <w:rFonts w:eastAsia="Calibri"/>
      <w:b/>
      <w:bCs/>
      <w:sz w:val="20"/>
      <w:szCs w:val="20"/>
    </w:rPr>
  </w:style>
  <w:style w:type="paragraph" w:customStyle="1" w:styleId="1ff0">
    <w:name w:val="Рецензия1"/>
    <w:next w:val="affffa"/>
    <w:hidden/>
    <w:uiPriority w:val="99"/>
    <w:semiHidden/>
    <w:rsid w:val="00572847"/>
    <w:pPr>
      <w:spacing w:after="0" w:line="240" w:lineRule="auto"/>
    </w:pPr>
  </w:style>
  <w:style w:type="character" w:customStyle="1" w:styleId="affffb">
    <w:name w:val="Сравнение редакций. Добавленный фрагмент"/>
    <w:uiPriority w:val="99"/>
    <w:rsid w:val="00572847"/>
    <w:rPr>
      <w:color w:val="000000"/>
      <w:shd w:val="clear" w:color="auto" w:fill="C1D7FF"/>
    </w:rPr>
  </w:style>
  <w:style w:type="character" w:customStyle="1" w:styleId="WW-3">
    <w:name w:val="WW-Çàãîëîâîê ¹3"/>
    <w:basedOn w:val="a0"/>
    <w:rsid w:val="00572847"/>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572847"/>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572847"/>
    <w:rPr>
      <w:rFonts w:ascii="Times New Roman" w:eastAsia="Times New Roman" w:hAnsi="Times New Roman" w:cs="Times New Roman"/>
      <w:b/>
      <w:bCs/>
      <w:spacing w:val="0"/>
      <w:sz w:val="22"/>
      <w:szCs w:val="22"/>
      <w:lang w:val="ru-RU"/>
    </w:rPr>
  </w:style>
  <w:style w:type="paragraph" w:customStyle="1" w:styleId="zag10">
    <w:name w:val="zag1"/>
    <w:basedOn w:val="a"/>
    <w:rsid w:val="00572847"/>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c">
    <w:name w:val="А ОСН ТЕКСТ"/>
    <w:basedOn w:val="a"/>
    <w:link w:val="affffd"/>
    <w:rsid w:val="00572847"/>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d">
    <w:name w:val="А ОСН ТЕКСТ Знак"/>
    <w:basedOn w:val="a0"/>
    <w:link w:val="affffc"/>
    <w:rsid w:val="00572847"/>
    <w:rPr>
      <w:rFonts w:ascii="Times New Roman" w:eastAsia="Arial Unicode MS" w:hAnsi="Times New Roman" w:cs="Times New Roman"/>
      <w:color w:val="000000"/>
      <w:sz w:val="28"/>
      <w:szCs w:val="28"/>
      <w:lang w:eastAsia="ru-RU"/>
    </w:rPr>
  </w:style>
  <w:style w:type="character" w:customStyle="1" w:styleId="46">
    <w:name w:val="Основной текст + Полужирный4"/>
    <w:aliases w:val="Курсив8"/>
    <w:basedOn w:val="a9"/>
    <w:rsid w:val="00572847"/>
    <w:rPr>
      <w:rFonts w:ascii="Times New Roman" w:eastAsia="Times New Roman" w:hAnsi="Times New Roman" w:cs="Times New Roman" w:hint="default"/>
      <w:b/>
      <w:bCs/>
      <w:i/>
      <w:iCs/>
      <w:spacing w:val="0"/>
      <w:sz w:val="22"/>
      <w:szCs w:val="22"/>
      <w:lang w:bidi="ar-SA"/>
    </w:rPr>
  </w:style>
  <w:style w:type="character" w:customStyle="1" w:styleId="3f">
    <w:name w:val="Основной текст + Полужирный3"/>
    <w:aliases w:val="Курсив7"/>
    <w:basedOn w:val="a9"/>
    <w:rsid w:val="00572847"/>
    <w:rPr>
      <w:rFonts w:ascii="Times New Roman" w:eastAsia="Times New Roman" w:hAnsi="Times New Roman" w:cs="Times New Roman"/>
      <w:b/>
      <w:bCs/>
      <w:i/>
      <w:iCs/>
      <w:spacing w:val="0"/>
      <w:sz w:val="22"/>
      <w:szCs w:val="22"/>
      <w:lang w:bidi="ar-SA"/>
    </w:rPr>
  </w:style>
  <w:style w:type="character" w:customStyle="1" w:styleId="1ff1">
    <w:name w:val="Основной текст + Курсив1"/>
    <w:basedOn w:val="a9"/>
    <w:rsid w:val="00572847"/>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57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8">
    <w:name w:val="Основной текст + Полужирный2"/>
    <w:rsid w:val="00572847"/>
    <w:rPr>
      <w:rFonts w:ascii="Times New Roman" w:hAnsi="Times New Roman" w:cs="Times New Roman"/>
      <w:b/>
      <w:bCs/>
      <w:spacing w:val="0"/>
      <w:sz w:val="22"/>
      <w:szCs w:val="22"/>
      <w:lang w:eastAsia="ar-SA" w:bidi="ar-SA"/>
    </w:rPr>
  </w:style>
  <w:style w:type="character" w:customStyle="1" w:styleId="216">
    <w:name w:val="Основной текст + Полужирный21"/>
    <w:rsid w:val="00572847"/>
    <w:rPr>
      <w:rFonts w:ascii="Times New Roman" w:hAnsi="Times New Roman" w:cs="Times New Roman"/>
      <w:b/>
      <w:bCs/>
      <w:spacing w:val="0"/>
      <w:sz w:val="22"/>
      <w:szCs w:val="22"/>
      <w:lang w:eastAsia="ar-SA" w:bidi="ar-SA"/>
    </w:rPr>
  </w:style>
  <w:style w:type="character" w:customStyle="1" w:styleId="201">
    <w:name w:val="Основной текст + Полужирный20"/>
    <w:rsid w:val="00572847"/>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572847"/>
    <w:rPr>
      <w:rFonts w:ascii="Times New Roman" w:hAnsi="Times New Roman" w:cs="Times New Roman"/>
      <w:b/>
      <w:bCs/>
      <w:i/>
      <w:iCs/>
      <w:spacing w:val="0"/>
      <w:sz w:val="22"/>
      <w:szCs w:val="22"/>
      <w:lang w:eastAsia="ar-SA" w:bidi="ar-SA"/>
    </w:rPr>
  </w:style>
  <w:style w:type="character" w:customStyle="1" w:styleId="affffe">
    <w:name w:val="Гипертекстовая ссылка"/>
    <w:basedOn w:val="a0"/>
    <w:uiPriority w:val="99"/>
    <w:rsid w:val="00572847"/>
    <w:rPr>
      <w:color w:val="106BBE"/>
    </w:rPr>
  </w:style>
  <w:style w:type="paragraph" w:customStyle="1" w:styleId="21">
    <w:name w:val="Средняя сетка 21"/>
    <w:basedOn w:val="a"/>
    <w:uiPriority w:val="1"/>
    <w:qFormat/>
    <w:rsid w:val="00572847"/>
    <w:pPr>
      <w:numPr>
        <w:numId w:val="4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ff">
    <w:name w:val="Таблица"/>
    <w:basedOn w:val="aff6"/>
    <w:rsid w:val="00572847"/>
    <w:pPr>
      <w:tabs>
        <w:tab w:val="left" w:pos="4500"/>
        <w:tab w:val="left" w:pos="9180"/>
        <w:tab w:val="left" w:pos="9360"/>
      </w:tabs>
      <w:spacing w:line="194" w:lineRule="atLeast"/>
      <w:ind w:firstLine="0"/>
      <w:jc w:val="left"/>
    </w:pPr>
    <w:rPr>
      <w:rFonts w:cs="Times New Roman"/>
      <w:sz w:val="19"/>
      <w:szCs w:val="19"/>
    </w:rPr>
  </w:style>
  <w:style w:type="paragraph" w:styleId="afffff0">
    <w:name w:val="Message Header"/>
    <w:basedOn w:val="afffff"/>
    <w:link w:val="afffff1"/>
    <w:rsid w:val="00572847"/>
    <w:pPr>
      <w:jc w:val="center"/>
    </w:pPr>
    <w:rPr>
      <w:b/>
      <w:bCs/>
    </w:rPr>
  </w:style>
  <w:style w:type="character" w:customStyle="1" w:styleId="afffff1">
    <w:name w:val="Шапка Знак"/>
    <w:basedOn w:val="a0"/>
    <w:link w:val="afffff0"/>
    <w:rsid w:val="00572847"/>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57284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table" w:customStyle="1" w:styleId="611">
    <w:name w:val="Сетка таблицы61"/>
    <w:basedOn w:val="a1"/>
    <w:next w:val="a3"/>
    <w:rsid w:val="0057284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No Spacing"/>
    <w:uiPriority w:val="1"/>
    <w:qFormat/>
    <w:rsid w:val="00572847"/>
    <w:pPr>
      <w:spacing w:after="0" w:line="240" w:lineRule="auto"/>
    </w:pPr>
  </w:style>
  <w:style w:type="paragraph" w:styleId="aff5">
    <w:name w:val="Subtitle"/>
    <w:basedOn w:val="a"/>
    <w:next w:val="a"/>
    <w:link w:val="aff4"/>
    <w:qFormat/>
    <w:rsid w:val="00572847"/>
    <w:pPr>
      <w:numPr>
        <w:ilvl w:val="1"/>
      </w:numPr>
    </w:pPr>
    <w:rPr>
      <w:rFonts w:ascii="Cambria" w:eastAsia="Times New Roman" w:hAnsi="Cambria" w:cs="Times New Roman"/>
      <w:i/>
      <w:iCs/>
      <w:color w:val="4F81BD"/>
      <w:spacing w:val="15"/>
      <w:sz w:val="24"/>
      <w:szCs w:val="24"/>
    </w:rPr>
  </w:style>
  <w:style w:type="character" w:customStyle="1" w:styleId="1ff2">
    <w:name w:val="Подзаголовок Знак1"/>
    <w:basedOn w:val="a0"/>
    <w:uiPriority w:val="11"/>
    <w:rsid w:val="00572847"/>
    <w:rPr>
      <w:rFonts w:eastAsiaTheme="minorEastAsia"/>
      <w:color w:val="5A5A5A" w:themeColor="text1" w:themeTint="A5"/>
      <w:spacing w:val="15"/>
    </w:rPr>
  </w:style>
  <w:style w:type="paragraph" w:styleId="2f">
    <w:name w:val="Body Text 2"/>
    <w:basedOn w:val="a"/>
    <w:link w:val="217"/>
    <w:uiPriority w:val="99"/>
    <w:semiHidden/>
    <w:unhideWhenUsed/>
    <w:rsid w:val="00572847"/>
    <w:pPr>
      <w:spacing w:after="120" w:line="480" w:lineRule="auto"/>
    </w:pPr>
  </w:style>
  <w:style w:type="character" w:customStyle="1" w:styleId="217">
    <w:name w:val="Основной текст 2 Знак1"/>
    <w:basedOn w:val="a0"/>
    <w:link w:val="2f"/>
    <w:uiPriority w:val="99"/>
    <w:semiHidden/>
    <w:rsid w:val="00572847"/>
  </w:style>
  <w:style w:type="paragraph" w:styleId="afff2">
    <w:name w:val="Title"/>
    <w:basedOn w:val="a"/>
    <w:next w:val="a"/>
    <w:link w:val="afffff2"/>
    <w:uiPriority w:val="10"/>
    <w:qFormat/>
    <w:rsid w:val="005728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2">
    <w:name w:val="Заголовок Знак"/>
    <w:basedOn w:val="a0"/>
    <w:link w:val="afff2"/>
    <w:uiPriority w:val="10"/>
    <w:rsid w:val="00572847"/>
    <w:rPr>
      <w:rFonts w:asciiTheme="majorHAnsi" w:eastAsiaTheme="majorEastAsia" w:hAnsiTheme="majorHAnsi" w:cstheme="majorBidi"/>
      <w:spacing w:val="-10"/>
      <w:kern w:val="28"/>
      <w:sz w:val="56"/>
      <w:szCs w:val="56"/>
    </w:rPr>
  </w:style>
  <w:style w:type="paragraph" w:styleId="HTML">
    <w:name w:val="HTML Preformatted"/>
    <w:basedOn w:val="a"/>
    <w:link w:val="HTML10"/>
    <w:uiPriority w:val="99"/>
    <w:semiHidden/>
    <w:unhideWhenUsed/>
    <w:rsid w:val="00572847"/>
    <w:pPr>
      <w:spacing w:after="0" w:line="240" w:lineRule="auto"/>
    </w:pPr>
    <w:rPr>
      <w:rFonts w:ascii="Consolas" w:hAnsi="Consolas"/>
      <w:sz w:val="20"/>
      <w:szCs w:val="20"/>
    </w:rPr>
  </w:style>
  <w:style w:type="character" w:customStyle="1" w:styleId="HTML10">
    <w:name w:val="Стандартный HTML Знак1"/>
    <w:basedOn w:val="a0"/>
    <w:link w:val="HTML"/>
    <w:uiPriority w:val="99"/>
    <w:semiHidden/>
    <w:rsid w:val="00572847"/>
    <w:rPr>
      <w:rFonts w:ascii="Consolas" w:hAnsi="Consolas"/>
      <w:sz w:val="20"/>
      <w:szCs w:val="20"/>
    </w:rPr>
  </w:style>
  <w:style w:type="paragraph" w:styleId="afffb">
    <w:name w:val="Document Map"/>
    <w:basedOn w:val="a"/>
    <w:link w:val="1ff3"/>
    <w:uiPriority w:val="99"/>
    <w:semiHidden/>
    <w:unhideWhenUsed/>
    <w:rsid w:val="00572847"/>
    <w:pPr>
      <w:spacing w:after="0" w:line="240" w:lineRule="auto"/>
    </w:pPr>
    <w:rPr>
      <w:rFonts w:ascii="Segoe UI" w:hAnsi="Segoe UI" w:cs="Segoe UI"/>
      <w:sz w:val="16"/>
      <w:szCs w:val="16"/>
    </w:rPr>
  </w:style>
  <w:style w:type="character" w:customStyle="1" w:styleId="1ff3">
    <w:name w:val="Схема документа Знак1"/>
    <w:basedOn w:val="a0"/>
    <w:link w:val="afffb"/>
    <w:uiPriority w:val="99"/>
    <w:semiHidden/>
    <w:rsid w:val="00572847"/>
    <w:rPr>
      <w:rFonts w:ascii="Segoe UI" w:hAnsi="Segoe UI" w:cs="Segoe UI"/>
      <w:sz w:val="16"/>
      <w:szCs w:val="16"/>
    </w:rPr>
  </w:style>
  <w:style w:type="paragraph" w:styleId="affff6">
    <w:name w:val="annotation text"/>
    <w:basedOn w:val="a"/>
    <w:link w:val="1ff4"/>
    <w:uiPriority w:val="99"/>
    <w:semiHidden/>
    <w:unhideWhenUsed/>
    <w:rsid w:val="00572847"/>
    <w:pPr>
      <w:spacing w:line="240" w:lineRule="auto"/>
    </w:pPr>
    <w:rPr>
      <w:sz w:val="20"/>
      <w:szCs w:val="20"/>
    </w:rPr>
  </w:style>
  <w:style w:type="character" w:customStyle="1" w:styleId="1ff4">
    <w:name w:val="Текст примечания Знак1"/>
    <w:basedOn w:val="a0"/>
    <w:link w:val="affff6"/>
    <w:uiPriority w:val="99"/>
    <w:semiHidden/>
    <w:rsid w:val="00572847"/>
    <w:rPr>
      <w:sz w:val="20"/>
      <w:szCs w:val="20"/>
    </w:rPr>
  </w:style>
  <w:style w:type="paragraph" w:styleId="affff9">
    <w:name w:val="annotation subject"/>
    <w:basedOn w:val="affff6"/>
    <w:next w:val="affff6"/>
    <w:link w:val="affff8"/>
    <w:uiPriority w:val="99"/>
    <w:semiHidden/>
    <w:unhideWhenUsed/>
    <w:rsid w:val="00572847"/>
    <w:rPr>
      <w:rFonts w:eastAsia="Calibri"/>
      <w:b/>
      <w:bCs/>
    </w:rPr>
  </w:style>
  <w:style w:type="character" w:customStyle="1" w:styleId="1ff5">
    <w:name w:val="Тема примечания Знак1"/>
    <w:basedOn w:val="1ff4"/>
    <w:uiPriority w:val="99"/>
    <w:semiHidden/>
    <w:rsid w:val="00572847"/>
    <w:rPr>
      <w:b/>
      <w:bCs/>
      <w:sz w:val="20"/>
      <w:szCs w:val="20"/>
    </w:rPr>
  </w:style>
  <w:style w:type="paragraph" w:styleId="affffa">
    <w:name w:val="Revision"/>
    <w:hidden/>
    <w:uiPriority w:val="99"/>
    <w:semiHidden/>
    <w:rsid w:val="00572847"/>
    <w:pPr>
      <w:spacing w:after="0" w:line="240" w:lineRule="auto"/>
    </w:pPr>
  </w:style>
  <w:style w:type="table" w:customStyle="1" w:styleId="370">
    <w:name w:val="Сетка таблицы37"/>
    <w:basedOn w:val="a1"/>
    <w:next w:val="a3"/>
    <w:rsid w:val="005728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3"/>
    <w:rsid w:val="00C15B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3"/>
    <w:rsid w:val="00C15BD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2"/>
    <w:uiPriority w:val="99"/>
    <w:semiHidden/>
    <w:unhideWhenUsed/>
    <w:rsid w:val="00494F1D"/>
  </w:style>
  <w:style w:type="table" w:customStyle="1" w:styleId="390">
    <w:name w:val="Сетка таблицы39"/>
    <w:basedOn w:val="a1"/>
    <w:next w:val="a3"/>
    <w:uiPriority w:val="39"/>
    <w:rsid w:val="00494F1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39"/>
    <w:rsid w:val="00494F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494F1D"/>
  </w:style>
  <w:style w:type="table" w:customStyle="1" w:styleId="2110">
    <w:name w:val="Сетка таблицы211"/>
    <w:basedOn w:val="a1"/>
    <w:next w:val="a3"/>
    <w:uiPriority w:val="39"/>
    <w:rsid w:val="00494F1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3"/>
    <w:uiPriority w:val="39"/>
    <w:rsid w:val="00494F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www.uchportal.ru/den-uchitelya" TargetMode="External"/><Relationship Id="rId26" Type="http://schemas.openxmlformats.org/officeDocument/2006/relationships/hyperlink" Target="https://www.uchportal.ru/8_march" TargetMode="External"/><Relationship Id="rId39" Type="http://schemas.openxmlformats.org/officeDocument/2006/relationships/footer" Target="footer4.xml"/><Relationship Id="rId21" Type="http://schemas.openxmlformats.org/officeDocument/2006/relationships/hyperlink" Target="https://www.uchportal.ru/den-konstitucii" TargetMode="External"/><Relationship Id="rId34" Type="http://schemas.openxmlformats.org/officeDocument/2006/relationships/image" Target="media/image5.emf"/><Relationship Id="rId42" Type="http://schemas.openxmlformats.org/officeDocument/2006/relationships/footer" Target="footer6.xml"/><Relationship Id="rId47" Type="http://schemas.openxmlformats.org/officeDocument/2006/relationships/hyperlink" Target="https://ru.wikipedia.org/w/index.php?title=&#1054;&#1073;&#1097;&#1077;&#1089;&#1090;&#1074;&#1086;_&#1087;&#1086;&#1084;&#1086;&#1097;&#1080;_&#1072;&#1091;&#1090;&#1080;&#1095;&#1085;&#1099;&#1084;_&#1076;&#1077;&#1090;&#1103;&#1084;_" TargetMode="External"/><Relationship Id="rId50" Type="http://schemas.openxmlformats.org/officeDocument/2006/relationships/footer" Target="footer13.xml"/><Relationship Id="rId55"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uchportal.ru/load/128" TargetMode="External"/><Relationship Id="rId25" Type="http://schemas.openxmlformats.org/officeDocument/2006/relationships/hyperlink" Target="https://www.uchportal.ru/23_february" TargetMode="External"/><Relationship Id="rId33" Type="http://schemas.openxmlformats.org/officeDocument/2006/relationships/oleObject" Target="embeddings/oleObject2.bin"/><Relationship Id="rId38" Type="http://schemas.openxmlformats.org/officeDocument/2006/relationships/footer" Target="footer3.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uchportal.ru/load/172" TargetMode="External"/><Relationship Id="rId20" Type="http://schemas.openxmlformats.org/officeDocument/2006/relationships/hyperlink" Target="https://www.uchportal.ru/mothers_day" TargetMode="External"/><Relationship Id="rId29" Type="http://schemas.openxmlformats.org/officeDocument/2006/relationships/hyperlink" Target="https://www.uchportal.ru/pushkin" TargetMode="External"/><Relationship Id="rId41" Type="http://schemas.openxmlformats.org/officeDocument/2006/relationships/footer" Target="footer5.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uchportal.ru/den-voinov-internacionalistov" TargetMode="External"/><Relationship Id="rId32" Type="http://schemas.openxmlformats.org/officeDocument/2006/relationships/image" Target="media/image4.emf"/><Relationship Id="rId37" Type="http://schemas.openxmlformats.org/officeDocument/2006/relationships/footer" Target="footer2.xml"/><Relationship Id="rId40" Type="http://schemas.openxmlformats.org/officeDocument/2006/relationships/image" Target="media/image6.jpeg"/><Relationship Id="rId45" Type="http://schemas.openxmlformats.org/officeDocument/2006/relationships/footer" Target="footer9.xml"/><Relationship Id="rId53" Type="http://schemas.openxmlformats.org/officeDocument/2006/relationships/footer" Target="footer1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chportal.ru/1_september" TargetMode="External"/><Relationship Id="rId23" Type="http://schemas.openxmlformats.org/officeDocument/2006/relationships/hyperlink" Target="https://www.uchportal.ru/stalingradskaya-bitva" TargetMode="External"/><Relationship Id="rId28" Type="http://schemas.openxmlformats.org/officeDocument/2006/relationships/hyperlink" Target="https://www.uchportal.ru/den_pobedy" TargetMode="External"/><Relationship Id="rId36" Type="http://schemas.openxmlformats.org/officeDocument/2006/relationships/footer" Target="footer1.xml"/><Relationship Id="rId49" Type="http://schemas.openxmlformats.org/officeDocument/2006/relationships/footer" Target="footer12.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uchportal.ru/den-narodnogo-edinstva" TargetMode="External"/><Relationship Id="rId31" Type="http://schemas.openxmlformats.org/officeDocument/2006/relationships/image" Target="media/image3.emf"/><Relationship Id="rId44" Type="http://schemas.openxmlformats.org/officeDocument/2006/relationships/footer" Target="footer8.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uchportal.ru/350-let-so-dnya-rozhdeniya-petra-1" TargetMode="External"/><Relationship Id="rId22" Type="http://schemas.openxmlformats.org/officeDocument/2006/relationships/hyperlink" Target="https://www.uchportal.ru/blokada-leningrada" TargetMode="External"/><Relationship Id="rId27" Type="http://schemas.openxmlformats.org/officeDocument/2006/relationships/hyperlink" Target="https://www.uchportal.ru/den_kosmonavtiki" TargetMode="External"/><Relationship Id="rId30" Type="http://schemas.openxmlformats.org/officeDocument/2006/relationships/hyperlink" Target="https://ru.wikipedia.org/w/index.php?title=&#1054;&#1073;&#1097;&#1077;&#1089;&#1090;&#1074;&#1086;_&#1087;&#1086;&#1084;&#1086;&#1097;&#1080;_&#1072;&#1091;&#1090;&#1080;&#1095;&#1085;&#1099;&#1084;_&#1076;&#1077;&#1090;&#1103;&#1084;_" TargetMode="External"/><Relationship Id="rId35" Type="http://schemas.openxmlformats.org/officeDocument/2006/relationships/oleObject" Target="embeddings/oleObject3.bin"/><Relationship Id="rId43" Type="http://schemas.openxmlformats.org/officeDocument/2006/relationships/footer" Target="footer7.xml"/><Relationship Id="rId48" Type="http://schemas.openxmlformats.org/officeDocument/2006/relationships/footer" Target="footer11.xml"/><Relationship Id="rId56" Type="http://schemas.openxmlformats.org/officeDocument/2006/relationships/footer" Target="footer19.xml"/><Relationship Id="rId8" Type="http://schemas.openxmlformats.org/officeDocument/2006/relationships/image" Target="media/image1.emf"/><Relationship Id="rId51" Type="http://schemas.openxmlformats.org/officeDocument/2006/relationships/footer" Target="footer1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977344089657505"/>
          <c:y val="2.6577914874042805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Охват обучающихся внеурочной деятельностью</c:v>
                </c:pt>
              </c:strCache>
            </c:strRef>
          </c:tx>
          <c:spPr>
            <a:solidFill>
              <a:schemeClr val="accent2"/>
            </a:solidFill>
          </c:spPr>
          <c:invertIfNegative val="0"/>
          <c:dLbls>
            <c:dLbl>
              <c:idx val="0"/>
              <c:layout>
                <c:manualLayout>
                  <c:x val="1.1318514095690645E-2"/>
                  <c:y val="-0.26042351502178734"/>
                </c:manualLayout>
              </c:layout>
              <c:tx>
                <c:rich>
                  <a:bodyPr/>
                  <a:lstStyle/>
                  <a:p>
                    <a:pPr>
                      <a:defRPr sz="1397" b="1"/>
                    </a:pPr>
                    <a:r>
                      <a:rPr lang="en-US"/>
                      <a:t>72%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82-4B0C-9887-6069226C4838}"/>
                </c:ext>
              </c:extLst>
            </c:dLbl>
            <c:dLbl>
              <c:idx val="1"/>
              <c:layout>
                <c:manualLayout>
                  <c:x val="1.5955683264710394E-2"/>
                  <c:y val="-0.23325119054578486"/>
                </c:manualLayout>
              </c:layout>
              <c:tx>
                <c:rich>
                  <a:bodyPr/>
                  <a:lstStyle/>
                  <a:p>
                    <a:pPr>
                      <a:defRPr sz="1397" b="1"/>
                    </a:pPr>
                    <a:r>
                      <a:rPr lang="en-US"/>
                      <a:t>89%</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82-4B0C-9887-6069226C4838}"/>
                </c:ext>
              </c:extLst>
            </c:dLbl>
            <c:dLbl>
              <c:idx val="2"/>
              <c:layout>
                <c:manualLayout>
                  <c:x val="2.384578704913063E-2"/>
                  <c:y val="-0.24231552723528063"/>
                </c:manualLayout>
              </c:layout>
              <c:tx>
                <c:rich>
                  <a:bodyPr/>
                  <a:lstStyle/>
                  <a:p>
                    <a:pPr>
                      <a:defRPr sz="1397" b="1"/>
                    </a:pPr>
                    <a:r>
                      <a:rPr lang="en-US"/>
                      <a:t>100%</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82-4B0C-9887-6069226C4838}"/>
                </c:ext>
              </c:extLst>
            </c:dLbl>
            <c:dLbl>
              <c:idx val="3"/>
              <c:layout>
                <c:manualLayout>
                  <c:x val="1.5927189988623351E-2"/>
                  <c:y val="-0.33440514469453375"/>
                </c:manualLayout>
              </c:layout>
              <c:tx>
                <c:rich>
                  <a:bodyPr wrap="square" lIns="38100" tIns="19050" rIns="38100" bIns="19050" anchor="ctr">
                    <a:spAutoFit/>
                  </a:bodyPr>
                  <a:lstStyle/>
                  <a:p>
                    <a:pPr>
                      <a:defRPr/>
                    </a:pPr>
                    <a:r>
                      <a:rPr lang="en-US" sz="1398" b="1"/>
                      <a:t>72%</a:t>
                    </a:r>
                  </a:p>
                </c:rich>
              </c:tx>
              <c:spPr>
                <a:noFill/>
                <a:ln w="25347">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82-4B0C-9887-6069226C4838}"/>
                </c:ext>
              </c:extLst>
            </c:dLbl>
            <c:spPr>
              <a:noFill/>
              <a:ln w="2534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\О\с\н\о\в\н\о\й</c:formatCode>
                <c:ptCount val="3"/>
                <c:pt idx="0">
                  <c:v>2019</c:v>
                </c:pt>
                <c:pt idx="1">
                  <c:v>2020</c:v>
                </c:pt>
                <c:pt idx="2">
                  <c:v>2021</c:v>
                </c:pt>
              </c:numCache>
            </c:numRef>
          </c:cat>
          <c:val>
            <c:numRef>
              <c:f>Лист1!$B$2:$B$4</c:f>
              <c:numCache>
                <c:formatCode>0%</c:formatCode>
                <c:ptCount val="3"/>
                <c:pt idx="0">
                  <c:v>0.72</c:v>
                </c:pt>
                <c:pt idx="1">
                  <c:v>0.89</c:v>
                </c:pt>
                <c:pt idx="2">
                  <c:v>1</c:v>
                </c:pt>
              </c:numCache>
            </c:numRef>
          </c:val>
          <c:extLst>
            <c:ext xmlns:c16="http://schemas.microsoft.com/office/drawing/2014/chart" uri="{C3380CC4-5D6E-409C-BE32-E72D297353CC}">
              <c16:uniqueId val="{00000004-C782-4B0C-9887-6069226C4838}"/>
            </c:ext>
          </c:extLst>
        </c:ser>
        <c:dLbls>
          <c:showLegendKey val="0"/>
          <c:showVal val="0"/>
          <c:showCatName val="0"/>
          <c:showSerName val="0"/>
          <c:showPercent val="0"/>
          <c:showBubbleSize val="0"/>
        </c:dLbls>
        <c:gapWidth val="150"/>
        <c:shape val="box"/>
        <c:axId val="174345848"/>
        <c:axId val="1"/>
        <c:axId val="0"/>
      </c:bar3DChart>
      <c:catAx>
        <c:axId val="174345848"/>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397"/>
            </a:pPr>
            <a:endParaRPr lang="ru-RU"/>
          </a:p>
        </c:txPr>
        <c:crossAx val="174345848"/>
        <c:crosses val="autoZero"/>
        <c:crossBetween val="between"/>
      </c:valAx>
      <c:spPr>
        <a:noFill/>
        <a:ln w="25361">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4.983260619876758E-2"/>
          <c:y val="2.9045786221034604E-2"/>
          <c:w val="0.94944644940215805"/>
          <c:h val="0.70560026365049833"/>
        </c:manualLayout>
      </c:layout>
      <c:bar3DChart>
        <c:barDir val="col"/>
        <c:grouping val="clustered"/>
        <c:varyColors val="0"/>
        <c:ser>
          <c:idx val="0"/>
          <c:order val="0"/>
          <c:tx>
            <c:strRef>
              <c:f>Лист1!$B$1</c:f>
              <c:strCache>
                <c:ptCount val="1"/>
                <c:pt idx="0">
                  <c:v>Заседания Совета профилактики</c:v>
                </c:pt>
              </c:strCache>
            </c:strRef>
          </c:tx>
          <c:invertIfNegative val="0"/>
          <c:dLbls>
            <c:spPr>
              <a:noFill/>
              <a:ln w="25366">
                <a:noFill/>
              </a:ln>
            </c:spPr>
            <c:txPr>
              <a:bodyPr/>
              <a:lstStyle/>
              <a:p>
                <a:pPr>
                  <a:defRPr sz="1398"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\О\с\н\о\в\н\о\й</c:formatCode>
                <c:ptCount val="3"/>
                <c:pt idx="0">
                  <c:v>6</c:v>
                </c:pt>
                <c:pt idx="1">
                  <c:v>5</c:v>
                </c:pt>
                <c:pt idx="2">
                  <c:v>6</c:v>
                </c:pt>
              </c:numCache>
            </c:numRef>
          </c:val>
          <c:extLst>
            <c:ext xmlns:c16="http://schemas.microsoft.com/office/drawing/2014/chart" uri="{C3380CC4-5D6E-409C-BE32-E72D297353CC}">
              <c16:uniqueId val="{00000000-8B5C-4EA4-8A8C-2AECDB6AD08B}"/>
            </c:ext>
          </c:extLst>
        </c:ser>
        <c:ser>
          <c:idx val="1"/>
          <c:order val="1"/>
          <c:tx>
            <c:strRef>
              <c:f>Лист1!$C$1</c:f>
              <c:strCache>
                <c:ptCount val="1"/>
                <c:pt idx="0">
                  <c:v>Профилактические  беседы </c:v>
                </c:pt>
              </c:strCache>
            </c:strRef>
          </c:tx>
          <c:invertIfNegative val="0"/>
          <c:dLbls>
            <c:spPr>
              <a:noFill/>
              <a:ln w="25366">
                <a:noFill/>
              </a:ln>
            </c:spPr>
            <c:txPr>
              <a:bodyPr/>
              <a:lstStyle/>
              <a:p>
                <a:pPr>
                  <a:defRPr sz="1398"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Лист1!$C$2:$C$4</c:f>
              <c:numCache>
                <c:formatCode>\О\с\н\о\в\н\о\й</c:formatCode>
                <c:ptCount val="3"/>
                <c:pt idx="0">
                  <c:v>8</c:v>
                </c:pt>
                <c:pt idx="1">
                  <c:v>15</c:v>
                </c:pt>
                <c:pt idx="2">
                  <c:v>16</c:v>
                </c:pt>
              </c:numCache>
            </c:numRef>
          </c:val>
          <c:extLst>
            <c:ext xmlns:c16="http://schemas.microsoft.com/office/drawing/2014/chart" uri="{C3380CC4-5D6E-409C-BE32-E72D297353CC}">
              <c16:uniqueId val="{00000001-8B5C-4EA4-8A8C-2AECDB6AD08B}"/>
            </c:ext>
          </c:extLst>
        </c:ser>
        <c:ser>
          <c:idx val="2"/>
          <c:order val="2"/>
          <c:tx>
            <c:strRef>
              <c:f>Лист1!$D$1</c:f>
              <c:strCache>
                <c:ptCount val="1"/>
                <c:pt idx="0">
                  <c:v>Отношения в ПДН, КДН и ЗП </c:v>
                </c:pt>
              </c:strCache>
            </c:strRef>
          </c:tx>
          <c:invertIfNegative val="0"/>
          <c:dLbls>
            <c:spPr>
              <a:noFill/>
              <a:ln w="25366">
                <a:noFill/>
              </a:ln>
            </c:spPr>
            <c:txPr>
              <a:bodyPr/>
              <a:lstStyle/>
              <a:p>
                <a:pPr>
                  <a:defRPr sz="1398"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Лист1!$D$2:$D$4</c:f>
              <c:numCache>
                <c:formatCode>\О\с\н\о\в\н\о\й</c:formatCode>
                <c:ptCount val="3"/>
                <c:pt idx="0">
                  <c:v>12</c:v>
                </c:pt>
                <c:pt idx="1">
                  <c:v>12</c:v>
                </c:pt>
                <c:pt idx="2">
                  <c:v>6</c:v>
                </c:pt>
              </c:numCache>
            </c:numRef>
          </c:val>
          <c:extLst>
            <c:ext xmlns:c16="http://schemas.microsoft.com/office/drawing/2014/chart" uri="{C3380CC4-5D6E-409C-BE32-E72D297353CC}">
              <c16:uniqueId val="{00000002-8B5C-4EA4-8A8C-2AECDB6AD08B}"/>
            </c:ext>
          </c:extLst>
        </c:ser>
        <c:ser>
          <c:idx val="3"/>
          <c:order val="3"/>
          <c:tx>
            <c:strRef>
              <c:f>Лист1!$E$1</c:f>
              <c:strCache>
                <c:ptCount val="1"/>
                <c:pt idx="0">
                  <c:v>Рейды Совета профилактики</c:v>
                </c:pt>
              </c:strCache>
            </c:strRef>
          </c:tx>
          <c:invertIfNegative val="0"/>
          <c:dLbls>
            <c:dLbl>
              <c:idx val="0"/>
              <c:tx>
                <c:rich>
                  <a:bodyPr/>
                  <a:lstStyle/>
                  <a:p>
                    <a:pPr>
                      <a:defRPr/>
                    </a:pPr>
                    <a:r>
                      <a:rPr lang="en-US" sz="1198" b="1"/>
                      <a:t>10</a:t>
                    </a:r>
                  </a:p>
                </c:rich>
              </c:tx>
              <c:numFmt formatCode="@" sourceLinked="0"/>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C-4EA4-8A8C-2AECDB6AD08B}"/>
                </c:ext>
              </c:extLst>
            </c:dLbl>
            <c:dLbl>
              <c:idx val="1"/>
              <c:numFmt formatCode="@" sourceLinked="0"/>
              <c:spPr/>
              <c:txPr>
                <a:bodyPr/>
                <a:lstStyle/>
                <a:p>
                  <a:pPr>
                    <a:defRPr sz="1198" b="1"/>
                  </a:pPr>
                  <a:endParaRPr lang="ru-RU"/>
                </a:p>
              </c:txPr>
              <c:showLegendKey val="0"/>
              <c:showVal val="1"/>
              <c:showCatName val="0"/>
              <c:showSerName val="0"/>
              <c:showPercent val="0"/>
              <c:showBubbleSize val="0"/>
              <c:extLst>
                <c:ext xmlns:c16="http://schemas.microsoft.com/office/drawing/2014/chart" uri="{C3380CC4-5D6E-409C-BE32-E72D297353CC}">
                  <c16:uniqueId val="{00000004-8B5C-4EA4-8A8C-2AECDB6AD08B}"/>
                </c:ext>
              </c:extLst>
            </c:dLbl>
            <c:dLbl>
              <c:idx val="2"/>
              <c:numFmt formatCode="@" sourceLinked="0"/>
              <c:spPr/>
              <c:txPr>
                <a:bodyPr/>
                <a:lstStyle/>
                <a:p>
                  <a:pPr>
                    <a:defRPr sz="1198" b="1"/>
                  </a:pPr>
                  <a:endParaRPr lang="ru-RU"/>
                </a:p>
              </c:txPr>
              <c:showLegendKey val="0"/>
              <c:showVal val="1"/>
              <c:showCatName val="0"/>
              <c:showSerName val="0"/>
              <c:showPercent val="0"/>
              <c:showBubbleSize val="0"/>
              <c:extLst>
                <c:ext xmlns:c16="http://schemas.microsoft.com/office/drawing/2014/chart" uri="{C3380CC4-5D6E-409C-BE32-E72D297353CC}">
                  <c16:uniqueId val="{00000005-8B5C-4EA4-8A8C-2AECDB6AD08B}"/>
                </c:ext>
              </c:extLst>
            </c:dLbl>
            <c:numFmt formatCode="@" sourceLinked="0"/>
            <c:spPr>
              <a:noFill/>
              <a:ln w="2536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Лист1!$E$2:$E$4</c:f>
              <c:numCache>
                <c:formatCode>\О\с\н\о\в\н\о\й</c:formatCode>
                <c:ptCount val="3"/>
                <c:pt idx="0">
                  <c:v>6</c:v>
                </c:pt>
                <c:pt idx="1">
                  <c:v>6</c:v>
                </c:pt>
                <c:pt idx="2">
                  <c:v>9</c:v>
                </c:pt>
              </c:numCache>
            </c:numRef>
          </c:val>
          <c:extLst>
            <c:ext xmlns:c16="http://schemas.microsoft.com/office/drawing/2014/chart" uri="{C3380CC4-5D6E-409C-BE32-E72D297353CC}">
              <c16:uniqueId val="{00000006-8B5C-4EA4-8A8C-2AECDB6AD08B}"/>
            </c:ext>
          </c:extLst>
        </c:ser>
        <c:dLbls>
          <c:showLegendKey val="0"/>
          <c:showVal val="0"/>
          <c:showCatName val="0"/>
          <c:showSerName val="0"/>
          <c:showPercent val="0"/>
          <c:showBubbleSize val="0"/>
        </c:dLbls>
        <c:gapWidth val="150"/>
        <c:shape val="cylinder"/>
        <c:axId val="130976496"/>
        <c:axId val="1"/>
        <c:axId val="0"/>
      </c:bar3DChart>
      <c:catAx>
        <c:axId val="130976496"/>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30976496"/>
        <c:crosses val="autoZero"/>
        <c:crossBetween val="between"/>
      </c:valAx>
      <c:spPr>
        <a:noFill/>
        <a:ln w="25366">
          <a:noFill/>
        </a:ln>
      </c:spPr>
    </c:plotArea>
    <c:legend>
      <c:legendPos val="b"/>
      <c:layout>
        <c:manualLayout>
          <c:xMode val="edge"/>
          <c:yMode val="edge"/>
          <c:x val="6.2417890331276156E-2"/>
          <c:y val="0.82706873597322073"/>
          <c:w val="0.90178619564446338"/>
          <c:h val="0.14642359922401005"/>
        </c:manualLayout>
      </c:layout>
      <c:overlay val="0"/>
      <c:txPr>
        <a:bodyPr/>
        <a:lstStyle/>
        <a:p>
          <a:pPr>
            <a:defRPr sz="119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5804967208556294E-2"/>
          <c:y val="6.1578034858787413E-2"/>
          <c:w val="0.78279093504784769"/>
          <c:h val="0.70974797035561898"/>
        </c:manualLayout>
      </c:layout>
      <c:bar3DChart>
        <c:barDir val="col"/>
        <c:grouping val="clustered"/>
        <c:varyColors val="0"/>
        <c:ser>
          <c:idx val="0"/>
          <c:order val="0"/>
          <c:tx>
            <c:strRef>
              <c:f>Лист1!$B$1</c:f>
              <c:strCache>
                <c:ptCount val="1"/>
                <c:pt idx="0">
                  <c:v>2019-2020</c:v>
                </c:pt>
              </c:strCache>
            </c:strRef>
          </c:tx>
          <c:invertIfNegative val="0"/>
          <c:dLbls>
            <c:dLbl>
              <c:idx val="0"/>
              <c:layout>
                <c:manualLayout>
                  <c:x val="9.2592592592593143E-3"/>
                  <c:y val="-3.1746031746031744E-2"/>
                </c:manualLayout>
              </c:layout>
              <c:spPr/>
              <c:txPr>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7F-4B1F-AA92-CEC6A53882B0}"/>
                </c:ext>
              </c:extLst>
            </c:dLbl>
            <c:dLbl>
              <c:idx val="1"/>
              <c:layout>
                <c:manualLayout>
                  <c:x val="-2.2346947116039617E-3"/>
                  <c:y val="-3.5714400106766318E-2"/>
                </c:manualLayout>
              </c:layout>
              <c:spPr/>
              <c:txPr>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7F-4B1F-AA92-CEC6A53882B0}"/>
                </c:ext>
              </c:extLst>
            </c:dLbl>
            <c:dLbl>
              <c:idx val="2"/>
              <c:spPr>
                <a:noFill/>
                <a:ln w="25384">
                  <a:noFill/>
                </a:ln>
              </c:spPr>
              <c:txPr>
                <a:bodyPr wrap="square" lIns="38100" tIns="19050" rIns="38100" bIns="19050" anchor="ctr">
                  <a:noAutofit/>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E7F-4B1F-AA92-CEC6A53882B0}"/>
                </c:ext>
              </c:extLst>
            </c:dLbl>
            <c:spPr>
              <a:noFill/>
              <a:ln w="25384">
                <a:noFill/>
              </a:ln>
            </c:spPr>
            <c:txPr>
              <a:bodyPr wrap="square" lIns="38100" tIns="19050" rIns="38100" bIns="19050" anchor="ctr">
                <a:spAutoFit/>
              </a:bodyPr>
              <a:lstStyle/>
              <a:p>
                <a:pPr>
                  <a:defRPr sz="13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Лист1!$B$2:$B$4</c:f>
              <c:numCache>
                <c:formatCode>\О\с\н\о\в\н\о\й</c:formatCode>
                <c:ptCount val="3"/>
                <c:pt idx="0">
                  <c:v>7</c:v>
                </c:pt>
                <c:pt idx="1">
                  <c:v>6</c:v>
                </c:pt>
                <c:pt idx="2">
                  <c:v>9</c:v>
                </c:pt>
              </c:numCache>
            </c:numRef>
          </c:val>
          <c:extLst>
            <c:ext xmlns:c16="http://schemas.microsoft.com/office/drawing/2014/chart" uri="{C3380CC4-5D6E-409C-BE32-E72D297353CC}">
              <c16:uniqueId val="{00000003-1E7F-4B1F-AA92-CEC6A53882B0}"/>
            </c:ext>
          </c:extLst>
        </c:ser>
        <c:ser>
          <c:idx val="1"/>
          <c:order val="1"/>
          <c:tx>
            <c:strRef>
              <c:f>Лист1!$C$1</c:f>
              <c:strCache>
                <c:ptCount val="1"/>
                <c:pt idx="0">
                  <c:v>2020-2021</c:v>
                </c:pt>
              </c:strCache>
            </c:strRef>
          </c:tx>
          <c:invertIfNegative val="0"/>
          <c:dLbls>
            <c:dLbl>
              <c:idx val="0"/>
              <c:layout>
                <c:manualLayout>
                  <c:x val="3.0092592592592591E-2"/>
                  <c:y val="-3.9682539682539764E-2"/>
                </c:manualLayout>
              </c:layout>
              <c:spPr/>
              <c:txPr>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7F-4B1F-AA92-CEC6A53882B0}"/>
                </c:ext>
              </c:extLst>
            </c:dLbl>
            <c:dLbl>
              <c:idx val="1"/>
              <c:layout>
                <c:manualLayout>
                  <c:x val="1.2006284681542841E-4"/>
                  <c:y val="-9.171368833133145E-2"/>
                </c:manualLayout>
              </c:layout>
              <c:spPr/>
              <c:txPr>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7F-4B1F-AA92-CEC6A53882B0}"/>
                </c:ext>
              </c:extLst>
            </c:dLbl>
            <c:spPr>
              <a:noFill/>
              <a:ln w="25384">
                <a:noFill/>
              </a:ln>
            </c:spPr>
            <c:txPr>
              <a:bodyPr wrap="square" lIns="38100" tIns="19050" rIns="38100" bIns="19050" anchor="ctr">
                <a:spAutoFit/>
              </a:bodyPr>
              <a:lstStyle/>
              <a:p>
                <a:pPr>
                  <a:defRPr sz="13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Лист1!$C$2:$C$4</c:f>
              <c:numCache>
                <c:formatCode>\О\с\н\о\в\н\о\й</c:formatCode>
                <c:ptCount val="3"/>
                <c:pt idx="0">
                  <c:v>9</c:v>
                </c:pt>
                <c:pt idx="1">
                  <c:v>7</c:v>
                </c:pt>
                <c:pt idx="2">
                  <c:v>7</c:v>
                </c:pt>
              </c:numCache>
            </c:numRef>
          </c:val>
          <c:extLst>
            <c:ext xmlns:c16="http://schemas.microsoft.com/office/drawing/2014/chart" uri="{C3380CC4-5D6E-409C-BE32-E72D297353CC}">
              <c16:uniqueId val="{00000006-1E7F-4B1F-AA92-CEC6A53882B0}"/>
            </c:ext>
          </c:extLst>
        </c:ser>
        <c:ser>
          <c:idx val="2"/>
          <c:order val="2"/>
          <c:tx>
            <c:strRef>
              <c:f>Лист1!$D$1</c:f>
              <c:strCache>
                <c:ptCount val="1"/>
                <c:pt idx="0">
                  <c:v>2021-2022</c:v>
                </c:pt>
              </c:strCache>
            </c:strRef>
          </c:tx>
          <c:invertIfNegative val="0"/>
          <c:dLbls>
            <c:dLbl>
              <c:idx val="0"/>
              <c:layout>
                <c:manualLayout>
                  <c:x val="2.5374855824682813E-2"/>
                  <c:y val="-4.0677966101694885E-2"/>
                </c:manualLayout>
              </c:layout>
              <c:spPr/>
              <c:txPr>
                <a:bodyPr/>
                <a:lstStyle/>
                <a:p>
                  <a:pPr>
                    <a:defRPr sz="15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7F-4B1F-AA92-CEC6A53882B0}"/>
                </c:ext>
              </c:extLst>
            </c:dLbl>
            <c:dLbl>
              <c:idx val="1"/>
              <c:layout>
                <c:manualLayout>
                  <c:x val="2.306805074971157E-2"/>
                  <c:y val="-3.6158192090395481E-2"/>
                </c:manualLayout>
              </c:layout>
              <c:spPr/>
              <c:txPr>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7F-4B1F-AA92-CEC6A53882B0}"/>
                </c:ext>
              </c:extLst>
            </c:dLbl>
            <c:dLbl>
              <c:idx val="2"/>
              <c:layout>
                <c:manualLayout>
                  <c:x val="1.8987341772151899E-2"/>
                  <c:y val="-2.7874564459930314E-2"/>
                </c:manualLayout>
              </c:layout>
              <c:spPr>
                <a:noFill/>
                <a:ln w="25384">
                  <a:noFill/>
                </a:ln>
              </c:spPr>
              <c:txPr>
                <a:bodyPr wrap="square" lIns="38100" tIns="19050" rIns="38100" bIns="19050" anchor="ctr">
                  <a:spAutoFit/>
                </a:bodyPr>
                <a:lstStyle/>
                <a:p>
                  <a:pPr>
                    <a:defRPr sz="1399"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7F-4B1F-AA92-CEC6A53882B0}"/>
                </c:ext>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Лист1!$D$2:$D$4</c:f>
              <c:numCache>
                <c:formatCode>\О\с\н\о\в\н\о\й</c:formatCode>
                <c:ptCount val="3"/>
                <c:pt idx="0">
                  <c:v>8</c:v>
                </c:pt>
                <c:pt idx="1">
                  <c:v>4</c:v>
                </c:pt>
                <c:pt idx="2">
                  <c:v>6</c:v>
                </c:pt>
              </c:numCache>
            </c:numRef>
          </c:val>
          <c:extLst>
            <c:ext xmlns:c16="http://schemas.microsoft.com/office/drawing/2014/chart" uri="{C3380CC4-5D6E-409C-BE32-E72D297353CC}">
              <c16:uniqueId val="{0000000A-1E7F-4B1F-AA92-CEC6A53882B0}"/>
            </c:ext>
          </c:extLst>
        </c:ser>
        <c:dLbls>
          <c:showLegendKey val="0"/>
          <c:showVal val="0"/>
          <c:showCatName val="0"/>
          <c:showSerName val="0"/>
          <c:showPercent val="0"/>
          <c:showBubbleSize val="0"/>
        </c:dLbls>
        <c:gapWidth val="150"/>
        <c:shape val="box"/>
        <c:axId val="129944056"/>
        <c:axId val="1"/>
        <c:axId val="0"/>
      </c:bar3DChart>
      <c:catAx>
        <c:axId val="129944056"/>
        <c:scaling>
          <c:orientation val="minMax"/>
        </c:scaling>
        <c:delete val="0"/>
        <c:axPos val="b"/>
        <c:numFmt formatCode="\О\с\н\о\в\н\о\й" sourceLinked="0"/>
        <c:majorTickMark val="out"/>
        <c:minorTickMark val="none"/>
        <c:tickLblPos val="nextTo"/>
        <c:txPr>
          <a:bodyPr/>
          <a:lstStyle/>
          <a:p>
            <a:pPr>
              <a:defRPr sz="11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9944056"/>
        <c:crosses val="autoZero"/>
        <c:crossBetween val="between"/>
      </c:valAx>
      <c:spPr>
        <a:noFill/>
        <a:ln w="25384">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F7E67-3ABB-4F9E-A895-1E76AC614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87595</Words>
  <Characters>499297</Characters>
  <Application>Microsoft Office Word</Application>
  <DocSecurity>0</DocSecurity>
  <Lines>4160</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Школа-интернат 5</Company>
  <LinksUpToDate>false</LinksUpToDate>
  <CharactersWithSpaces>585721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Михайловна</dc:creator>
  <cp:keywords/>
  <dc:description/>
  <cp:lastModifiedBy>Галина Алексеевна</cp:lastModifiedBy>
  <cp:revision>7</cp:revision>
  <cp:lastPrinted>2022-12-06T00:54:00Z</cp:lastPrinted>
  <dcterms:created xsi:type="dcterms:W3CDTF">2022-11-30T04:22:00Z</dcterms:created>
  <dcterms:modified xsi:type="dcterms:W3CDTF">2022-12-06T01:34:00Z</dcterms:modified>
</cp:coreProperties>
</file>