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18" w:rsidRDefault="0020656B" w:rsidP="00937118">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Краевое г</w:t>
      </w:r>
      <w:r w:rsidR="00937118" w:rsidRPr="00015061">
        <w:rPr>
          <w:rFonts w:ascii="Times New Roman" w:eastAsia="Calibri" w:hAnsi="Times New Roman" w:cs="Times New Roman"/>
          <w:bCs/>
          <w:sz w:val="28"/>
          <w:szCs w:val="28"/>
        </w:rPr>
        <w:t xml:space="preserve">осударственное казённое общеобразовательное учреждение, реализующее адаптированные основные общеобразовательные программы </w:t>
      </w:r>
    </w:p>
    <w:p w:rsidR="00937118" w:rsidRDefault="00937118" w:rsidP="00937118">
      <w:pPr>
        <w:spacing w:after="0" w:line="240" w:lineRule="auto"/>
        <w:jc w:val="center"/>
        <w:rPr>
          <w:rFonts w:ascii="Times New Roman" w:eastAsia="Calibri" w:hAnsi="Times New Roman" w:cs="Times New Roman"/>
          <w:bCs/>
          <w:sz w:val="28"/>
          <w:szCs w:val="28"/>
        </w:rPr>
      </w:pPr>
      <w:r w:rsidRPr="00015061">
        <w:rPr>
          <w:rFonts w:ascii="Times New Roman" w:eastAsia="Calibri" w:hAnsi="Times New Roman" w:cs="Times New Roman"/>
          <w:bCs/>
          <w:sz w:val="28"/>
          <w:szCs w:val="28"/>
        </w:rPr>
        <w:t>«Школа-интернат №5»</w:t>
      </w:r>
    </w:p>
    <w:p w:rsidR="00937118" w:rsidRDefault="00937118" w:rsidP="00937118">
      <w:pPr>
        <w:spacing w:after="0" w:line="240" w:lineRule="auto"/>
        <w:jc w:val="center"/>
        <w:rPr>
          <w:rFonts w:ascii="Times New Roman" w:eastAsia="Calibri" w:hAnsi="Times New Roman" w:cs="Times New Roman"/>
          <w:bCs/>
          <w:sz w:val="28"/>
          <w:szCs w:val="28"/>
        </w:rPr>
      </w:pPr>
    </w:p>
    <w:tbl>
      <w:tblPr>
        <w:tblStyle w:val="a3"/>
        <w:tblW w:w="0" w:type="auto"/>
        <w:tblLook w:val="04A0" w:firstRow="1" w:lastRow="0" w:firstColumn="1" w:lastColumn="0" w:noHBand="0" w:noVBand="1"/>
      </w:tblPr>
      <w:tblGrid>
        <w:gridCol w:w="3115"/>
        <w:gridCol w:w="3115"/>
        <w:gridCol w:w="3115"/>
      </w:tblGrid>
      <w:tr w:rsidR="00937118" w:rsidTr="00865613">
        <w:tc>
          <w:tcPr>
            <w:tcW w:w="3115" w:type="dxa"/>
          </w:tcPr>
          <w:p w:rsidR="00937118" w:rsidRPr="0020656B" w:rsidRDefault="00937118" w:rsidP="00937118">
            <w:pPr>
              <w:spacing w:line="240" w:lineRule="auto"/>
              <w:rPr>
                <w:rFonts w:ascii="Times New Roman" w:eastAsia="Calibri" w:hAnsi="Times New Roman" w:cs="Times New Roman"/>
                <w:b/>
                <w:sz w:val="28"/>
                <w:szCs w:val="28"/>
              </w:rPr>
            </w:pPr>
            <w:r w:rsidRPr="0020656B">
              <w:rPr>
                <w:rFonts w:ascii="Times New Roman" w:eastAsia="Calibri" w:hAnsi="Times New Roman" w:cs="Times New Roman"/>
                <w:b/>
                <w:sz w:val="28"/>
                <w:szCs w:val="28"/>
              </w:rPr>
              <w:t>РАССМОТРЕНО:</w:t>
            </w:r>
          </w:p>
          <w:p w:rsidR="00937118" w:rsidRPr="00937118" w:rsidRDefault="00937118" w:rsidP="00937118">
            <w:pPr>
              <w:spacing w:line="240" w:lineRule="auto"/>
              <w:rPr>
                <w:rFonts w:ascii="Times New Roman" w:eastAsia="Calibri" w:hAnsi="Times New Roman" w:cs="Times New Roman"/>
                <w:sz w:val="24"/>
                <w:szCs w:val="24"/>
              </w:rPr>
            </w:pPr>
            <w:r w:rsidRPr="00520808">
              <w:rPr>
                <w:rFonts w:ascii="Times New Roman" w:eastAsia="Calibri" w:hAnsi="Times New Roman" w:cs="Times New Roman"/>
                <w:sz w:val="24"/>
                <w:szCs w:val="24"/>
              </w:rPr>
              <w:t xml:space="preserve">Руководитель МО </w:t>
            </w:r>
            <w:r w:rsidR="0020656B">
              <w:rPr>
                <w:rFonts w:ascii="Times New Roman" w:eastAsia="Calibri" w:hAnsi="Times New Roman" w:cs="Times New Roman"/>
                <w:sz w:val="24"/>
                <w:szCs w:val="24"/>
              </w:rPr>
              <w:t>учителей</w:t>
            </w:r>
          </w:p>
          <w:p w:rsidR="00937118" w:rsidRPr="00520808" w:rsidRDefault="00937118" w:rsidP="0093711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w:t>
            </w:r>
            <w:r w:rsidR="0020656B">
              <w:rPr>
                <w:rFonts w:ascii="Times New Roman" w:eastAsia="Calibri" w:hAnsi="Times New Roman" w:cs="Times New Roman"/>
                <w:sz w:val="24"/>
                <w:szCs w:val="24"/>
              </w:rPr>
              <w:t>____</w:t>
            </w:r>
            <w:r w:rsidRPr="00520808">
              <w:rPr>
                <w:rFonts w:ascii="Times New Roman" w:eastAsia="Calibri" w:hAnsi="Times New Roman" w:cs="Times New Roman"/>
                <w:sz w:val="24"/>
                <w:szCs w:val="24"/>
              </w:rPr>
              <w:t xml:space="preserve"> </w:t>
            </w:r>
          </w:p>
          <w:p w:rsidR="00937118" w:rsidRPr="00520808" w:rsidRDefault="00937118" w:rsidP="00937118">
            <w:pPr>
              <w:spacing w:line="240" w:lineRule="auto"/>
              <w:rPr>
                <w:rFonts w:ascii="Times New Roman" w:eastAsia="Calibri" w:hAnsi="Times New Roman" w:cs="Times New Roman"/>
                <w:b/>
                <w:sz w:val="24"/>
                <w:szCs w:val="24"/>
              </w:rPr>
            </w:pPr>
            <w:r w:rsidRPr="00520808">
              <w:rPr>
                <w:rFonts w:ascii="Times New Roman" w:eastAsia="Calibri" w:hAnsi="Times New Roman" w:cs="Times New Roman"/>
                <w:sz w:val="24"/>
                <w:szCs w:val="24"/>
              </w:rPr>
              <w:t>Протокол №_____</w:t>
            </w:r>
          </w:p>
          <w:p w:rsidR="00937118" w:rsidRPr="00937118" w:rsidRDefault="00937118" w:rsidP="00865613">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 202</w:t>
            </w:r>
            <w:r w:rsidR="00865613">
              <w:rPr>
                <w:rFonts w:ascii="Times New Roman" w:eastAsia="Calibri" w:hAnsi="Times New Roman" w:cs="Times New Roman"/>
                <w:sz w:val="24"/>
                <w:szCs w:val="24"/>
              </w:rPr>
              <w:t>1</w:t>
            </w:r>
            <w:r w:rsidRPr="00520808">
              <w:rPr>
                <w:rFonts w:ascii="Times New Roman" w:eastAsia="Calibri" w:hAnsi="Times New Roman" w:cs="Times New Roman"/>
                <w:sz w:val="24"/>
                <w:szCs w:val="24"/>
              </w:rPr>
              <w:t>г.</w:t>
            </w:r>
          </w:p>
        </w:tc>
        <w:tc>
          <w:tcPr>
            <w:tcW w:w="3115" w:type="dxa"/>
          </w:tcPr>
          <w:p w:rsidR="00937118" w:rsidRPr="0020656B" w:rsidRDefault="00937118" w:rsidP="00937118">
            <w:pPr>
              <w:spacing w:line="240" w:lineRule="auto"/>
              <w:rPr>
                <w:rFonts w:ascii="Times New Roman" w:eastAsia="Calibri" w:hAnsi="Times New Roman" w:cs="Times New Roman"/>
                <w:b/>
                <w:sz w:val="28"/>
                <w:szCs w:val="28"/>
              </w:rPr>
            </w:pPr>
            <w:r w:rsidRPr="0020656B">
              <w:rPr>
                <w:rFonts w:ascii="Times New Roman" w:eastAsia="Calibri" w:hAnsi="Times New Roman" w:cs="Times New Roman"/>
                <w:b/>
                <w:sz w:val="28"/>
                <w:szCs w:val="28"/>
              </w:rPr>
              <w:t>СОГЛАСОВАНО:</w:t>
            </w:r>
          </w:p>
          <w:p w:rsidR="00937118" w:rsidRPr="00520808" w:rsidRDefault="0020656B" w:rsidP="00937118">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w:t>
            </w:r>
            <w:r w:rsidR="00937118" w:rsidRPr="00520808">
              <w:rPr>
                <w:rFonts w:ascii="Times New Roman" w:eastAsia="Calibri" w:hAnsi="Times New Roman" w:cs="Times New Roman"/>
                <w:sz w:val="24"/>
                <w:szCs w:val="24"/>
              </w:rPr>
              <w:t>ам</w:t>
            </w:r>
            <w:r>
              <w:rPr>
                <w:rFonts w:ascii="Times New Roman" w:eastAsia="Calibri" w:hAnsi="Times New Roman" w:cs="Times New Roman"/>
                <w:sz w:val="24"/>
                <w:szCs w:val="24"/>
              </w:rPr>
              <w:t>еститель д</w:t>
            </w:r>
            <w:r w:rsidR="00937118" w:rsidRPr="00520808">
              <w:rPr>
                <w:rFonts w:ascii="Times New Roman" w:eastAsia="Calibri" w:hAnsi="Times New Roman" w:cs="Times New Roman"/>
                <w:sz w:val="24"/>
                <w:szCs w:val="24"/>
              </w:rPr>
              <w:t>иректора</w:t>
            </w:r>
            <w:r>
              <w:rPr>
                <w:rFonts w:ascii="Times New Roman" w:eastAsia="Calibri" w:hAnsi="Times New Roman" w:cs="Times New Roman"/>
                <w:sz w:val="24"/>
                <w:szCs w:val="24"/>
              </w:rPr>
              <w:t xml:space="preserve">     </w:t>
            </w:r>
            <w:r w:rsidR="00937118" w:rsidRPr="00520808">
              <w:rPr>
                <w:rFonts w:ascii="Times New Roman" w:eastAsia="Calibri" w:hAnsi="Times New Roman" w:cs="Times New Roman"/>
                <w:sz w:val="24"/>
                <w:szCs w:val="24"/>
              </w:rPr>
              <w:t xml:space="preserve"> по УВР</w:t>
            </w:r>
            <w:r>
              <w:rPr>
                <w:rFonts w:ascii="Times New Roman" w:eastAsia="Calibri" w:hAnsi="Times New Roman" w:cs="Times New Roman"/>
                <w:sz w:val="24"/>
                <w:szCs w:val="24"/>
              </w:rPr>
              <w:t xml:space="preserve">               </w:t>
            </w:r>
            <w:r w:rsidR="00937118" w:rsidRPr="00520808">
              <w:rPr>
                <w:rFonts w:ascii="Times New Roman" w:eastAsia="Calibri" w:hAnsi="Times New Roman" w:cs="Times New Roman"/>
                <w:sz w:val="24"/>
                <w:szCs w:val="24"/>
              </w:rPr>
              <w:t>___________</w:t>
            </w:r>
            <w:r>
              <w:rPr>
                <w:rFonts w:ascii="Times New Roman" w:eastAsia="Calibri" w:hAnsi="Times New Roman" w:cs="Times New Roman"/>
                <w:sz w:val="24"/>
                <w:szCs w:val="24"/>
              </w:rPr>
              <w:t>__</w:t>
            </w:r>
            <w:proofErr w:type="gramStart"/>
            <w:r>
              <w:rPr>
                <w:rFonts w:ascii="Times New Roman" w:eastAsia="Calibri" w:hAnsi="Times New Roman" w:cs="Times New Roman"/>
                <w:sz w:val="24"/>
                <w:szCs w:val="24"/>
              </w:rPr>
              <w:t>_</w:t>
            </w:r>
            <w:r w:rsidR="00937118" w:rsidRPr="00520808">
              <w:rPr>
                <w:rFonts w:ascii="Times New Roman" w:eastAsia="Calibri" w:hAnsi="Times New Roman" w:cs="Times New Roman"/>
                <w:sz w:val="24"/>
                <w:szCs w:val="24"/>
              </w:rPr>
              <w:t xml:space="preserve">  .</w:t>
            </w:r>
            <w:proofErr w:type="gramEnd"/>
            <w:r w:rsidR="00937118" w:rsidRPr="00520808">
              <w:rPr>
                <w:rFonts w:ascii="Times New Roman" w:eastAsia="Calibri" w:hAnsi="Times New Roman" w:cs="Times New Roman"/>
                <w:sz w:val="24"/>
                <w:szCs w:val="24"/>
              </w:rPr>
              <w:t xml:space="preserve"> </w:t>
            </w:r>
          </w:p>
          <w:p w:rsidR="00937118" w:rsidRDefault="00937118" w:rsidP="00865613">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w:t>
            </w:r>
            <w:r w:rsidR="00865613">
              <w:rPr>
                <w:rFonts w:ascii="Times New Roman" w:eastAsia="Calibri" w:hAnsi="Times New Roman" w:cs="Times New Roman"/>
                <w:sz w:val="24"/>
                <w:szCs w:val="24"/>
              </w:rPr>
              <w:t>1</w:t>
            </w:r>
            <w:r w:rsidRPr="00520808">
              <w:rPr>
                <w:rFonts w:ascii="Times New Roman" w:eastAsia="Calibri" w:hAnsi="Times New Roman" w:cs="Times New Roman"/>
                <w:sz w:val="24"/>
                <w:szCs w:val="24"/>
              </w:rPr>
              <w:t>г</w:t>
            </w:r>
          </w:p>
        </w:tc>
        <w:tc>
          <w:tcPr>
            <w:tcW w:w="3115" w:type="dxa"/>
          </w:tcPr>
          <w:p w:rsidR="00937118" w:rsidRPr="0020656B" w:rsidRDefault="00937118" w:rsidP="00937118">
            <w:pPr>
              <w:spacing w:line="240" w:lineRule="auto"/>
              <w:rPr>
                <w:rFonts w:ascii="Times New Roman" w:eastAsia="Calibri" w:hAnsi="Times New Roman" w:cs="Times New Roman"/>
                <w:b/>
                <w:sz w:val="28"/>
                <w:szCs w:val="28"/>
              </w:rPr>
            </w:pPr>
            <w:r w:rsidRPr="0020656B">
              <w:rPr>
                <w:rFonts w:ascii="Times New Roman" w:eastAsia="Calibri" w:hAnsi="Times New Roman" w:cs="Times New Roman"/>
                <w:b/>
                <w:sz w:val="28"/>
                <w:szCs w:val="28"/>
              </w:rPr>
              <w:t>УТВЕРЖДАЮ:</w:t>
            </w:r>
          </w:p>
          <w:p w:rsidR="00937118" w:rsidRDefault="00937118" w:rsidP="00937118">
            <w:pPr>
              <w:spacing w:line="240" w:lineRule="auto"/>
              <w:rPr>
                <w:rFonts w:ascii="Times New Roman" w:eastAsia="Times New Roman" w:hAnsi="Times New Roman" w:cs="Times New Roman"/>
                <w:sz w:val="24"/>
                <w:szCs w:val="24"/>
                <w:lang w:eastAsia="ru-RU"/>
              </w:rPr>
            </w:pPr>
            <w:proofErr w:type="gramStart"/>
            <w:r w:rsidRPr="00520808">
              <w:rPr>
                <w:rFonts w:ascii="Times New Roman" w:eastAsia="Calibri" w:hAnsi="Times New Roman" w:cs="Times New Roman"/>
                <w:sz w:val="24"/>
                <w:szCs w:val="24"/>
              </w:rPr>
              <w:t>Директор</w:t>
            </w:r>
            <w:r w:rsidRPr="00520808">
              <w:rPr>
                <w:rFonts w:ascii="Times New Roman" w:eastAsia="Times New Roman" w:hAnsi="Times New Roman" w:cs="Times New Roman"/>
                <w:b/>
                <w:i/>
                <w:sz w:val="24"/>
                <w:szCs w:val="24"/>
                <w:lang w:eastAsia="ru-RU"/>
              </w:rPr>
              <w:t xml:space="preserve">  </w:t>
            </w:r>
            <w:r w:rsidRPr="00520808">
              <w:rPr>
                <w:rFonts w:ascii="Times New Roman" w:eastAsia="Times New Roman" w:hAnsi="Times New Roman" w:cs="Times New Roman"/>
                <w:sz w:val="24"/>
                <w:szCs w:val="24"/>
                <w:lang w:eastAsia="ru-RU"/>
              </w:rPr>
              <w:t>КГКОУ</w:t>
            </w:r>
            <w:proofErr w:type="gramEnd"/>
            <w:r w:rsidRPr="00520808">
              <w:rPr>
                <w:rFonts w:ascii="Times New Roman" w:eastAsia="Times New Roman" w:hAnsi="Times New Roman" w:cs="Times New Roman"/>
                <w:sz w:val="24"/>
                <w:szCs w:val="24"/>
                <w:lang w:eastAsia="ru-RU"/>
              </w:rPr>
              <w:t xml:space="preserve">  ШИ 5 </w:t>
            </w:r>
          </w:p>
          <w:p w:rsidR="00937118" w:rsidRPr="00520808" w:rsidRDefault="00937118" w:rsidP="00937118">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w:t>
            </w:r>
            <w:r w:rsidRPr="00520808">
              <w:rPr>
                <w:rFonts w:ascii="Times New Roman" w:eastAsia="Calibri" w:hAnsi="Times New Roman" w:cs="Times New Roman"/>
                <w:sz w:val="24"/>
                <w:szCs w:val="24"/>
              </w:rPr>
              <w:t xml:space="preserve">  С.М. </w:t>
            </w:r>
            <w:proofErr w:type="spellStart"/>
            <w:r w:rsidRPr="00520808">
              <w:rPr>
                <w:rFonts w:ascii="Times New Roman" w:eastAsia="Calibri" w:hAnsi="Times New Roman" w:cs="Times New Roman"/>
                <w:sz w:val="24"/>
                <w:szCs w:val="24"/>
              </w:rPr>
              <w:t>Налескина</w:t>
            </w:r>
            <w:proofErr w:type="spellEnd"/>
            <w:r w:rsidRPr="00520808">
              <w:rPr>
                <w:rFonts w:ascii="Times New Roman" w:eastAsia="Calibri" w:hAnsi="Times New Roman" w:cs="Times New Roman"/>
                <w:sz w:val="24"/>
                <w:szCs w:val="24"/>
              </w:rPr>
              <w:t xml:space="preserve">  </w:t>
            </w:r>
          </w:p>
          <w:p w:rsidR="00937118" w:rsidRDefault="00937118" w:rsidP="00865613">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w:t>
            </w:r>
            <w:r w:rsidR="00865613">
              <w:rPr>
                <w:rFonts w:ascii="Times New Roman" w:eastAsia="Calibri" w:hAnsi="Times New Roman" w:cs="Times New Roman"/>
                <w:sz w:val="24"/>
                <w:szCs w:val="24"/>
              </w:rPr>
              <w:t>1</w:t>
            </w:r>
            <w:r w:rsidRPr="00520808">
              <w:rPr>
                <w:rFonts w:ascii="Times New Roman" w:eastAsia="Calibri" w:hAnsi="Times New Roman" w:cs="Times New Roman"/>
                <w:sz w:val="24"/>
                <w:szCs w:val="24"/>
              </w:rPr>
              <w:t>г.</w:t>
            </w:r>
          </w:p>
        </w:tc>
      </w:tr>
    </w:tbl>
    <w:p w:rsidR="00937118" w:rsidRPr="00015061" w:rsidRDefault="00937118" w:rsidP="00937118">
      <w:pPr>
        <w:spacing w:after="0" w:line="240" w:lineRule="auto"/>
        <w:jc w:val="center"/>
        <w:rPr>
          <w:rFonts w:ascii="Times New Roman" w:eastAsia="Calibri" w:hAnsi="Times New Roman" w:cs="Times New Roman"/>
          <w:bCs/>
          <w:sz w:val="28"/>
          <w:szCs w:val="28"/>
        </w:rPr>
      </w:pPr>
    </w:p>
    <w:p w:rsidR="00937118" w:rsidRPr="00E8274A" w:rsidRDefault="00937118" w:rsidP="00937118">
      <w:pPr>
        <w:spacing w:line="240" w:lineRule="auto"/>
        <w:jc w:val="both"/>
        <w:rPr>
          <w:rFonts w:ascii="Times New Roman" w:eastAsia="Times New Roman" w:hAnsi="Times New Roman" w:cs="Times New Roman"/>
          <w:sz w:val="28"/>
          <w:szCs w:val="28"/>
          <w:lang w:eastAsia="ru-RU"/>
        </w:rPr>
      </w:pPr>
    </w:p>
    <w:p w:rsidR="0020656B" w:rsidRPr="00655548" w:rsidRDefault="00865613" w:rsidP="00865613">
      <w:pPr>
        <w:pStyle w:val="a4"/>
        <w:jc w:val="center"/>
        <w:rPr>
          <w:rFonts w:ascii="Times New Roman" w:hAnsi="Times New Roman" w:cs="Times New Roman"/>
          <w:b/>
          <w:bCs/>
          <w:sz w:val="40"/>
          <w:szCs w:val="40"/>
        </w:rPr>
      </w:pPr>
      <w:r w:rsidRPr="00655548">
        <w:rPr>
          <w:rFonts w:ascii="Times New Roman" w:hAnsi="Times New Roman" w:cs="Times New Roman"/>
          <w:b/>
          <w:bCs/>
          <w:sz w:val="40"/>
          <w:szCs w:val="40"/>
        </w:rPr>
        <w:t>Рабочая программа</w:t>
      </w:r>
    </w:p>
    <w:p w:rsidR="0020656B" w:rsidRPr="00655548" w:rsidRDefault="00865613" w:rsidP="00865613">
      <w:pPr>
        <w:pStyle w:val="a4"/>
        <w:jc w:val="center"/>
        <w:rPr>
          <w:rFonts w:ascii="Times New Roman" w:hAnsi="Times New Roman" w:cs="Times New Roman"/>
          <w:b/>
          <w:bCs/>
          <w:sz w:val="32"/>
          <w:szCs w:val="32"/>
        </w:rPr>
      </w:pPr>
      <w:r w:rsidRPr="00655548">
        <w:rPr>
          <w:rFonts w:ascii="Times New Roman" w:hAnsi="Times New Roman" w:cs="Times New Roman"/>
          <w:b/>
          <w:bCs/>
          <w:sz w:val="32"/>
          <w:szCs w:val="32"/>
        </w:rPr>
        <w:t xml:space="preserve"> по учебному предмету </w:t>
      </w:r>
    </w:p>
    <w:p w:rsidR="00865613" w:rsidRPr="00655548" w:rsidRDefault="00865613" w:rsidP="0020656B">
      <w:pPr>
        <w:pStyle w:val="a4"/>
        <w:ind w:firstLine="709"/>
        <w:jc w:val="center"/>
        <w:rPr>
          <w:rFonts w:ascii="Times New Roman" w:hAnsi="Times New Roman" w:cs="Times New Roman"/>
          <w:sz w:val="32"/>
          <w:szCs w:val="32"/>
        </w:rPr>
      </w:pPr>
      <w:r w:rsidRPr="00655548">
        <w:rPr>
          <w:rFonts w:ascii="Times New Roman" w:hAnsi="Times New Roman" w:cs="Times New Roman"/>
          <w:b/>
          <w:bCs/>
          <w:sz w:val="32"/>
          <w:szCs w:val="32"/>
        </w:rPr>
        <w:t>«Окружающий социальный мир»</w:t>
      </w:r>
      <w:r w:rsidR="0020656B" w:rsidRPr="00655548">
        <w:rPr>
          <w:rFonts w:ascii="Times New Roman" w:hAnsi="Times New Roman" w:cs="Times New Roman"/>
          <w:b/>
          <w:bCs/>
          <w:sz w:val="32"/>
          <w:szCs w:val="32"/>
        </w:rPr>
        <w:t xml:space="preserve"> составленная на основе адаптированной основной общеобразовательной программы </w:t>
      </w:r>
      <w:r w:rsidRPr="00655548">
        <w:rPr>
          <w:rFonts w:ascii="Times New Roman" w:hAnsi="Times New Roman" w:cs="Times New Roman"/>
          <w:b/>
          <w:bCs/>
          <w:sz w:val="32"/>
          <w:szCs w:val="32"/>
        </w:rPr>
        <w:t>для обучающихся с умственной отсталостью</w:t>
      </w:r>
      <w:r w:rsidR="0020656B" w:rsidRPr="00655548">
        <w:rPr>
          <w:rFonts w:ascii="Times New Roman" w:hAnsi="Times New Roman" w:cs="Times New Roman"/>
          <w:b/>
          <w:bCs/>
          <w:sz w:val="32"/>
          <w:szCs w:val="32"/>
        </w:rPr>
        <w:t xml:space="preserve"> </w:t>
      </w:r>
      <w:r w:rsidRPr="00655548">
        <w:rPr>
          <w:rFonts w:ascii="Times New Roman" w:hAnsi="Times New Roman" w:cs="Times New Roman"/>
          <w:b/>
          <w:bCs/>
          <w:sz w:val="32"/>
          <w:szCs w:val="32"/>
        </w:rPr>
        <w:t>(интеллектуальными нарушениями)</w:t>
      </w:r>
      <w:r w:rsidR="00655548">
        <w:rPr>
          <w:rFonts w:ascii="Times New Roman" w:hAnsi="Times New Roman" w:cs="Times New Roman"/>
          <w:b/>
          <w:bCs/>
          <w:sz w:val="32"/>
          <w:szCs w:val="32"/>
        </w:rPr>
        <w:t xml:space="preserve"> согласно ФГОС УО </w:t>
      </w:r>
    </w:p>
    <w:p w:rsidR="00937118" w:rsidRPr="00655548" w:rsidRDefault="0020656B" w:rsidP="0020656B">
      <w:pPr>
        <w:spacing w:after="0" w:line="240" w:lineRule="auto"/>
        <w:ind w:firstLine="709"/>
        <w:jc w:val="center"/>
        <w:rPr>
          <w:rFonts w:ascii="Times New Roman" w:eastAsia="Calibri" w:hAnsi="Times New Roman" w:cs="Times New Roman"/>
          <w:b/>
          <w:bCs/>
          <w:sz w:val="32"/>
          <w:szCs w:val="32"/>
        </w:rPr>
      </w:pPr>
      <w:r w:rsidRPr="00655548">
        <w:rPr>
          <w:rFonts w:ascii="Times New Roman" w:eastAsia="Calibri" w:hAnsi="Times New Roman" w:cs="Times New Roman"/>
          <w:b/>
          <w:bCs/>
          <w:sz w:val="32"/>
          <w:szCs w:val="32"/>
        </w:rPr>
        <w:t xml:space="preserve">за курс </w:t>
      </w:r>
      <w:r w:rsidR="00937118" w:rsidRPr="00655548">
        <w:rPr>
          <w:rFonts w:ascii="Times New Roman" w:eastAsia="Calibri" w:hAnsi="Times New Roman" w:cs="Times New Roman"/>
          <w:b/>
          <w:bCs/>
          <w:sz w:val="32"/>
          <w:szCs w:val="32"/>
        </w:rPr>
        <w:t>5</w:t>
      </w:r>
      <w:r w:rsidRPr="00655548">
        <w:rPr>
          <w:rFonts w:ascii="Times New Roman" w:eastAsia="Calibri" w:hAnsi="Times New Roman" w:cs="Times New Roman"/>
          <w:b/>
          <w:bCs/>
          <w:sz w:val="32"/>
          <w:szCs w:val="32"/>
        </w:rPr>
        <w:t xml:space="preserve"> «</w:t>
      </w:r>
      <w:r w:rsidR="00FD5F46" w:rsidRPr="00655548">
        <w:rPr>
          <w:rFonts w:ascii="Times New Roman" w:eastAsia="Calibri" w:hAnsi="Times New Roman" w:cs="Times New Roman"/>
          <w:b/>
          <w:bCs/>
          <w:sz w:val="32"/>
          <w:szCs w:val="32"/>
        </w:rPr>
        <w:t>б</w:t>
      </w:r>
      <w:r w:rsidRPr="00655548">
        <w:rPr>
          <w:rFonts w:ascii="Times New Roman" w:eastAsia="Calibri" w:hAnsi="Times New Roman" w:cs="Times New Roman"/>
          <w:b/>
          <w:bCs/>
          <w:sz w:val="32"/>
          <w:szCs w:val="32"/>
        </w:rPr>
        <w:t>»</w:t>
      </w:r>
      <w:r w:rsidR="00937118" w:rsidRPr="00655548">
        <w:rPr>
          <w:rFonts w:ascii="Times New Roman" w:eastAsia="Calibri" w:hAnsi="Times New Roman" w:cs="Times New Roman"/>
          <w:b/>
          <w:bCs/>
          <w:sz w:val="32"/>
          <w:szCs w:val="32"/>
        </w:rPr>
        <w:t xml:space="preserve"> </w:t>
      </w:r>
      <w:r w:rsidR="00094A16" w:rsidRPr="00655548">
        <w:rPr>
          <w:rFonts w:ascii="Times New Roman" w:eastAsia="Calibri" w:hAnsi="Times New Roman" w:cs="Times New Roman"/>
          <w:b/>
          <w:bCs/>
          <w:sz w:val="32"/>
          <w:szCs w:val="32"/>
        </w:rPr>
        <w:t>класс</w:t>
      </w:r>
      <w:r w:rsidRPr="00655548">
        <w:rPr>
          <w:rFonts w:ascii="Times New Roman" w:eastAsia="Calibri" w:hAnsi="Times New Roman" w:cs="Times New Roman"/>
          <w:b/>
          <w:bCs/>
          <w:sz w:val="32"/>
          <w:szCs w:val="32"/>
        </w:rPr>
        <w:t>а</w:t>
      </w:r>
    </w:p>
    <w:p w:rsidR="00937118" w:rsidRPr="00E8274A" w:rsidRDefault="00937118" w:rsidP="00937118">
      <w:pPr>
        <w:spacing w:line="240" w:lineRule="auto"/>
        <w:jc w:val="center"/>
        <w:rPr>
          <w:rFonts w:ascii="Times New Roman" w:eastAsia="Calibri" w:hAnsi="Times New Roman" w:cs="Times New Roman"/>
          <w:sz w:val="28"/>
          <w:szCs w:val="28"/>
        </w:rPr>
      </w:pPr>
    </w:p>
    <w:p w:rsidR="00937118" w:rsidRDefault="00937118" w:rsidP="00937118">
      <w:pPr>
        <w:spacing w:after="0" w:line="240" w:lineRule="auto"/>
        <w:jc w:val="right"/>
        <w:rPr>
          <w:rFonts w:ascii="Times New Roman" w:eastAsia="Calibri" w:hAnsi="Times New Roman" w:cs="Times New Roman"/>
          <w:sz w:val="28"/>
          <w:szCs w:val="28"/>
        </w:rPr>
      </w:pPr>
    </w:p>
    <w:p w:rsidR="00937118" w:rsidRDefault="00937118" w:rsidP="00937118">
      <w:pPr>
        <w:spacing w:after="0" w:line="240" w:lineRule="auto"/>
        <w:rPr>
          <w:rFonts w:ascii="Times New Roman" w:eastAsia="Calibri" w:hAnsi="Times New Roman" w:cs="Times New Roman"/>
          <w:sz w:val="28"/>
          <w:szCs w:val="28"/>
        </w:rPr>
      </w:pPr>
    </w:p>
    <w:p w:rsidR="00937118" w:rsidRDefault="00937118" w:rsidP="00937118">
      <w:pPr>
        <w:spacing w:after="0" w:line="240" w:lineRule="auto"/>
        <w:jc w:val="right"/>
        <w:rPr>
          <w:rFonts w:ascii="Times New Roman" w:eastAsia="Calibri" w:hAnsi="Times New Roman" w:cs="Times New Roman"/>
          <w:sz w:val="28"/>
          <w:szCs w:val="28"/>
        </w:rPr>
      </w:pPr>
    </w:p>
    <w:p w:rsidR="00937118" w:rsidRPr="00E8274A" w:rsidRDefault="00937118" w:rsidP="00655548">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937118" w:rsidRPr="00E8274A" w:rsidRDefault="00937118" w:rsidP="00655548">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w:t>
      </w:r>
      <w:r w:rsidR="00094A16">
        <w:rPr>
          <w:rFonts w:ascii="Times New Roman" w:eastAsia="Calibri" w:hAnsi="Times New Roman" w:cs="Times New Roman"/>
          <w:sz w:val="28"/>
          <w:szCs w:val="28"/>
        </w:rPr>
        <w:t xml:space="preserve">окружающего </w:t>
      </w:r>
      <w:r w:rsidR="002E38FD">
        <w:rPr>
          <w:rFonts w:ascii="Times New Roman" w:eastAsia="Calibri" w:hAnsi="Times New Roman" w:cs="Times New Roman"/>
          <w:sz w:val="28"/>
          <w:szCs w:val="28"/>
        </w:rPr>
        <w:t xml:space="preserve">социального </w:t>
      </w:r>
      <w:r w:rsidR="00094A16">
        <w:rPr>
          <w:rFonts w:ascii="Times New Roman" w:eastAsia="Calibri" w:hAnsi="Times New Roman" w:cs="Times New Roman"/>
          <w:sz w:val="28"/>
          <w:szCs w:val="28"/>
        </w:rPr>
        <w:t>мира</w:t>
      </w:r>
      <w:r w:rsidRPr="00E8274A">
        <w:rPr>
          <w:rFonts w:ascii="Times New Roman" w:eastAsia="Calibri" w:hAnsi="Times New Roman" w:cs="Times New Roman"/>
          <w:sz w:val="28"/>
          <w:szCs w:val="28"/>
        </w:rPr>
        <w:t xml:space="preserve"> </w:t>
      </w:r>
    </w:p>
    <w:p w:rsidR="00937118" w:rsidRDefault="00094A16" w:rsidP="00655548">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Загаруля</w:t>
      </w:r>
      <w:proofErr w:type="spellEnd"/>
      <w:r>
        <w:rPr>
          <w:rFonts w:ascii="Times New Roman" w:eastAsia="Calibri" w:hAnsi="Times New Roman" w:cs="Times New Roman"/>
          <w:sz w:val="28"/>
          <w:szCs w:val="28"/>
        </w:rPr>
        <w:t xml:space="preserve"> Л. С.</w:t>
      </w:r>
    </w:p>
    <w:p w:rsidR="00094A16" w:rsidRDefault="00094A16" w:rsidP="00937118">
      <w:pPr>
        <w:spacing w:after="0" w:line="240" w:lineRule="auto"/>
        <w:jc w:val="right"/>
        <w:rPr>
          <w:rFonts w:ascii="Times New Roman" w:eastAsia="Calibri" w:hAnsi="Times New Roman" w:cs="Times New Roman"/>
          <w:sz w:val="28"/>
          <w:szCs w:val="28"/>
        </w:rPr>
      </w:pPr>
    </w:p>
    <w:p w:rsidR="00937118" w:rsidRDefault="00937118" w:rsidP="00937118">
      <w:pPr>
        <w:spacing w:after="0" w:line="240" w:lineRule="auto"/>
        <w:jc w:val="right"/>
        <w:rPr>
          <w:rFonts w:ascii="Times New Roman" w:eastAsia="Calibri" w:hAnsi="Times New Roman" w:cs="Times New Roman"/>
          <w:sz w:val="28"/>
          <w:szCs w:val="28"/>
        </w:rPr>
      </w:pPr>
    </w:p>
    <w:p w:rsidR="00937118" w:rsidRPr="004C3559" w:rsidRDefault="00937118" w:rsidP="00655548">
      <w:pPr>
        <w:spacing w:after="0" w:line="240" w:lineRule="auto"/>
        <w:rPr>
          <w:rFonts w:ascii="Times New Roman" w:eastAsia="Times New Roman" w:hAnsi="Times New Roman" w:cs="Times New Roman"/>
          <w:b/>
          <w:sz w:val="28"/>
          <w:szCs w:val="28"/>
          <w:lang w:eastAsia="ru-RU"/>
        </w:rPr>
      </w:pPr>
      <w:r w:rsidRPr="004C3559">
        <w:rPr>
          <w:rFonts w:ascii="Times New Roman" w:eastAsia="Calibri" w:hAnsi="Times New Roman" w:cs="Times New Roman"/>
          <w:b/>
          <w:bCs/>
          <w:sz w:val="28"/>
          <w:szCs w:val="28"/>
        </w:rPr>
        <w:t xml:space="preserve">Содержание </w:t>
      </w:r>
      <w:r w:rsidRPr="004C3559">
        <w:rPr>
          <w:rFonts w:ascii="Times New Roman" w:eastAsia="Times New Roman" w:hAnsi="Times New Roman" w:cs="Times New Roman"/>
          <w:b/>
          <w:sz w:val="28"/>
          <w:szCs w:val="28"/>
          <w:lang w:eastAsia="ru-RU"/>
        </w:rPr>
        <w:t>программы:</w:t>
      </w:r>
    </w:p>
    <w:p w:rsidR="00937118" w:rsidRPr="00E8274A" w:rsidRDefault="00937118" w:rsidP="00655548">
      <w:pPr>
        <w:numPr>
          <w:ilvl w:val="0"/>
          <w:numId w:val="1"/>
        </w:numPr>
        <w:spacing w:after="0" w:line="240" w:lineRule="auto"/>
        <w:ind w:left="0"/>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Пояснительная записка</w:t>
      </w:r>
    </w:p>
    <w:p w:rsidR="00937118" w:rsidRPr="00E8274A" w:rsidRDefault="00937118" w:rsidP="00655548">
      <w:pPr>
        <w:numPr>
          <w:ilvl w:val="0"/>
          <w:numId w:val="1"/>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Общая характеристика учебного предмета</w:t>
      </w:r>
    </w:p>
    <w:p w:rsidR="00937118" w:rsidRDefault="00937118" w:rsidP="00655548">
      <w:pPr>
        <w:numPr>
          <w:ilvl w:val="0"/>
          <w:numId w:val="1"/>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937118" w:rsidRPr="00E8274A" w:rsidRDefault="00937118" w:rsidP="00655548">
      <w:pPr>
        <w:numPr>
          <w:ilvl w:val="0"/>
          <w:numId w:val="1"/>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937118" w:rsidRDefault="00C66045" w:rsidP="00655548">
      <w:pPr>
        <w:numPr>
          <w:ilvl w:val="0"/>
          <w:numId w:val="1"/>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w:t>
      </w:r>
    </w:p>
    <w:p w:rsidR="004C3559" w:rsidRPr="00E8274A" w:rsidRDefault="004C3559" w:rsidP="00655548">
      <w:pPr>
        <w:numPr>
          <w:ilvl w:val="0"/>
          <w:numId w:val="1"/>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Материально-техническое обеспечение</w:t>
      </w:r>
    </w:p>
    <w:p w:rsidR="00937118" w:rsidRPr="00E8274A" w:rsidRDefault="00937118" w:rsidP="00655548">
      <w:pPr>
        <w:numPr>
          <w:ilvl w:val="0"/>
          <w:numId w:val="1"/>
        </w:numPr>
        <w:spacing w:after="0" w:line="240" w:lineRule="auto"/>
        <w:ind w:left="0"/>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Календарно-тематический план</w:t>
      </w:r>
    </w:p>
    <w:p w:rsidR="00937118" w:rsidRDefault="00937118" w:rsidP="00937118">
      <w:pPr>
        <w:rPr>
          <w:rFonts w:ascii="Times New Roman" w:hAnsi="Times New Roman" w:cs="Times New Roman"/>
          <w:sz w:val="28"/>
          <w:szCs w:val="28"/>
        </w:rPr>
      </w:pPr>
    </w:p>
    <w:p w:rsidR="00655548" w:rsidRDefault="00655548" w:rsidP="0065554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w:t>
      </w:r>
    </w:p>
    <w:p w:rsidR="00094A16" w:rsidRDefault="00655548" w:rsidP="00655548">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2021</w:t>
      </w:r>
    </w:p>
    <w:p w:rsidR="00094A16" w:rsidRDefault="00094A16" w:rsidP="00937118">
      <w:pPr>
        <w:rPr>
          <w:rFonts w:ascii="Times New Roman" w:hAnsi="Times New Roman" w:cs="Times New Roman"/>
          <w:sz w:val="28"/>
          <w:szCs w:val="28"/>
        </w:rPr>
      </w:pP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lastRenderedPageBreak/>
        <w:t>Нормативно-правовую базу разработки рабочей прогр</w:t>
      </w:r>
      <w:r>
        <w:rPr>
          <w:rFonts w:ascii="Times New Roman" w:hAnsi="Times New Roman" w:cs="Times New Roman"/>
          <w:sz w:val="28"/>
          <w:szCs w:val="28"/>
        </w:rPr>
        <w:t>аммы по учебному предмету «Окружающий социальный мир</w:t>
      </w:r>
      <w:r w:rsidRPr="00D81F53">
        <w:rPr>
          <w:rFonts w:ascii="Times New Roman" w:hAnsi="Times New Roman" w:cs="Times New Roman"/>
          <w:sz w:val="28"/>
          <w:szCs w:val="28"/>
        </w:rPr>
        <w:t>» составляет:</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37118" w:rsidRPr="00D81F53" w:rsidRDefault="00937118" w:rsidP="00094A16">
      <w:pPr>
        <w:pStyle w:val="a4"/>
        <w:spacing w:line="360" w:lineRule="auto"/>
        <w:ind w:firstLine="709"/>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37118" w:rsidRPr="007C0942" w:rsidRDefault="00937118" w:rsidP="00937118">
      <w:pPr>
        <w:rPr>
          <w:rFonts w:ascii="Times New Roman" w:hAnsi="Times New Roman" w:cs="Times New Roman"/>
          <w:sz w:val="28"/>
          <w:szCs w:val="28"/>
        </w:rPr>
      </w:pPr>
    </w:p>
    <w:p w:rsidR="00937118" w:rsidRPr="002B7849" w:rsidRDefault="00937118" w:rsidP="00937118">
      <w:pPr>
        <w:rPr>
          <w:rFonts w:ascii="Times New Roman" w:hAnsi="Times New Roman" w:cs="Times New Roman"/>
          <w:sz w:val="28"/>
          <w:szCs w:val="28"/>
        </w:rPr>
      </w:pPr>
      <w:r>
        <w:rPr>
          <w:rFonts w:ascii="Times New Roman" w:hAnsi="Times New Roman" w:cs="Times New Roman"/>
          <w:b/>
          <w:sz w:val="28"/>
          <w:szCs w:val="28"/>
        </w:rPr>
        <w:t>1.</w:t>
      </w:r>
      <w:r w:rsidRPr="002B7849">
        <w:rPr>
          <w:rFonts w:ascii="Times New Roman" w:hAnsi="Times New Roman" w:cs="Times New Roman"/>
          <w:b/>
          <w:sz w:val="28"/>
          <w:szCs w:val="28"/>
        </w:rPr>
        <w:t>Пояснительная записка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094A16">
        <w:rPr>
          <w:rFonts w:ascii="Times New Roman" w:hAnsi="Times New Roman" w:cs="Times New Roman"/>
          <w:b/>
          <w:sz w:val="28"/>
          <w:szCs w:val="28"/>
          <w:lang w:eastAsia="ar-SA"/>
        </w:rPr>
        <w:t>Цель обучения</w:t>
      </w:r>
      <w:r w:rsidRPr="00A3335A">
        <w:rPr>
          <w:rFonts w:ascii="Times New Roman" w:hAnsi="Times New Roman" w:cs="Times New Roman"/>
          <w:sz w:val="28"/>
          <w:szCs w:val="28"/>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094A16"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Основными </w:t>
      </w:r>
      <w:r w:rsidRPr="00094A16">
        <w:rPr>
          <w:rFonts w:ascii="Times New Roman" w:hAnsi="Times New Roman" w:cs="Times New Roman"/>
          <w:b/>
          <w:sz w:val="28"/>
          <w:szCs w:val="28"/>
          <w:lang w:eastAsia="ar-SA"/>
        </w:rPr>
        <w:t>задачами программы</w:t>
      </w:r>
      <w:r w:rsidRPr="00A3335A">
        <w:rPr>
          <w:rFonts w:ascii="Times New Roman" w:hAnsi="Times New Roman" w:cs="Times New Roman"/>
          <w:sz w:val="28"/>
          <w:szCs w:val="28"/>
          <w:lang w:eastAsia="ar-SA"/>
        </w:rPr>
        <w:t xml:space="preserve"> «Окружающий социальный мир» являются: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знакомство с явлениями социальной жизни (человек и его деятельность, общепринятые нормы поведения),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формирование представлений о предметном мире,</w:t>
      </w:r>
    </w:p>
    <w:p w:rsidR="00937118"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 xml:space="preserve">созданном человеком (многообразие, функциональное назначение окружающих предметов, действия с ними). </w:t>
      </w:r>
    </w:p>
    <w:p w:rsidR="00937118" w:rsidRDefault="00937118" w:rsidP="00094A16">
      <w:pPr>
        <w:pStyle w:val="a4"/>
        <w:spacing w:line="360" w:lineRule="auto"/>
        <w:ind w:firstLine="709"/>
        <w:jc w:val="both"/>
        <w:rPr>
          <w:rFonts w:ascii="Times New Roman" w:hAnsi="Times New Roman" w:cs="Times New Roman"/>
          <w:sz w:val="28"/>
          <w:szCs w:val="28"/>
          <w:lang w:eastAsia="ar-SA"/>
        </w:rPr>
      </w:pPr>
    </w:p>
    <w:p w:rsidR="00937118" w:rsidRDefault="00937118" w:rsidP="00094A16">
      <w:pPr>
        <w:pStyle w:val="a4"/>
        <w:spacing w:line="36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2.Общая характеристика учебного предмета</w:t>
      </w:r>
    </w:p>
    <w:p w:rsidR="00937118" w:rsidRPr="00680B09" w:rsidRDefault="00937118" w:rsidP="00094A16">
      <w:pPr>
        <w:pStyle w:val="a4"/>
        <w:spacing w:line="360" w:lineRule="auto"/>
        <w:ind w:firstLine="709"/>
        <w:jc w:val="both"/>
        <w:rPr>
          <w:rFonts w:ascii="Times New Roman" w:hAnsi="Times New Roman" w:cs="Times New Roman"/>
          <w:b/>
          <w:sz w:val="28"/>
          <w:szCs w:val="28"/>
          <w:lang w:eastAsia="ar-SA"/>
        </w:rPr>
      </w:pP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w:t>
      </w:r>
      <w:proofErr w:type="gramStart"/>
      <w:r w:rsidRPr="00A3335A">
        <w:rPr>
          <w:rFonts w:ascii="Times New Roman" w:hAnsi="Times New Roman" w:cs="Times New Roman"/>
          <w:sz w:val="28"/>
          <w:szCs w:val="28"/>
          <w:lang w:eastAsia="ar-SA"/>
        </w:rPr>
        <w:t>»,  «</w:t>
      </w:r>
      <w:proofErr w:type="gramEnd"/>
      <w:r w:rsidRPr="00A3335A">
        <w:rPr>
          <w:rFonts w:ascii="Times New Roman" w:hAnsi="Times New Roman" w:cs="Times New Roman"/>
          <w:sz w:val="28"/>
          <w:szCs w:val="28"/>
          <w:lang w:eastAsia="ar-SA"/>
        </w:rPr>
        <w:t xml:space="preserve">Традиции и обычаи».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w:t>
      </w:r>
      <w:r w:rsidRPr="00A3335A">
        <w:rPr>
          <w:rFonts w:ascii="Times New Roman" w:hAnsi="Times New Roman" w:cs="Times New Roman"/>
          <w:sz w:val="28"/>
          <w:szCs w:val="28"/>
          <w:lang w:eastAsia="ar-SA"/>
        </w:rPr>
        <w:lastRenderedPageBreak/>
        <w:t xml:space="preserve">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37118" w:rsidRPr="00A3335A" w:rsidRDefault="00937118" w:rsidP="00094A16">
      <w:pPr>
        <w:pStyle w:val="a4"/>
        <w:spacing w:line="360" w:lineRule="auto"/>
        <w:ind w:firstLine="709"/>
        <w:jc w:val="both"/>
        <w:rPr>
          <w:rFonts w:ascii="Times New Roman" w:hAnsi="Times New Roman" w:cs="Times New Roman"/>
          <w:sz w:val="28"/>
          <w:szCs w:val="28"/>
        </w:rPr>
      </w:pPr>
    </w:p>
    <w:p w:rsidR="00937118" w:rsidRPr="003D2025" w:rsidRDefault="00937118" w:rsidP="00094A16">
      <w:pPr>
        <w:spacing w:after="0" w:line="360" w:lineRule="auto"/>
        <w:ind w:firstLine="709"/>
        <w:jc w:val="both"/>
        <w:rPr>
          <w:rFonts w:ascii="Times New Roman" w:hAnsi="Times New Roman" w:cs="Times New Roman"/>
          <w:b/>
          <w:sz w:val="28"/>
          <w:szCs w:val="28"/>
        </w:rPr>
      </w:pPr>
      <w:r w:rsidRPr="003D2025">
        <w:rPr>
          <w:rFonts w:ascii="Times New Roman" w:hAnsi="Times New Roman" w:cs="Times New Roman"/>
          <w:b/>
          <w:sz w:val="28"/>
          <w:szCs w:val="28"/>
        </w:rPr>
        <w:t>3.Описание места учебного предмета в учебном плане:</w:t>
      </w:r>
    </w:p>
    <w:p w:rsidR="00937118" w:rsidRDefault="00937118" w:rsidP="0009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«Окружающий социальный</w:t>
      </w:r>
      <w:r w:rsidRPr="003D2025">
        <w:rPr>
          <w:rFonts w:ascii="Times New Roman" w:hAnsi="Times New Roman" w:cs="Times New Roman"/>
          <w:sz w:val="28"/>
          <w:szCs w:val="28"/>
        </w:rPr>
        <w:t xml:space="preserve">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w:t>
      </w:r>
      <w:r w:rsidR="002E38FD">
        <w:rPr>
          <w:rFonts w:ascii="Times New Roman" w:hAnsi="Times New Roman" w:cs="Times New Roman"/>
          <w:sz w:val="28"/>
          <w:szCs w:val="28"/>
        </w:rPr>
        <w:t>окружающему социальному миру</w:t>
      </w:r>
      <w:r w:rsidRPr="0005586E">
        <w:rPr>
          <w:rFonts w:ascii="Times New Roman" w:hAnsi="Times New Roman" w:cs="Times New Roman"/>
          <w:sz w:val="28"/>
          <w:szCs w:val="28"/>
        </w:rPr>
        <w:t xml:space="preserve"> с обучающимися, </w:t>
      </w:r>
      <w:proofErr w:type="gramStart"/>
      <w:r w:rsidRPr="0005586E">
        <w:rPr>
          <w:rFonts w:ascii="Times New Roman" w:hAnsi="Times New Roman" w:cs="Times New Roman"/>
          <w:sz w:val="28"/>
          <w:szCs w:val="28"/>
        </w:rPr>
        <w:t>которые  нуждаются</w:t>
      </w:r>
      <w:proofErr w:type="gramEnd"/>
      <w:r w:rsidRPr="0005586E">
        <w:rPr>
          <w:rFonts w:ascii="Times New Roman" w:hAnsi="Times New Roman" w:cs="Times New Roman"/>
          <w:sz w:val="28"/>
          <w:szCs w:val="28"/>
        </w:rPr>
        <w:t xml:space="preserve">  в  дополнительной  индивидуальной работе.  </w:t>
      </w:r>
    </w:p>
    <w:p w:rsidR="00937118" w:rsidRDefault="00937118" w:rsidP="00937118">
      <w:pPr>
        <w:rPr>
          <w:rFonts w:ascii="Times New Roman" w:hAnsi="Times New Roman" w:cs="Times New Roman"/>
          <w:sz w:val="28"/>
          <w:szCs w:val="28"/>
        </w:rPr>
      </w:pPr>
    </w:p>
    <w:p w:rsidR="00937118" w:rsidRPr="009431F7" w:rsidRDefault="00937118" w:rsidP="00937118">
      <w:pPr>
        <w:rPr>
          <w:rFonts w:ascii="Times New Roman" w:hAnsi="Times New Roman" w:cs="Times New Roman"/>
          <w:sz w:val="28"/>
          <w:szCs w:val="28"/>
        </w:rPr>
      </w:pPr>
      <w:r w:rsidRPr="009431F7">
        <w:rPr>
          <w:rFonts w:ascii="Times New Roman" w:hAnsi="Times New Roman" w:cs="Times New Roman"/>
          <w:sz w:val="28"/>
          <w:szCs w:val="28"/>
        </w:rPr>
        <w:t>Учебный план</w:t>
      </w:r>
    </w:p>
    <w:tbl>
      <w:tblPr>
        <w:tblStyle w:val="a3"/>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937118" w:rsidRPr="003D2025" w:rsidTr="00865613">
        <w:tc>
          <w:tcPr>
            <w:tcW w:w="1877"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класс</w:t>
            </w:r>
          </w:p>
        </w:tc>
        <w:tc>
          <w:tcPr>
            <w:tcW w:w="1106"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год</w:t>
            </w:r>
          </w:p>
        </w:tc>
      </w:tr>
      <w:tr w:rsidR="00937118" w:rsidRPr="003D2025" w:rsidTr="00865613">
        <w:tc>
          <w:tcPr>
            <w:tcW w:w="1877"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 xml:space="preserve">Окружающий </w:t>
            </w:r>
            <w:r w:rsidR="00C66045">
              <w:rPr>
                <w:rFonts w:ascii="Times New Roman" w:hAnsi="Times New Roman" w:cs="Times New Roman"/>
                <w:sz w:val="28"/>
                <w:szCs w:val="28"/>
              </w:rPr>
              <w:t xml:space="preserve">социальный </w:t>
            </w:r>
            <w:r w:rsidRPr="003D2025">
              <w:rPr>
                <w:rFonts w:ascii="Times New Roman" w:hAnsi="Times New Roman" w:cs="Times New Roman"/>
                <w:sz w:val="28"/>
                <w:szCs w:val="28"/>
              </w:rPr>
              <w:t>мир</w:t>
            </w:r>
          </w:p>
        </w:tc>
        <w:tc>
          <w:tcPr>
            <w:tcW w:w="1053" w:type="dxa"/>
          </w:tcPr>
          <w:p w:rsidR="00937118" w:rsidRPr="003D2025" w:rsidRDefault="00937118" w:rsidP="00865613">
            <w:pPr>
              <w:rPr>
                <w:rFonts w:ascii="Times New Roman" w:hAnsi="Times New Roman" w:cs="Times New Roman"/>
                <w:sz w:val="28"/>
                <w:szCs w:val="28"/>
              </w:rPr>
            </w:pPr>
            <w:r>
              <w:rPr>
                <w:rFonts w:ascii="Times New Roman" w:hAnsi="Times New Roman" w:cs="Times New Roman"/>
                <w:sz w:val="28"/>
                <w:szCs w:val="28"/>
              </w:rPr>
              <w:t>5</w:t>
            </w:r>
            <w:r w:rsidR="00FD5F46">
              <w:rPr>
                <w:rFonts w:ascii="Times New Roman" w:hAnsi="Times New Roman" w:cs="Times New Roman"/>
                <w:sz w:val="28"/>
                <w:szCs w:val="28"/>
              </w:rPr>
              <w:t>б</w:t>
            </w:r>
          </w:p>
        </w:tc>
        <w:tc>
          <w:tcPr>
            <w:tcW w:w="1106" w:type="dxa"/>
          </w:tcPr>
          <w:p w:rsidR="00937118" w:rsidRPr="003D2025" w:rsidRDefault="00937118" w:rsidP="00865613">
            <w:pPr>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1042" w:type="dxa"/>
          </w:tcPr>
          <w:p w:rsidR="00937118" w:rsidRPr="003D2025" w:rsidRDefault="00937118" w:rsidP="00865613">
            <w:pPr>
              <w:rPr>
                <w:rFonts w:ascii="Times New Roman" w:hAnsi="Times New Roman" w:cs="Times New Roman"/>
                <w:sz w:val="28"/>
                <w:szCs w:val="28"/>
              </w:rPr>
            </w:pPr>
          </w:p>
        </w:tc>
      </w:tr>
    </w:tbl>
    <w:p w:rsidR="00937118" w:rsidRDefault="00937118" w:rsidP="00937118">
      <w:pPr>
        <w:rPr>
          <w:rFonts w:ascii="Times New Roman" w:hAnsi="Times New Roman" w:cs="Times New Roman"/>
          <w:sz w:val="28"/>
          <w:szCs w:val="28"/>
        </w:rPr>
      </w:pPr>
    </w:p>
    <w:p w:rsidR="00937118" w:rsidRPr="002B7849" w:rsidRDefault="00937118" w:rsidP="004C3559">
      <w:pPr>
        <w:ind w:firstLine="709"/>
        <w:rPr>
          <w:rFonts w:ascii="Times New Roman" w:hAnsi="Times New Roman" w:cs="Times New Roman"/>
          <w:b/>
          <w:sz w:val="28"/>
          <w:szCs w:val="28"/>
        </w:rPr>
      </w:pPr>
      <w:r>
        <w:rPr>
          <w:rFonts w:ascii="Times New Roman" w:hAnsi="Times New Roman" w:cs="Times New Roman"/>
          <w:b/>
          <w:sz w:val="28"/>
          <w:szCs w:val="28"/>
        </w:rPr>
        <w:t>4.</w:t>
      </w:r>
      <w:r w:rsidRPr="002B7849">
        <w:rPr>
          <w:rFonts w:ascii="Times New Roman" w:hAnsi="Times New Roman" w:cs="Times New Roman"/>
          <w:b/>
          <w:sz w:val="28"/>
          <w:szCs w:val="28"/>
        </w:rPr>
        <w:t>Содержание учебного предмета</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Школа</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w:t>
      </w:r>
      <w:r w:rsidRPr="00FB1BAF">
        <w:rPr>
          <w:rFonts w:ascii="Times New Roman" w:hAnsi="Times New Roman" w:cs="Times New Roman"/>
          <w:sz w:val="28"/>
          <w:szCs w:val="28"/>
        </w:rPr>
        <w:lastRenderedPageBreak/>
        <w:t xml:space="preserve">назначения зон класса. Знание (соблюдение) распорядка школьного дня.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FB1BAF">
        <w:rPr>
          <w:rFonts w:ascii="Times New Roman" w:hAnsi="Times New Roman" w:cs="Times New Roman"/>
          <w:bCs/>
          <w:sz w:val="28"/>
          <w:szCs w:val="28"/>
        </w:rPr>
        <w:t xml:space="preserve">Узнавание (различение) мальчика и девочки по внешнему виду. </w:t>
      </w:r>
      <w:r w:rsidRPr="00FB1BAF">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Квартира, дом, двор</w:t>
      </w:r>
    </w:p>
    <w:p w:rsidR="00937118" w:rsidRPr="00FB1BAF" w:rsidRDefault="00937118" w:rsidP="004C3559">
      <w:pPr>
        <w:pStyle w:val="a4"/>
        <w:spacing w:line="360" w:lineRule="auto"/>
        <w:ind w:firstLine="709"/>
        <w:jc w:val="both"/>
        <w:rPr>
          <w:rFonts w:ascii="Times New Roman" w:hAnsi="Times New Roman" w:cs="Times New Roman"/>
          <w:sz w:val="28"/>
          <w:szCs w:val="28"/>
          <w:u w:val="single"/>
        </w:rPr>
      </w:pPr>
      <w:r w:rsidRPr="00FB1BAF">
        <w:rPr>
          <w:rFonts w:ascii="Times New Roman" w:hAnsi="Times New Roman" w:cs="Times New Roman"/>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w:t>
      </w:r>
      <w:proofErr w:type="gramStart"/>
      <w:r w:rsidRPr="00FB1BAF">
        <w:rPr>
          <w:rFonts w:ascii="Times New Roman" w:hAnsi="Times New Roman" w:cs="Times New Roman"/>
          <w:sz w:val="28"/>
          <w:szCs w:val="28"/>
        </w:rPr>
        <w:t>лифта  и</w:t>
      </w:r>
      <w:proofErr w:type="gramEnd"/>
      <w:r w:rsidRPr="00FB1BAF">
        <w:rPr>
          <w:rFonts w:ascii="Times New Roman" w:hAnsi="Times New Roman" w:cs="Times New Roman"/>
          <w:sz w:val="28"/>
          <w:szCs w:val="28"/>
        </w:rPr>
        <w:t xml:space="preserve">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w:t>
      </w:r>
      <w:r w:rsidRPr="00FB1BAF">
        <w:rPr>
          <w:rFonts w:ascii="Times New Roman" w:hAnsi="Times New Roman" w:cs="Times New Roman"/>
          <w:sz w:val="28"/>
          <w:szCs w:val="28"/>
        </w:rPr>
        <w:lastRenderedPageBreak/>
        <w:t xml:space="preserve">(соблюдение) правил безопасности и поведения во дворе. Знакомство с </w:t>
      </w:r>
      <w:r w:rsidRPr="00FB1BAF">
        <w:rPr>
          <w:rFonts w:ascii="Times New Roman" w:hAnsi="Times New Roman" w:cs="Times New Roman"/>
          <w:bCs/>
          <w:sz w:val="28"/>
          <w:szCs w:val="28"/>
        </w:rPr>
        <w:t xml:space="preserve">коммунальными удобствами в квартире: </w:t>
      </w:r>
      <w:r w:rsidRPr="00FB1BAF">
        <w:rPr>
          <w:rFonts w:ascii="Times New Roman" w:hAnsi="Times New Roman" w:cs="Times New Roman"/>
          <w:sz w:val="28"/>
          <w:szCs w:val="28"/>
        </w:rPr>
        <w:t>отопление (батарея, вентиль, вода)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канализация (вода, унитаз, сливной бачок, трубы)</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водоснабжение (вода, кран, трубы (водопровод), вентиль, раковина)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электроснабжение (розетка, свет, электричество)</w:t>
      </w:r>
      <w:r w:rsidRPr="00FB1BAF">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FB1BAF">
        <w:rPr>
          <w:rFonts w:ascii="Times New Roman" w:hAnsi="Times New Roman" w:cs="Times New Roman"/>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B1BAF">
        <w:rPr>
          <w:rFonts w:ascii="Times New Roman" w:hAnsi="Times New Roman" w:cs="Times New Roman"/>
          <w:bCs/>
          <w:sz w:val="28"/>
          <w:szCs w:val="28"/>
        </w:rPr>
        <w:t>Знание (соблюдение) правил поведения в чрезвычайной ситуации. У</w:t>
      </w:r>
      <w:r w:rsidRPr="00FB1BAF">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B1BAF">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 xml:space="preserve">аудио, видеотехники и средствах связи (телефон, компьютер, </w:t>
      </w:r>
      <w:r w:rsidRPr="00FB1BAF">
        <w:rPr>
          <w:rFonts w:ascii="Times New Roman" w:hAnsi="Times New Roman" w:cs="Times New Roman"/>
          <w:sz w:val="28"/>
          <w:szCs w:val="28"/>
        </w:rPr>
        <w:t>планшет, магнитофон</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Предметы быта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электробытовых приборов (</w:t>
      </w:r>
      <w:r w:rsidRPr="00FB1BAF">
        <w:rPr>
          <w:rFonts w:ascii="Times New Roman" w:hAnsi="Times New Roman" w:cs="Times New Roman"/>
          <w:sz w:val="28"/>
          <w:szCs w:val="28"/>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w:t>
      </w:r>
      <w:r w:rsidRPr="00FB1BAF">
        <w:rPr>
          <w:rFonts w:ascii="Times New Roman" w:hAnsi="Times New Roman" w:cs="Times New Roman"/>
          <w:sz w:val="28"/>
          <w:szCs w:val="28"/>
        </w:rPr>
        <w:lastRenderedPageBreak/>
        <w:t xml:space="preserve">(различение) кухонного инвентаря (терка, овощечистка, разделочная доска, дуршлаг, половник, открывалка). Знание назначение кухонного инвентаря. </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светильников (люстра, бра, настольная лампа).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Продукты питания</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FB1BAF">
        <w:rPr>
          <w:rFonts w:ascii="Times New Roman" w:hAnsi="Times New Roman" w:cs="Times New Roman"/>
          <w:bCs/>
          <w:sz w:val="28"/>
          <w:szCs w:val="28"/>
        </w:rPr>
        <w:t>молочных продуктов</w:t>
      </w:r>
      <w:r w:rsidRPr="00FB1BAF">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w:t>
      </w:r>
      <w:proofErr w:type="gramStart"/>
      <w:r w:rsidRPr="00FB1BAF">
        <w:rPr>
          <w:rFonts w:ascii="Times New Roman" w:hAnsi="Times New Roman" w:cs="Times New Roman"/>
          <w:sz w:val="28"/>
          <w:szCs w:val="28"/>
        </w:rPr>
        <w:t>баранки,  сухари</w:t>
      </w:r>
      <w:proofErr w:type="gramEnd"/>
      <w:r w:rsidRPr="00FB1BAF">
        <w:rPr>
          <w:rFonts w:ascii="Times New Roman" w:hAnsi="Times New Roman" w:cs="Times New Roman"/>
          <w:sz w:val="28"/>
          <w:szCs w:val="28"/>
        </w:rPr>
        <w:t xml:space="preserve">),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w:t>
      </w:r>
      <w:r w:rsidRPr="00FB1BAF">
        <w:rPr>
          <w:rFonts w:ascii="Times New Roman" w:hAnsi="Times New Roman" w:cs="Times New Roman"/>
          <w:sz w:val="28"/>
          <w:szCs w:val="28"/>
        </w:rPr>
        <w:lastRenderedPageBreak/>
        <w:t>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b/>
          <w:sz w:val="28"/>
          <w:szCs w:val="28"/>
        </w:rPr>
        <w:t>Предметы и мат</w:t>
      </w:r>
      <w:r>
        <w:rPr>
          <w:rFonts w:ascii="Times New Roman" w:hAnsi="Times New Roman" w:cs="Times New Roman"/>
          <w:b/>
          <w:sz w:val="28"/>
          <w:szCs w:val="28"/>
        </w:rPr>
        <w:t>ериалы, изготовленные человеком</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Узнавание свойств бумаги (рвется, мнется, намокает)</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B1BAF">
        <w:rPr>
          <w:rFonts w:ascii="Times New Roman" w:hAnsi="Times New Roman" w:cs="Times New Roman"/>
          <w:bCs/>
          <w:sz w:val="28"/>
          <w:szCs w:val="28"/>
        </w:rPr>
        <w:t>У</w:t>
      </w:r>
      <w:r w:rsidRPr="00FB1BAF">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FB1BAF">
        <w:rPr>
          <w:rFonts w:ascii="Times New Roman" w:hAnsi="Times New Roman" w:cs="Times New Roman"/>
          <w:bCs/>
          <w:sz w:val="28"/>
          <w:szCs w:val="28"/>
        </w:rPr>
        <w:t xml:space="preserve"> З</w:t>
      </w:r>
      <w:r w:rsidRPr="00FB1BAF">
        <w:rPr>
          <w:rFonts w:ascii="Times New Roman" w:hAnsi="Times New Roman" w:cs="Times New Roman"/>
          <w:sz w:val="28"/>
          <w:szCs w:val="28"/>
        </w:rPr>
        <w:t>нание свойств дерева (прочность, твёрдость, плавает в воде, дает тепло, когда горит).</w:t>
      </w:r>
      <w:r w:rsidRPr="00FB1BAF">
        <w:rPr>
          <w:rFonts w:ascii="Times New Roman" w:hAnsi="Times New Roman" w:cs="Times New Roman"/>
          <w:bCs/>
          <w:sz w:val="28"/>
          <w:szCs w:val="28"/>
        </w:rPr>
        <w:t xml:space="preserve"> У</w:t>
      </w:r>
      <w:r w:rsidRPr="00FB1BAF">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FB1BAF">
        <w:rPr>
          <w:rFonts w:ascii="Times New Roman" w:hAnsi="Times New Roman" w:cs="Times New Roman"/>
          <w:bCs/>
          <w:sz w:val="28"/>
          <w:szCs w:val="28"/>
        </w:rPr>
        <w:t>З</w:t>
      </w:r>
      <w:r w:rsidRPr="00FB1BAF">
        <w:rPr>
          <w:rFonts w:ascii="Times New Roman" w:hAnsi="Times New Roman" w:cs="Times New Roman"/>
          <w:sz w:val="28"/>
          <w:szCs w:val="28"/>
        </w:rPr>
        <w:t>нание свойств стекла (прозрачность, хрупкость)</w:t>
      </w:r>
      <w:r w:rsidRPr="00FB1BAF">
        <w:rPr>
          <w:rFonts w:ascii="Times New Roman" w:hAnsi="Times New Roman" w:cs="Times New Roman"/>
          <w:bCs/>
          <w:sz w:val="28"/>
          <w:szCs w:val="28"/>
        </w:rPr>
        <w:t>. У</w:t>
      </w:r>
      <w:r w:rsidRPr="00FB1BAF">
        <w:rPr>
          <w:rFonts w:ascii="Times New Roman" w:hAnsi="Times New Roman" w:cs="Times New Roman"/>
          <w:sz w:val="28"/>
          <w:szCs w:val="28"/>
        </w:rPr>
        <w:t>знавание предметов, изготовленных из стекла (ваза, стакан, оконное стекло, очки и др.).</w:t>
      </w:r>
      <w:r w:rsidRPr="00FB1BAF">
        <w:rPr>
          <w:rFonts w:ascii="Times New Roman" w:hAnsi="Times New Roman" w:cs="Times New Roman"/>
          <w:bCs/>
          <w:sz w:val="28"/>
          <w:szCs w:val="28"/>
        </w:rPr>
        <w:t xml:space="preserve"> </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B1BAF">
        <w:rPr>
          <w:rFonts w:ascii="Times New Roman" w:hAnsi="Times New Roman" w:cs="Times New Roman"/>
          <w:bCs/>
          <w:sz w:val="28"/>
          <w:szCs w:val="28"/>
        </w:rPr>
        <w:t>. Уз</w:t>
      </w:r>
      <w:r w:rsidRPr="00FB1BAF">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w:t>
      </w:r>
      <w:r w:rsidRPr="00FB1BAF">
        <w:rPr>
          <w:rFonts w:ascii="Times New Roman" w:hAnsi="Times New Roman" w:cs="Times New Roman"/>
          <w:sz w:val="28"/>
          <w:szCs w:val="28"/>
        </w:rPr>
        <w:lastRenderedPageBreak/>
        <w:t>Узнавание предметов, изготовленных из пластмассы (бытовые приборы, предметы посуды, игрушки, фломастеры, контейнеры и т.д.).</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Город</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элементов городской инфраструктуры (районы (</w:t>
      </w:r>
      <w:proofErr w:type="spellStart"/>
      <w:r w:rsidRPr="00FB1BAF">
        <w:rPr>
          <w:rFonts w:ascii="Times New Roman" w:hAnsi="Times New Roman" w:cs="Times New Roman"/>
          <w:sz w:val="28"/>
          <w:szCs w:val="28"/>
        </w:rPr>
        <w:t>Завеличье</w:t>
      </w:r>
      <w:proofErr w:type="spellEnd"/>
      <w:r w:rsidRPr="00FB1BAF">
        <w:rPr>
          <w:rFonts w:ascii="Times New Roman" w:hAnsi="Times New Roman" w:cs="Times New Roman"/>
          <w:sz w:val="28"/>
          <w:szCs w:val="28"/>
        </w:rPr>
        <w:t xml:space="preserve">, </w:t>
      </w:r>
      <w:proofErr w:type="spellStart"/>
      <w:r w:rsidRPr="00FB1BAF">
        <w:rPr>
          <w:rFonts w:ascii="Times New Roman" w:hAnsi="Times New Roman" w:cs="Times New Roman"/>
          <w:sz w:val="28"/>
          <w:szCs w:val="28"/>
        </w:rPr>
        <w:t>Запсковье</w:t>
      </w:r>
      <w:proofErr w:type="spellEnd"/>
      <w:r w:rsidRPr="00FB1BAF">
        <w:rPr>
          <w:rFonts w:ascii="Times New Roman" w:hAnsi="Times New Roman" w:cs="Times New Roman"/>
          <w:sz w:val="28"/>
          <w:szCs w:val="28"/>
        </w:rPr>
        <w:t xml:space="preserve">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FB1BAF">
        <w:rPr>
          <w:rFonts w:ascii="Times New Roman" w:hAnsi="Times New Roman" w:cs="Times New Roman"/>
          <w:bCs/>
          <w:sz w:val="28"/>
          <w:szCs w:val="28"/>
        </w:rPr>
        <w:t>проезжая часть, тротуар).</w:t>
      </w:r>
      <w:r w:rsidRPr="00FB1BAF">
        <w:rPr>
          <w:rFonts w:ascii="Times New Roman" w:hAnsi="Times New Roman" w:cs="Times New Roman"/>
          <w:sz w:val="28"/>
          <w:szCs w:val="28"/>
        </w:rPr>
        <w:t xml:space="preserve"> Узнавание (различение)</w:t>
      </w:r>
      <w:r w:rsidRPr="00FB1BA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перехода улицы.</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поведения на улице.</w:t>
      </w:r>
      <w:r w:rsidRPr="00FB1BAF">
        <w:rPr>
          <w:rFonts w:ascii="Times New Roman" w:hAnsi="Times New Roman" w:cs="Times New Roman"/>
          <w:sz w:val="28"/>
          <w:szCs w:val="28"/>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Транспорт</w:t>
      </w:r>
    </w:p>
    <w:p w:rsidR="004C3559"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w:t>
      </w:r>
      <w:r w:rsidRPr="00FB1BAF">
        <w:rPr>
          <w:rFonts w:ascii="Times New Roman" w:hAnsi="Times New Roman" w:cs="Times New Roman"/>
          <w:sz w:val="28"/>
          <w:szCs w:val="28"/>
        </w:rPr>
        <w:lastRenderedPageBreak/>
        <w:t>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Традиции, обычаи</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Страна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937118"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937118" w:rsidRDefault="00937118" w:rsidP="00937118">
      <w:pPr>
        <w:pStyle w:val="a4"/>
        <w:rPr>
          <w:rFonts w:ascii="Times New Roman" w:hAnsi="Times New Roman" w:cs="Times New Roman"/>
          <w:b/>
          <w:sz w:val="28"/>
          <w:szCs w:val="28"/>
        </w:rPr>
      </w:pPr>
    </w:p>
    <w:p w:rsidR="00937118" w:rsidRDefault="00937118" w:rsidP="004C3559">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5.</w:t>
      </w:r>
      <w:r w:rsidR="00C66045">
        <w:rPr>
          <w:rFonts w:ascii="Times New Roman" w:hAnsi="Times New Roman" w:cs="Times New Roman"/>
          <w:b/>
          <w:sz w:val="28"/>
          <w:szCs w:val="28"/>
        </w:rPr>
        <w:t>Планируемые результаты</w:t>
      </w:r>
    </w:p>
    <w:p w:rsidR="00937118" w:rsidRPr="009431F7" w:rsidRDefault="00937118" w:rsidP="004C3559">
      <w:pPr>
        <w:pStyle w:val="a4"/>
        <w:spacing w:line="360" w:lineRule="auto"/>
        <w:ind w:firstLine="709"/>
        <w:jc w:val="both"/>
        <w:rPr>
          <w:rFonts w:ascii="Times New Roman" w:hAnsi="Times New Roman" w:cs="Times New Roman"/>
          <w:i/>
          <w:sz w:val="28"/>
          <w:szCs w:val="28"/>
        </w:rPr>
      </w:pPr>
      <w:proofErr w:type="gramStart"/>
      <w:r w:rsidRPr="009431F7">
        <w:rPr>
          <w:rFonts w:ascii="Times New Roman" w:hAnsi="Times New Roman" w:cs="Times New Roman"/>
          <w:sz w:val="28"/>
          <w:szCs w:val="28"/>
        </w:rPr>
        <w:t xml:space="preserve">5.1  </w:t>
      </w:r>
      <w:r w:rsidRPr="009431F7">
        <w:rPr>
          <w:rFonts w:ascii="Times New Roman" w:hAnsi="Times New Roman" w:cs="Times New Roman"/>
          <w:i/>
          <w:sz w:val="28"/>
          <w:szCs w:val="28"/>
        </w:rPr>
        <w:t>Возможные</w:t>
      </w:r>
      <w:proofErr w:type="gramEnd"/>
      <w:r w:rsidRPr="009431F7">
        <w:rPr>
          <w:rFonts w:ascii="Times New Roman" w:hAnsi="Times New Roman" w:cs="Times New Roman"/>
          <w:i/>
          <w:sz w:val="28"/>
          <w:szCs w:val="28"/>
        </w:rPr>
        <w:t xml:space="preserve"> результаты</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1) </w:t>
      </w:r>
      <w:r w:rsidRPr="009431F7">
        <w:rPr>
          <w:rFonts w:ascii="Times New Roman" w:eastAsia="Times New Roman" w:hAnsi="Times New Roman" w:cs="Times New Roman"/>
          <w:i/>
          <w:sz w:val="28"/>
          <w:szCs w:val="28"/>
          <w:lang w:eastAsia="ar-SA"/>
        </w:rPr>
        <w:t>Представления о мире, созданном руками человека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Интерес к объектам, созданным человеком.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31F7">
        <w:rPr>
          <w:rFonts w:ascii="Times New Roman" w:eastAsia="Times New Roman" w:hAnsi="Times New Roman" w:cs="Times New Roman"/>
          <w:sz w:val="28"/>
          <w:szCs w:val="28"/>
          <w:lang w:eastAsia="ar-SA"/>
        </w:rPr>
        <w:t>.</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i/>
          <w:sz w:val="28"/>
          <w:szCs w:val="28"/>
          <w:lang w:eastAsia="ar-SA"/>
        </w:rPr>
        <w:t>3) Развитие межличностных и групповых отношений.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дружбе, товарищах, сверстниках.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находить друзей на основе личных симпатий.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Умение организовывать свободное время с учетом своих и совместных интересов.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4) </w:t>
      </w:r>
      <w:r w:rsidRPr="009431F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5) </w:t>
      </w:r>
      <w:r w:rsidRPr="009431F7">
        <w:rPr>
          <w:rFonts w:ascii="Times New Roman" w:eastAsia="Times New Roman" w:hAnsi="Times New Roman" w:cs="Times New Roman"/>
          <w:i/>
          <w:sz w:val="28"/>
          <w:szCs w:val="28"/>
          <w:lang w:eastAsia="ar-SA"/>
        </w:rPr>
        <w:t>Представления об обязанностях и правах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6) </w:t>
      </w:r>
      <w:r w:rsidRPr="009431F7">
        <w:rPr>
          <w:rFonts w:ascii="Times New Roman" w:eastAsia="Times New Roman" w:hAnsi="Times New Roman" w:cs="Times New Roman"/>
          <w:i/>
          <w:sz w:val="28"/>
          <w:szCs w:val="28"/>
          <w:lang w:eastAsia="ar-SA"/>
        </w:rPr>
        <w:t>Представление о стране проживания Россия</w:t>
      </w:r>
      <w:r w:rsidRPr="009431F7">
        <w:rPr>
          <w:rFonts w:ascii="Times New Roman" w:eastAsia="Times New Roman" w:hAnsi="Times New Roman" w:cs="Times New Roman"/>
          <w:sz w:val="28"/>
          <w:szCs w:val="28"/>
          <w:lang w:eastAsia="ar-SA"/>
        </w:rPr>
        <w:t xml:space="preserve">.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государственно символике (флаг, герб, гимн).</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5.2 </w:t>
      </w:r>
      <w:r w:rsidRPr="009431F7">
        <w:rPr>
          <w:rFonts w:ascii="Times New Roman" w:hAnsi="Times New Roman" w:cs="Times New Roman"/>
          <w:i/>
          <w:sz w:val="28"/>
          <w:szCs w:val="28"/>
        </w:rPr>
        <w:t>Система оценки достижения возможных результатов.</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9431F7">
        <w:rPr>
          <w:rFonts w:ascii="Times New Roman" w:hAnsi="Times New Roman" w:cs="Times New Roman"/>
          <w:b/>
          <w:i/>
          <w:sz w:val="28"/>
          <w:szCs w:val="28"/>
        </w:rPr>
        <w:t>личностного развития</w:t>
      </w:r>
      <w:r w:rsidRPr="009431F7">
        <w:rPr>
          <w:rFonts w:ascii="Times New Roman" w:hAnsi="Times New Roman" w:cs="Times New Roman"/>
          <w:sz w:val="28"/>
          <w:szCs w:val="28"/>
        </w:rPr>
        <w:t xml:space="preserve">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выполняет самостоятельно по вербальному заданию.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средняя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полное освоение действия.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w:t>
      </w:r>
      <w:r w:rsidRPr="009431F7">
        <w:rPr>
          <w:rFonts w:ascii="Times New Roman" w:hAnsi="Times New Roman" w:cs="Times New Roman"/>
          <w:b/>
          <w:i/>
          <w:sz w:val="28"/>
          <w:szCs w:val="28"/>
        </w:rPr>
        <w:t>предметных результатов</w:t>
      </w:r>
      <w:r w:rsidRPr="009431F7">
        <w:rPr>
          <w:rFonts w:ascii="Times New Roman" w:hAnsi="Times New Roman" w:cs="Times New Roman"/>
          <w:sz w:val="28"/>
          <w:szCs w:val="28"/>
        </w:rPr>
        <w:t xml:space="preserve">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выполняет самостоятельно по вербальному заданию.</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предметных результатов производится путем фиксации фактической способности к воспроизведению (в т. ч. и </w:t>
      </w:r>
      <w:r w:rsidRPr="009431F7">
        <w:rPr>
          <w:rFonts w:ascii="Times New Roman" w:hAnsi="Times New Roman" w:cs="Times New Roman"/>
          <w:sz w:val="28"/>
          <w:szCs w:val="28"/>
        </w:rPr>
        <w:lastRenderedPageBreak/>
        <w:t xml:space="preserve">невербальному) </w:t>
      </w:r>
      <w:proofErr w:type="gramStart"/>
      <w:r w:rsidRPr="009431F7">
        <w:rPr>
          <w:rFonts w:ascii="Times New Roman" w:hAnsi="Times New Roman" w:cs="Times New Roman"/>
          <w:sz w:val="28"/>
          <w:szCs w:val="28"/>
        </w:rPr>
        <w:t>знания,  обозначенного</w:t>
      </w:r>
      <w:proofErr w:type="gramEnd"/>
      <w:r w:rsidRPr="009431F7">
        <w:rPr>
          <w:rFonts w:ascii="Times New Roman" w:hAnsi="Times New Roman" w:cs="Times New Roman"/>
          <w:sz w:val="28"/>
          <w:szCs w:val="28"/>
        </w:rPr>
        <w:t xml:space="preserve">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воспроизводит при максимальном объеме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воспроизводит по наглядным опорам со значительными ошибками и пробелами.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воспроизводит по наглядным опорам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воспроизводит по подсказке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воспроизводит по наглядным опорам или подсказкам без ошибок.</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воспроизводит самостоятельно без ошибок по вопросу.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средняя динамика.</w:t>
      </w:r>
    </w:p>
    <w:p w:rsidR="00937118"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полное освоение действия</w:t>
      </w:r>
    </w:p>
    <w:p w:rsidR="00937118" w:rsidRDefault="00937118" w:rsidP="004C3559">
      <w:pPr>
        <w:spacing w:after="0" w:line="360" w:lineRule="auto"/>
        <w:ind w:firstLine="709"/>
        <w:jc w:val="both"/>
        <w:rPr>
          <w:rFonts w:ascii="Times New Roman" w:hAnsi="Times New Roman" w:cs="Times New Roman"/>
          <w:b/>
          <w:sz w:val="28"/>
          <w:szCs w:val="28"/>
        </w:rPr>
      </w:pPr>
    </w:p>
    <w:p w:rsidR="00937118" w:rsidRPr="002B7849" w:rsidRDefault="00937118" w:rsidP="004C35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2B7849">
        <w:rPr>
          <w:rFonts w:ascii="Times New Roman" w:hAnsi="Times New Roman" w:cs="Times New Roman"/>
          <w:b/>
          <w:sz w:val="28"/>
          <w:szCs w:val="28"/>
        </w:rPr>
        <w:t>Материально – техническое обеспечение</w:t>
      </w:r>
    </w:p>
    <w:p w:rsidR="00937118" w:rsidRDefault="00937118" w:rsidP="004C3559">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w:t>
      </w:r>
      <w:r w:rsidRPr="00A3335A">
        <w:rPr>
          <w:rFonts w:ascii="Times New Roman" w:hAnsi="Times New Roman" w:cs="Times New Roman"/>
          <w:sz w:val="28"/>
          <w:szCs w:val="28"/>
          <w:lang w:eastAsia="ar-SA"/>
        </w:rPr>
        <w:lastRenderedPageBreak/>
        <w:t xml:space="preserve">и другой материал; обучающие компьютерные программы, способствующие формированию у детей доступных социальных представлений. </w:t>
      </w:r>
    </w:p>
    <w:p w:rsidR="00937118" w:rsidRPr="00A3335A" w:rsidRDefault="00937118" w:rsidP="004C3559">
      <w:pPr>
        <w:pStyle w:val="a4"/>
        <w:spacing w:line="360" w:lineRule="auto"/>
        <w:ind w:firstLine="709"/>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37118" w:rsidRDefault="00937118" w:rsidP="00937118">
      <w:pPr>
        <w:rPr>
          <w:rFonts w:ascii="Times New Roman" w:hAnsi="Times New Roman" w:cs="Times New Roman"/>
          <w:sz w:val="28"/>
          <w:szCs w:val="28"/>
        </w:rPr>
      </w:pPr>
    </w:p>
    <w:p w:rsidR="00922A69" w:rsidRDefault="00922A69" w:rsidP="00922A69">
      <w:pPr>
        <w:pStyle w:val="a4"/>
        <w:jc w:val="center"/>
        <w:rPr>
          <w:rFonts w:ascii="Times New Roman" w:hAnsi="Times New Roman" w:cs="Times New Roman"/>
          <w:b/>
          <w:sz w:val="32"/>
          <w:szCs w:val="32"/>
        </w:rPr>
      </w:pPr>
      <w:r>
        <w:rPr>
          <w:rFonts w:ascii="Times New Roman" w:hAnsi="Times New Roman" w:cs="Times New Roman"/>
          <w:b/>
          <w:sz w:val="32"/>
          <w:szCs w:val="32"/>
        </w:rPr>
        <w:t>7. Календарно-тематическое планирование</w:t>
      </w:r>
    </w:p>
    <w:p w:rsidR="00922A69" w:rsidRDefault="00922A69" w:rsidP="00922A69">
      <w:pPr>
        <w:pStyle w:val="a4"/>
        <w:jc w:val="center"/>
        <w:rPr>
          <w:rFonts w:ascii="Times New Roman" w:hAnsi="Times New Roman" w:cs="Times New Roman"/>
          <w:b/>
          <w:sz w:val="32"/>
          <w:szCs w:val="32"/>
        </w:rPr>
      </w:pPr>
      <w:r>
        <w:rPr>
          <w:rFonts w:ascii="Times New Roman" w:hAnsi="Times New Roman" w:cs="Times New Roman"/>
          <w:b/>
          <w:sz w:val="32"/>
          <w:szCs w:val="32"/>
        </w:rPr>
        <w:t>Окружающий социальный мир 5 Б класс</w:t>
      </w:r>
    </w:p>
    <w:p w:rsidR="00922A69" w:rsidRPr="00DF383F" w:rsidRDefault="00922A69" w:rsidP="00922A69">
      <w:pPr>
        <w:pStyle w:val="a4"/>
        <w:jc w:val="center"/>
        <w:rPr>
          <w:rFonts w:ascii="Times New Roman" w:hAnsi="Times New Roman" w:cs="Times New Roman"/>
          <w:b/>
          <w:sz w:val="32"/>
          <w:szCs w:val="32"/>
        </w:rPr>
      </w:pPr>
      <w:r>
        <w:rPr>
          <w:rFonts w:ascii="Times New Roman" w:hAnsi="Times New Roman" w:cs="Times New Roman"/>
          <w:b/>
          <w:sz w:val="32"/>
          <w:szCs w:val="32"/>
        </w:rPr>
        <w:t>1четверть: 16</w:t>
      </w:r>
      <w:r w:rsidRPr="00DF383F">
        <w:rPr>
          <w:rFonts w:ascii="Times New Roman" w:hAnsi="Times New Roman" w:cs="Times New Roman"/>
          <w:b/>
          <w:sz w:val="32"/>
          <w:szCs w:val="32"/>
        </w:rPr>
        <w:t xml:space="preserve"> часов</w:t>
      </w:r>
    </w:p>
    <w:tbl>
      <w:tblPr>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22"/>
        <w:gridCol w:w="1701"/>
        <w:gridCol w:w="1756"/>
      </w:tblGrid>
      <w:tr w:rsidR="00922A69" w:rsidTr="00066BA7">
        <w:tc>
          <w:tcPr>
            <w:tcW w:w="89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№п/п</w:t>
            </w: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22A69" w:rsidRDefault="00922A69" w:rsidP="00066BA7">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56"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 xml:space="preserve">Школа </w:t>
            </w: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Pr="00975EA8" w:rsidRDefault="00922A69" w:rsidP="00066BA7">
            <w:pPr>
              <w:spacing w:after="0" w:line="240" w:lineRule="auto"/>
              <w:rPr>
                <w:rFonts w:ascii="Times New Roman" w:hAnsi="Times New Roman"/>
                <w:sz w:val="28"/>
                <w:szCs w:val="28"/>
              </w:rPr>
            </w:pPr>
            <w:r>
              <w:rPr>
                <w:rFonts w:ascii="Times New Roman" w:hAnsi="Times New Roman"/>
                <w:sz w:val="28"/>
                <w:szCs w:val="28"/>
              </w:rPr>
              <w:t>Школа. Я – ученик. Представление о себе как о члене коллектива.</w:t>
            </w:r>
          </w:p>
        </w:tc>
        <w:tc>
          <w:tcPr>
            <w:tcW w:w="1701" w:type="dxa"/>
            <w:tcBorders>
              <w:top w:val="single" w:sz="4" w:space="0" w:color="000000"/>
              <w:left w:val="single" w:sz="4" w:space="0" w:color="000000"/>
              <w:bottom w:val="single" w:sz="4" w:space="0" w:color="000000"/>
              <w:right w:val="single" w:sz="4" w:space="0" w:color="000000"/>
            </w:tcBorders>
          </w:tcPr>
          <w:p w:rsidR="00922A69" w:rsidRPr="00975EA8"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sidRPr="00975EA8">
              <w:rPr>
                <w:rFonts w:ascii="Times New Roman" w:hAnsi="Times New Roman"/>
                <w:sz w:val="28"/>
                <w:szCs w:val="28"/>
              </w:rPr>
              <w:t>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hideMark/>
          </w:tcPr>
          <w:p w:rsidR="00922A69" w:rsidRPr="00D331B7" w:rsidRDefault="00922A69" w:rsidP="00066BA7">
            <w:pPr>
              <w:pStyle w:val="a4"/>
              <w:rPr>
                <w:rFonts w:ascii="Times New Roman" w:hAnsi="Times New Roman" w:cs="Times New Roman"/>
                <w:sz w:val="28"/>
                <w:szCs w:val="28"/>
              </w:rPr>
            </w:pPr>
            <w:r>
              <w:rPr>
                <w:rFonts w:ascii="Times New Roman" w:hAnsi="Times New Roman" w:cs="Times New Roman"/>
                <w:sz w:val="28"/>
                <w:szCs w:val="28"/>
              </w:rPr>
              <w:t>Девочка, мальчик. Узнавание (различение) девочки и мальчика по внешнему виду.</w:t>
            </w:r>
          </w:p>
        </w:tc>
        <w:tc>
          <w:tcPr>
            <w:tcW w:w="1701"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rPr>
            </w:pPr>
            <w:r>
              <w:rPr>
                <w:rFonts w:ascii="Times New Roman" w:hAnsi="Times New Roman" w:cs="Times New Roman"/>
                <w:sz w:val="28"/>
                <w:szCs w:val="28"/>
              </w:rPr>
              <w:t>Помещения школы. Классы. Значение зон класса.</w:t>
            </w: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922A69" w:rsidRDefault="00922A69"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Помещения школы. Спортивный зал, столовая, туалет.</w:t>
            </w:r>
          </w:p>
          <w:p w:rsidR="00922A69" w:rsidRPr="00D331B7" w:rsidRDefault="00922A69" w:rsidP="00066BA7">
            <w:pPr>
              <w:pStyle w:val="a4"/>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922A69" w:rsidRDefault="00922A69"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Узнавание (различение) помещений школы. Правила поведения в помещениях школы (класс, спортивный зал, столовая).</w:t>
            </w:r>
          </w:p>
          <w:p w:rsidR="00922A69" w:rsidRDefault="00922A69" w:rsidP="00066BA7">
            <w:pPr>
              <w:pStyle w:val="a4"/>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518"/>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Правила поведения на уроке, перемене.</w:t>
            </w:r>
          </w:p>
        </w:tc>
        <w:tc>
          <w:tcPr>
            <w:tcW w:w="1701"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cs="Times New Roman"/>
              </w:rPr>
            </w:pPr>
            <w:r>
              <w:rPr>
                <w:rFonts w:ascii="Times New Roman" w:hAnsi="Times New Roman" w:cs="Times New Roman"/>
                <w:sz w:val="28"/>
                <w:szCs w:val="28"/>
              </w:rPr>
              <w:t>Знание профессий работников школы (учитель, библиотекарь).</w:t>
            </w:r>
          </w:p>
        </w:tc>
        <w:tc>
          <w:tcPr>
            <w:tcW w:w="1701"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Знание профессий работников школы (повар, уборщица, охранник).</w:t>
            </w:r>
          </w:p>
          <w:p w:rsidR="00922A69" w:rsidRDefault="00922A69" w:rsidP="00066BA7">
            <w:pPr>
              <w:pStyle w:val="a4"/>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lastRenderedPageBreak/>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305"/>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Школьная территория. Назначение участков школьной территории, правила поведения на пришкольном участке.</w:t>
            </w:r>
          </w:p>
          <w:p w:rsidR="00922A69" w:rsidRDefault="00922A69" w:rsidP="00066BA7">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922A69" w:rsidRDefault="00922A69"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491"/>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sz w:val="28"/>
                <w:szCs w:val="28"/>
              </w:rPr>
            </w:pPr>
            <w:r>
              <w:rPr>
                <w:rFonts w:ascii="Times New Roman" w:hAnsi="Times New Roman" w:cs="Times New Roman"/>
                <w:sz w:val="28"/>
                <w:szCs w:val="28"/>
              </w:rPr>
              <w:t>Распорядок школьного дня.</w:t>
            </w: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Школьные принадлежности. Узнавание (различение) школьных принадлежностей, использование.</w:t>
            </w:r>
          </w:p>
          <w:p w:rsidR="00922A69" w:rsidRDefault="00922A69" w:rsidP="00066BA7">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922A69" w:rsidRDefault="00922A69"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Pr="0049094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Квартира, дом, двор</w:t>
            </w: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Дом. Части дома (стена, крыша, окно, дверь, потолок, пол).</w:t>
            </w: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Типы домов (одноэтажные, многоэтажные).</w:t>
            </w: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Типы домов (каменный – деревянный, городской – дачный дом).</w:t>
            </w:r>
          </w:p>
          <w:p w:rsidR="00922A69" w:rsidRDefault="00922A69" w:rsidP="00066BA7">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Места общего пользования в доме (подъезд, лестничная клетка, лифт). Узнавание, различение.</w:t>
            </w: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Правила безопасности при нахождении в местах общего пользования в доме.</w:t>
            </w:r>
          </w:p>
        </w:tc>
        <w:tc>
          <w:tcPr>
            <w:tcW w:w="170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bl>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rPr>
          <w:rFonts w:ascii="Times New Roman" w:hAnsi="Times New Roman" w:cs="Times New Roman"/>
          <w:b/>
          <w:sz w:val="32"/>
          <w:szCs w:val="32"/>
        </w:rPr>
      </w:pPr>
    </w:p>
    <w:p w:rsidR="00922A69" w:rsidRPr="00DF383F" w:rsidRDefault="00922A69" w:rsidP="00922A69">
      <w:pPr>
        <w:pStyle w:val="a4"/>
        <w:jc w:val="center"/>
        <w:rPr>
          <w:rFonts w:ascii="Times New Roman" w:hAnsi="Times New Roman" w:cs="Times New Roman"/>
          <w:b/>
          <w:sz w:val="32"/>
          <w:szCs w:val="32"/>
        </w:rPr>
      </w:pPr>
      <w:r>
        <w:rPr>
          <w:rFonts w:ascii="Times New Roman" w:hAnsi="Times New Roman" w:cs="Times New Roman"/>
          <w:b/>
          <w:sz w:val="32"/>
          <w:szCs w:val="32"/>
        </w:rPr>
        <w:t>5 Б класс 2 четверть: 16</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542"/>
        <w:gridCol w:w="1323"/>
        <w:gridCol w:w="1559"/>
      </w:tblGrid>
      <w:tr w:rsidR="00922A69" w:rsidTr="00066BA7">
        <w:tc>
          <w:tcPr>
            <w:tcW w:w="89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№п/п</w:t>
            </w: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22A69" w:rsidRDefault="00922A69" w:rsidP="00066BA7">
            <w:pPr>
              <w:spacing w:after="0" w:line="240" w:lineRule="auto"/>
              <w:jc w:val="center"/>
              <w:rPr>
                <w:rFonts w:ascii="Times New Roman" w:hAnsi="Times New Roman"/>
                <w:b/>
                <w:sz w:val="28"/>
                <w:szCs w:val="28"/>
              </w:rPr>
            </w:pPr>
          </w:p>
        </w:tc>
        <w:tc>
          <w:tcPr>
            <w:tcW w:w="1323"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559"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Квартира, дом, двор</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Pr="00975EA8" w:rsidRDefault="00922A69" w:rsidP="00066BA7">
            <w:pPr>
              <w:spacing w:after="0" w:line="240" w:lineRule="auto"/>
              <w:rPr>
                <w:rFonts w:ascii="Times New Roman" w:hAnsi="Times New Roman"/>
                <w:sz w:val="28"/>
                <w:szCs w:val="28"/>
              </w:rPr>
            </w:pPr>
            <w:r>
              <w:rPr>
                <w:rFonts w:ascii="Times New Roman" w:hAnsi="Times New Roman"/>
                <w:sz w:val="28"/>
                <w:szCs w:val="28"/>
              </w:rPr>
              <w:t>Места общего пользования в доме. Подъезд. Правила пользования домофоном.</w:t>
            </w:r>
          </w:p>
        </w:tc>
        <w:tc>
          <w:tcPr>
            <w:tcW w:w="1323" w:type="dxa"/>
            <w:tcBorders>
              <w:top w:val="single" w:sz="4" w:space="0" w:color="000000"/>
              <w:left w:val="single" w:sz="4" w:space="0" w:color="000000"/>
              <w:bottom w:val="single" w:sz="4" w:space="0" w:color="000000"/>
              <w:right w:val="single" w:sz="4" w:space="0" w:color="000000"/>
            </w:tcBorders>
          </w:tcPr>
          <w:p w:rsidR="00922A69" w:rsidRPr="00975EA8"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r w:rsidRPr="00975EA8">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hideMark/>
          </w:tcPr>
          <w:p w:rsidR="00922A69" w:rsidRPr="00D331B7" w:rsidRDefault="00922A69" w:rsidP="00066BA7">
            <w:pPr>
              <w:pStyle w:val="a4"/>
              <w:rPr>
                <w:rFonts w:ascii="Times New Roman" w:hAnsi="Times New Roman" w:cs="Times New Roman"/>
                <w:sz w:val="28"/>
                <w:szCs w:val="28"/>
              </w:rPr>
            </w:pPr>
            <w:r>
              <w:rPr>
                <w:rFonts w:ascii="Times New Roman" w:hAnsi="Times New Roman" w:cs="Times New Roman"/>
                <w:sz w:val="28"/>
                <w:szCs w:val="28"/>
              </w:rPr>
              <w:t>Места общего пользования в доме. Лестничная клетка. Правила пользования мусоропроводом.</w:t>
            </w:r>
          </w:p>
        </w:tc>
        <w:tc>
          <w:tcPr>
            <w:tcW w:w="1323"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rPr>
            </w:pPr>
            <w:r>
              <w:rPr>
                <w:rFonts w:ascii="Times New Roman" w:hAnsi="Times New Roman" w:cs="Times New Roman"/>
                <w:sz w:val="28"/>
                <w:szCs w:val="28"/>
              </w:rPr>
              <w:t>Места общего пользования в доме. Лифт. Правила пользования лифтом.</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hideMark/>
          </w:tcPr>
          <w:p w:rsidR="00922A69" w:rsidRPr="00D331B7" w:rsidRDefault="00922A69" w:rsidP="00066BA7">
            <w:pPr>
              <w:pStyle w:val="a4"/>
              <w:rPr>
                <w:rFonts w:ascii="Times New Roman" w:hAnsi="Times New Roman" w:cs="Times New Roman"/>
                <w:sz w:val="28"/>
                <w:szCs w:val="28"/>
              </w:rPr>
            </w:pPr>
            <w:r>
              <w:rPr>
                <w:rFonts w:ascii="Times New Roman" w:hAnsi="Times New Roman" w:cs="Times New Roman"/>
                <w:sz w:val="28"/>
                <w:szCs w:val="28"/>
              </w:rPr>
              <w:t>Квартира. Помещение квартир. Комната (спальная, детская, гостиная). Функциональное назначение комнат.</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rPr>
            </w:pPr>
            <w:r>
              <w:rPr>
                <w:rFonts w:ascii="Times New Roman" w:hAnsi="Times New Roman" w:cs="Times New Roman"/>
                <w:sz w:val="28"/>
                <w:szCs w:val="28"/>
              </w:rPr>
              <w:t>Помещения квартиры (прихожая, балкон). Функциональное назначение помещений.</w:t>
            </w:r>
          </w:p>
        </w:tc>
        <w:tc>
          <w:tcPr>
            <w:tcW w:w="1323"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691"/>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Знакомство с коммунальными удобствами в квартире (отопление, канализация, водоснабжение, электроснабжение).</w:t>
            </w:r>
          </w:p>
        </w:tc>
        <w:tc>
          <w:tcPr>
            <w:tcW w:w="1323"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cs="Times New Roman"/>
              </w:rPr>
            </w:pPr>
            <w:r>
              <w:rPr>
                <w:rFonts w:ascii="Times New Roman" w:hAnsi="Times New Roman" w:cs="Times New Roman"/>
                <w:sz w:val="28"/>
                <w:szCs w:val="28"/>
              </w:rPr>
              <w:t>Аварийные ситуации в доме. Правила безопасности и поведения во время аварийных ситуаций в доме.</w:t>
            </w:r>
          </w:p>
        </w:tc>
        <w:tc>
          <w:tcPr>
            <w:tcW w:w="1323"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Pr="006A36FC" w:rsidRDefault="00922A69" w:rsidP="00066BA7">
            <w:pPr>
              <w:pStyle w:val="a4"/>
              <w:rPr>
                <w:rFonts w:ascii="Times New Roman" w:hAnsi="Times New Roman" w:cs="Times New Roman"/>
                <w:sz w:val="28"/>
                <w:szCs w:val="28"/>
              </w:rPr>
            </w:pPr>
            <w:r>
              <w:rPr>
                <w:rFonts w:ascii="Times New Roman" w:hAnsi="Times New Roman" w:cs="Times New Roman"/>
                <w:sz w:val="28"/>
                <w:szCs w:val="28"/>
              </w:rPr>
              <w:t>Город, в котором я живу – Хабаровск. Сообщение своего домашнего адреса.</w:t>
            </w:r>
          </w:p>
          <w:p w:rsidR="00922A69" w:rsidRDefault="00922A69" w:rsidP="00066BA7">
            <w:pPr>
              <w:spacing w:after="0" w:line="240" w:lineRule="auto"/>
              <w:rPr>
                <w:rFonts w:ascii="Times New Roman" w:hAnsi="Times New Roman" w:cs="Times New Roman"/>
                <w:sz w:val="28"/>
                <w:szCs w:val="28"/>
              </w:rPr>
            </w:pPr>
          </w:p>
        </w:tc>
        <w:tc>
          <w:tcPr>
            <w:tcW w:w="1323"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305"/>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cs="Times New Roman"/>
                <w:sz w:val="28"/>
                <w:szCs w:val="28"/>
              </w:rPr>
            </w:pPr>
            <w:r>
              <w:rPr>
                <w:rFonts w:ascii="Times New Roman" w:hAnsi="Times New Roman"/>
                <w:sz w:val="28"/>
                <w:szCs w:val="28"/>
              </w:rPr>
              <w:t>Домашний адрес. Узнавание на слух, письменно. Написание домашнего адреса.</w:t>
            </w:r>
          </w:p>
          <w:p w:rsidR="00922A69" w:rsidRDefault="00922A69" w:rsidP="00066BA7">
            <w:pPr>
              <w:spacing w:after="0" w:line="240" w:lineRule="auto"/>
              <w:rPr>
                <w:rFonts w:ascii="Times New Roman" w:hAnsi="Times New Roman"/>
                <w:sz w:val="28"/>
                <w:szCs w:val="28"/>
              </w:rPr>
            </w:pP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922A69">
            <w:pPr>
              <w:pStyle w:val="a4"/>
              <w:rPr>
                <w:rFonts w:ascii="Times New Roman" w:hAnsi="Times New Roman"/>
                <w:sz w:val="28"/>
                <w:szCs w:val="28"/>
              </w:rPr>
            </w:pPr>
            <w:r>
              <w:rPr>
                <w:rFonts w:ascii="Times New Roman" w:hAnsi="Times New Roman" w:cs="Times New Roman"/>
                <w:sz w:val="28"/>
                <w:szCs w:val="28"/>
              </w:rPr>
              <w:t>Двор. Части территории двора (место для отдыха, игровая площадка, спортивная площадка).</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Двор. Части территории двора (место для парковки автомобилей, место для контейнеров с мусором, газон).</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Правила безопасности и поведения во дворе.</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Pr="0049094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 xml:space="preserve">Традиции </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Праздник Новый год. История праздника.</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Вредные насекомые, грызуны, живущие в доме. Представление о вреде, который они приносят.</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323"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559"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bl>
    <w:p w:rsidR="00922A69" w:rsidRPr="00DF383F" w:rsidRDefault="00922A69" w:rsidP="00922A69">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Б класс 3 четверть: 20</w:t>
      </w:r>
      <w:r w:rsidRPr="00DF383F">
        <w:rPr>
          <w:rFonts w:ascii="Times New Roman" w:hAnsi="Times New Roman" w:cs="Times New Roman"/>
          <w:b/>
          <w:sz w:val="32"/>
          <w:szCs w:val="32"/>
        </w:rPr>
        <w:t xml:space="preserve"> часов</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418"/>
        <w:gridCol w:w="1417"/>
      </w:tblGrid>
      <w:tr w:rsidR="00922A69" w:rsidTr="00066BA7">
        <w:tc>
          <w:tcPr>
            <w:tcW w:w="89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№п/п</w:t>
            </w: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22A69" w:rsidRDefault="00922A69" w:rsidP="00066BA7">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7"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Pr="00975EA8" w:rsidRDefault="00922A69" w:rsidP="00066BA7">
            <w:pPr>
              <w:spacing w:after="0" w:line="240" w:lineRule="auto"/>
              <w:rPr>
                <w:rFonts w:ascii="Times New Roman" w:hAnsi="Times New Roman"/>
                <w:sz w:val="28"/>
                <w:szCs w:val="28"/>
              </w:rPr>
            </w:pPr>
            <w:r>
              <w:rPr>
                <w:rFonts w:ascii="Times New Roman" w:hAnsi="Times New Roman"/>
                <w:sz w:val="28"/>
                <w:szCs w:val="28"/>
              </w:rPr>
              <w:t>Часы. Механические (ручные, настенные), электронные (наручные, настенные. Значение, применение.</w:t>
            </w:r>
          </w:p>
        </w:tc>
        <w:tc>
          <w:tcPr>
            <w:tcW w:w="1418" w:type="dxa"/>
            <w:tcBorders>
              <w:top w:val="single" w:sz="4" w:space="0" w:color="000000"/>
              <w:left w:val="single" w:sz="4" w:space="0" w:color="000000"/>
              <w:bottom w:val="single" w:sz="4" w:space="0" w:color="000000"/>
              <w:right w:val="single" w:sz="4" w:space="0" w:color="000000"/>
            </w:tcBorders>
          </w:tcPr>
          <w:p w:rsidR="00922A69" w:rsidRPr="00975EA8"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r w:rsidRPr="00975EA8">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Строение часов (циферблат, стрелки).</w:t>
            </w:r>
          </w:p>
          <w:p w:rsidR="00922A69" w:rsidRPr="00D331B7" w:rsidRDefault="00922A69" w:rsidP="00066BA7">
            <w:pPr>
              <w:pStyle w:val="a4"/>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Pr="00D331B7" w:rsidRDefault="00922A69" w:rsidP="00066BA7">
            <w:pPr>
              <w:pStyle w:val="a4"/>
              <w:rPr>
                <w:rFonts w:ascii="Times New Roman" w:hAnsi="Times New Roman" w:cs="Times New Roman"/>
                <w:sz w:val="28"/>
                <w:szCs w:val="28"/>
              </w:rPr>
            </w:pPr>
            <w:r>
              <w:rPr>
                <w:rFonts w:ascii="Times New Roman" w:hAnsi="Times New Roman" w:cs="Times New Roman"/>
                <w:sz w:val="28"/>
                <w:szCs w:val="28"/>
              </w:rPr>
              <w:t>Аудиотехника, видеотехника, средства связи (телефон, компьютер, видеоплеер). Назначение, использование.</w:t>
            </w:r>
          </w:p>
          <w:p w:rsidR="00922A69" w:rsidRDefault="00922A69" w:rsidP="00066BA7">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922A69" w:rsidRPr="00D331B7" w:rsidRDefault="00922A69" w:rsidP="00066BA7">
            <w:pPr>
              <w:pStyle w:val="a4"/>
              <w:rPr>
                <w:rFonts w:ascii="Times New Roman" w:hAnsi="Times New Roman" w:cs="Times New Roman"/>
                <w:sz w:val="28"/>
                <w:szCs w:val="28"/>
              </w:rPr>
            </w:pPr>
            <w:r>
              <w:rPr>
                <w:rFonts w:ascii="Times New Roman" w:hAnsi="Times New Roman" w:cs="Times New Roman"/>
                <w:sz w:val="28"/>
                <w:szCs w:val="28"/>
              </w:rPr>
              <w:t xml:space="preserve">Предметы быта. Электробытовые приборы (телевизор, утюг, холодильник). Назначение. </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Техника безопасности при пользовании электробытовыми приборами.</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Pr="00D331B7" w:rsidRDefault="00922A69" w:rsidP="00066BA7">
            <w:pPr>
              <w:pStyle w:val="a4"/>
              <w:rPr>
                <w:rFonts w:ascii="Times New Roman" w:hAnsi="Times New Roman" w:cs="Times New Roman"/>
                <w:sz w:val="28"/>
                <w:szCs w:val="28"/>
              </w:rPr>
            </w:pPr>
            <w:r>
              <w:rPr>
                <w:rFonts w:ascii="Times New Roman" w:hAnsi="Times New Roman" w:cs="Times New Roman"/>
                <w:sz w:val="28"/>
                <w:szCs w:val="28"/>
              </w:rPr>
              <w:t>Мебель. Предметы мебели (стол, стул, диван и т.д.). Назначение предметов мебели, различение, использование.</w:t>
            </w:r>
          </w:p>
          <w:p w:rsidR="00922A69" w:rsidRDefault="00922A69" w:rsidP="00066BA7">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691"/>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Pr="00D331B7" w:rsidRDefault="00922A69" w:rsidP="00066BA7">
            <w:pPr>
              <w:pStyle w:val="a4"/>
              <w:rPr>
                <w:rFonts w:ascii="Times New Roman" w:hAnsi="Times New Roman" w:cs="Times New Roman"/>
                <w:sz w:val="28"/>
                <w:szCs w:val="28"/>
              </w:rPr>
            </w:pPr>
            <w:r>
              <w:rPr>
                <w:rFonts w:ascii="Times New Roman" w:hAnsi="Times New Roman" w:cs="Times New Roman"/>
                <w:sz w:val="28"/>
                <w:szCs w:val="28"/>
              </w:rPr>
              <w:t>Посуда. Предметы посуды (тарелка, кружка, чайник). Назначение, использование.</w:t>
            </w:r>
          </w:p>
          <w:p w:rsidR="00922A69" w:rsidRDefault="00922A69" w:rsidP="00066BA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cs="Times New Roman"/>
                <w:sz w:val="28"/>
                <w:szCs w:val="28"/>
              </w:rPr>
            </w:pPr>
            <w:r>
              <w:rPr>
                <w:rFonts w:ascii="Times New Roman" w:hAnsi="Times New Roman" w:cs="Times New Roman"/>
                <w:sz w:val="28"/>
                <w:szCs w:val="28"/>
              </w:rPr>
              <w:t>Кухонный инвентарь (тёрка, разделочная доска, половник). Назначение, использование.</w:t>
            </w:r>
          </w:p>
          <w:p w:rsidR="00922A69" w:rsidRDefault="00922A69" w:rsidP="00066BA7">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Pr="006A36FC" w:rsidRDefault="00922A69" w:rsidP="00066BA7">
            <w:pPr>
              <w:pStyle w:val="a4"/>
              <w:rPr>
                <w:rFonts w:ascii="Times New Roman" w:hAnsi="Times New Roman" w:cs="Times New Roman"/>
                <w:sz w:val="28"/>
                <w:szCs w:val="28"/>
              </w:rPr>
            </w:pPr>
            <w:r>
              <w:rPr>
                <w:rFonts w:ascii="Times New Roman" w:hAnsi="Times New Roman" w:cs="Times New Roman"/>
                <w:sz w:val="28"/>
                <w:szCs w:val="28"/>
              </w:rPr>
              <w:t>Техника безопасности при использовании посуды и кухонного инвентаря.</w:t>
            </w:r>
          </w:p>
          <w:p w:rsidR="00922A69" w:rsidRDefault="00922A69" w:rsidP="00066BA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305"/>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cs="Times New Roman"/>
                <w:sz w:val="28"/>
                <w:szCs w:val="28"/>
              </w:rPr>
            </w:pPr>
            <w:r>
              <w:rPr>
                <w:rFonts w:ascii="Times New Roman" w:hAnsi="Times New Roman"/>
                <w:sz w:val="28"/>
                <w:szCs w:val="28"/>
              </w:rPr>
              <w:t>Предметы интерьера (светильник, зеркало, шторы). Назначение предметов интерьера, использование.</w:t>
            </w:r>
          </w:p>
          <w:p w:rsidR="00922A69" w:rsidRDefault="00922A69" w:rsidP="00066BA7">
            <w:pPr>
              <w:spacing w:after="0"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Pr="006A36FC" w:rsidRDefault="00922A69" w:rsidP="00066BA7">
            <w:pPr>
              <w:pStyle w:val="a4"/>
              <w:rPr>
                <w:rFonts w:ascii="Times New Roman" w:hAnsi="Times New Roman" w:cs="Times New Roman"/>
                <w:sz w:val="28"/>
                <w:szCs w:val="28"/>
              </w:rPr>
            </w:pPr>
            <w:r>
              <w:rPr>
                <w:rFonts w:ascii="Times New Roman" w:hAnsi="Times New Roman" w:cs="Times New Roman"/>
                <w:sz w:val="28"/>
                <w:szCs w:val="28"/>
              </w:rPr>
              <w:t>Светильники (люстра, настольная лампа, бра). Узнавание (различение).</w:t>
            </w:r>
          </w:p>
          <w:p w:rsidR="00922A69" w:rsidRDefault="00922A69" w:rsidP="00066BA7">
            <w:pPr>
              <w:spacing w:after="0"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Pr="00490949" w:rsidRDefault="00922A69" w:rsidP="00066BA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Продукты питания </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 xml:space="preserve">Продукты питания. Напитки (чай, какао, сок). Узнавание (различение) на вкус. </w:t>
            </w:r>
            <w:r>
              <w:rPr>
                <w:rFonts w:ascii="Times New Roman" w:hAnsi="Times New Roman"/>
                <w:sz w:val="28"/>
                <w:szCs w:val="28"/>
              </w:rPr>
              <w:lastRenderedPageBreak/>
              <w:t>Узнавание упаковок по внешнему виду.</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Молочные продукты. Узнавание (различение) на вкус. Узнавание упаковок по внешнему виду. Правила хранения молочных продуктов.</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Мясные продукты. Готовые мясные продукты и требующие обработки (приготовления).</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Знакомство со способами обработки (приготовления) мясных продуктов. Правила хранения мясных продуктов.</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Рыбные продукты. Рыбные продукты готовые к употреблению и требующие обработки (приготовления).</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Знакомство со способами обработки рыбных продуктов. Правила хранения рыбных продуктов.</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Мука и мучные изделия. Мучные изделия готовые к употреблению и требующие обработки (приготовления).</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Знакомство со способами обработки (приготовления) мучных изделий. Правила хранения мучных изделий.</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Обобщающее занятие по теме: «Продукты питания».</w:t>
            </w:r>
          </w:p>
        </w:tc>
        <w:tc>
          <w:tcPr>
            <w:tcW w:w="141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bl>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jc w:val="center"/>
        <w:rPr>
          <w:rFonts w:ascii="Times New Roman" w:hAnsi="Times New Roman" w:cs="Times New Roman"/>
          <w:b/>
          <w:sz w:val="32"/>
          <w:szCs w:val="32"/>
        </w:rPr>
      </w:pPr>
    </w:p>
    <w:p w:rsidR="00922A69" w:rsidRDefault="00922A69" w:rsidP="00922A69">
      <w:pPr>
        <w:pStyle w:val="a4"/>
        <w:rPr>
          <w:rFonts w:ascii="Times New Roman" w:hAnsi="Times New Roman" w:cs="Times New Roman"/>
          <w:b/>
          <w:sz w:val="32"/>
          <w:szCs w:val="32"/>
        </w:rPr>
      </w:pPr>
    </w:p>
    <w:p w:rsidR="00922A69" w:rsidRPr="00DF383F" w:rsidRDefault="00922A69" w:rsidP="00922A69">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Б класс 4 четверть: 16</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731"/>
        <w:gridCol w:w="1276"/>
        <w:gridCol w:w="1417"/>
      </w:tblGrid>
      <w:tr w:rsidR="00922A69" w:rsidTr="00066BA7">
        <w:tc>
          <w:tcPr>
            <w:tcW w:w="898"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№п/п</w:t>
            </w: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22A69" w:rsidRDefault="00922A69" w:rsidP="00066B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7"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Pr="00975EA8" w:rsidRDefault="00922A69" w:rsidP="00066BA7">
            <w:pPr>
              <w:spacing w:after="0" w:line="240" w:lineRule="auto"/>
              <w:rPr>
                <w:rFonts w:ascii="Times New Roman" w:hAnsi="Times New Roman"/>
                <w:sz w:val="28"/>
                <w:szCs w:val="28"/>
              </w:rPr>
            </w:pPr>
            <w:r>
              <w:rPr>
                <w:rFonts w:ascii="Times New Roman" w:hAnsi="Times New Roman"/>
                <w:sz w:val="28"/>
                <w:szCs w:val="28"/>
              </w:rPr>
              <w:t>Предметы и материалы, изготовленные человеком. Бумага и её свойства. Предметы, изготовленные из бумаги. Инструменты для работы с бумагой.</w:t>
            </w:r>
          </w:p>
        </w:tc>
        <w:tc>
          <w:tcPr>
            <w:tcW w:w="1276" w:type="dxa"/>
            <w:tcBorders>
              <w:top w:val="single" w:sz="4" w:space="0" w:color="000000"/>
              <w:left w:val="single" w:sz="4" w:space="0" w:color="000000"/>
              <w:bottom w:val="single" w:sz="4" w:space="0" w:color="000000"/>
              <w:right w:val="single" w:sz="4" w:space="0" w:color="000000"/>
            </w:tcBorders>
          </w:tcPr>
          <w:p w:rsidR="00922A69" w:rsidRPr="00975EA8"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sidRPr="00975EA8">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b/>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hideMark/>
          </w:tcPr>
          <w:p w:rsidR="00922A69" w:rsidRPr="00D331B7" w:rsidRDefault="00922A69" w:rsidP="00066BA7">
            <w:pPr>
              <w:pStyle w:val="a4"/>
              <w:rPr>
                <w:rFonts w:ascii="Times New Roman" w:hAnsi="Times New Roman" w:cs="Times New Roman"/>
                <w:sz w:val="28"/>
                <w:szCs w:val="28"/>
              </w:rPr>
            </w:pPr>
            <w:r>
              <w:rPr>
                <w:rFonts w:ascii="Times New Roman" w:hAnsi="Times New Roman" w:cs="Times New Roman"/>
                <w:sz w:val="28"/>
                <w:szCs w:val="28"/>
              </w:rPr>
              <w:t>Дерево. Свойства дерева. Инструменты для работы с деревом.</w:t>
            </w:r>
          </w:p>
        </w:tc>
        <w:tc>
          <w:tcPr>
            <w:tcW w:w="1276"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 xml:space="preserve"> 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rPr>
            </w:pPr>
            <w:r>
              <w:rPr>
                <w:rFonts w:ascii="Times New Roman" w:hAnsi="Times New Roman" w:cs="Times New Roman"/>
                <w:sz w:val="28"/>
                <w:szCs w:val="28"/>
              </w:rPr>
              <w:t>Стекло. Свойства стекла. Предметы, изготовленные из стекла.</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hideMark/>
          </w:tcPr>
          <w:p w:rsidR="00922A69" w:rsidRPr="00D331B7" w:rsidRDefault="00922A69" w:rsidP="00066BA7">
            <w:pPr>
              <w:pStyle w:val="a4"/>
              <w:rPr>
                <w:rFonts w:ascii="Times New Roman" w:hAnsi="Times New Roman" w:cs="Times New Roman"/>
                <w:sz w:val="28"/>
                <w:szCs w:val="28"/>
              </w:rPr>
            </w:pPr>
            <w:r>
              <w:rPr>
                <w:rFonts w:ascii="Times New Roman" w:hAnsi="Times New Roman" w:cs="Times New Roman"/>
                <w:sz w:val="28"/>
                <w:szCs w:val="28"/>
              </w:rPr>
              <w:t>Правила безопасности при работе с предметами, изготовленными из бумаги, дерева, стекла.</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Резина. Свойства резины. Предметы, изготовленные из резины.</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rPr>
            </w:pPr>
            <w:r>
              <w:rPr>
                <w:rFonts w:ascii="Times New Roman" w:hAnsi="Times New Roman" w:cs="Times New Roman"/>
                <w:sz w:val="28"/>
                <w:szCs w:val="28"/>
              </w:rPr>
              <w:t>Металл. Свойства металла. Предметы, изготовленные из металла.</w:t>
            </w:r>
          </w:p>
        </w:tc>
        <w:tc>
          <w:tcPr>
            <w:tcW w:w="1276"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691"/>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Ткань. Свойства ткани. Предметы, изготовленные из ткани.</w:t>
            </w:r>
          </w:p>
        </w:tc>
        <w:tc>
          <w:tcPr>
            <w:tcW w:w="1276"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479"/>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Pr="00490949" w:rsidRDefault="00922A69" w:rsidP="00066BA7">
            <w:pPr>
              <w:pStyle w:val="a4"/>
              <w:jc w:val="center"/>
              <w:rPr>
                <w:rFonts w:ascii="Times New Roman" w:hAnsi="Times New Roman" w:cs="Times New Roman"/>
                <w:b/>
                <w:sz w:val="28"/>
                <w:szCs w:val="28"/>
              </w:rPr>
            </w:pPr>
            <w:r w:rsidRPr="00490949">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cs="Times New Roman"/>
              </w:rPr>
            </w:pPr>
            <w:r>
              <w:rPr>
                <w:rFonts w:ascii="Times New Roman" w:hAnsi="Times New Roman" w:cs="Times New Roman"/>
                <w:sz w:val="28"/>
                <w:szCs w:val="28"/>
              </w:rPr>
              <w:t>Страна, в которой я живу – Россия. Символика России. Президент РФ.</w:t>
            </w:r>
          </w:p>
        </w:tc>
        <w:tc>
          <w:tcPr>
            <w:tcW w:w="1276"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Pr="00490949" w:rsidRDefault="00922A69" w:rsidP="00066B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490949">
              <w:rPr>
                <w:rFonts w:ascii="Times New Roman" w:hAnsi="Times New Roman" w:cs="Times New Roman"/>
                <w:b/>
                <w:sz w:val="28"/>
                <w:szCs w:val="28"/>
              </w:rPr>
              <w:t>ород</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cs="Times New Roman"/>
                <w:sz w:val="28"/>
                <w:szCs w:val="28"/>
              </w:rPr>
            </w:pPr>
            <w:r>
              <w:rPr>
                <w:rFonts w:ascii="Times New Roman" w:hAnsi="Times New Roman" w:cs="Times New Roman"/>
                <w:sz w:val="28"/>
                <w:szCs w:val="28"/>
              </w:rPr>
              <w:t>Город Хабаровск. Здания в городе и их назначение, достопримечательности города.</w:t>
            </w:r>
          </w:p>
        </w:tc>
        <w:tc>
          <w:tcPr>
            <w:tcW w:w="1276"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rPr>
          <w:trHeight w:val="305"/>
        </w:trPr>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Улица. Светофор. Пешеходный переход.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pStyle w:val="a4"/>
              <w:rPr>
                <w:rFonts w:ascii="Times New Roman" w:hAnsi="Times New Roman"/>
                <w:sz w:val="28"/>
                <w:szCs w:val="28"/>
              </w:rPr>
            </w:pPr>
            <w:r>
              <w:rPr>
                <w:rFonts w:ascii="Times New Roman" w:hAnsi="Times New Roman" w:cs="Times New Roman"/>
                <w:sz w:val="28"/>
                <w:szCs w:val="28"/>
              </w:rPr>
              <w:t>Правила поведения в общественных местах.</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Pr="001A3048" w:rsidRDefault="00922A69" w:rsidP="00066BA7">
            <w:pPr>
              <w:pStyle w:val="a4"/>
              <w:jc w:val="center"/>
              <w:rPr>
                <w:rFonts w:ascii="Times New Roman" w:hAnsi="Times New Roman" w:cs="Times New Roman"/>
                <w:b/>
                <w:sz w:val="28"/>
                <w:szCs w:val="28"/>
              </w:rPr>
            </w:pPr>
            <w:r w:rsidRPr="001A3048">
              <w:rPr>
                <w:rFonts w:ascii="Times New Roman" w:hAnsi="Times New Roman" w:cs="Times New Roman"/>
                <w:b/>
                <w:sz w:val="28"/>
                <w:szCs w:val="28"/>
              </w:rPr>
              <w:t>Транспорт</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hideMark/>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 xml:space="preserve">Транспорт. Виды транспорта </w:t>
            </w:r>
            <w:proofErr w:type="gramStart"/>
            <w:r>
              <w:rPr>
                <w:rFonts w:ascii="Times New Roman" w:hAnsi="Times New Roman"/>
                <w:sz w:val="28"/>
                <w:szCs w:val="28"/>
              </w:rPr>
              <w:t>( наземный</w:t>
            </w:r>
            <w:proofErr w:type="gramEnd"/>
            <w:r>
              <w:rPr>
                <w:rFonts w:ascii="Times New Roman" w:hAnsi="Times New Roman"/>
                <w:sz w:val="28"/>
                <w:szCs w:val="28"/>
              </w:rPr>
              <w:t>, воздушный, водный, космический).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922A69" w:rsidRDefault="00922A69"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Профессии людей, работающих на транспорте.</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Правила поведения в общественном транспорте.</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Специальный транспорт. Его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r w:rsidR="00922A69" w:rsidTr="00066BA7">
        <w:tc>
          <w:tcPr>
            <w:tcW w:w="898"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922A69" w:rsidRDefault="00922A69" w:rsidP="00066BA7">
            <w:pPr>
              <w:spacing w:after="0" w:line="240" w:lineRule="auto"/>
              <w:rPr>
                <w:rFonts w:ascii="Times New Roman" w:hAnsi="Times New Roman"/>
                <w:sz w:val="28"/>
                <w:szCs w:val="28"/>
              </w:rPr>
            </w:pPr>
          </w:p>
        </w:tc>
      </w:tr>
    </w:tbl>
    <w:p w:rsidR="00707668" w:rsidRDefault="00707668">
      <w:bookmarkStart w:id="0" w:name="_GoBack"/>
      <w:bookmarkEnd w:id="0"/>
    </w:p>
    <w:sectPr w:rsidR="00707668" w:rsidSect="00B1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5B6428"/>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D0A99"/>
    <w:multiLevelType w:val="hybridMultilevel"/>
    <w:tmpl w:val="9738E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2"/>
  </w:compat>
  <w:rsids>
    <w:rsidRoot w:val="00937118"/>
    <w:rsid w:val="00094A16"/>
    <w:rsid w:val="000C4AD2"/>
    <w:rsid w:val="00177ECF"/>
    <w:rsid w:val="001A098D"/>
    <w:rsid w:val="0020656B"/>
    <w:rsid w:val="002E38FD"/>
    <w:rsid w:val="004C3559"/>
    <w:rsid w:val="00587C94"/>
    <w:rsid w:val="00655548"/>
    <w:rsid w:val="00707668"/>
    <w:rsid w:val="007E2F17"/>
    <w:rsid w:val="00865613"/>
    <w:rsid w:val="00922A69"/>
    <w:rsid w:val="00937118"/>
    <w:rsid w:val="00B165ED"/>
    <w:rsid w:val="00B36988"/>
    <w:rsid w:val="00C66045"/>
    <w:rsid w:val="00D4450B"/>
    <w:rsid w:val="00EF3163"/>
    <w:rsid w:val="00FD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C003A-E2B6-4F99-B5C1-7F71E381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7118"/>
    <w:pPr>
      <w:spacing w:after="0" w:line="240" w:lineRule="auto"/>
    </w:pPr>
  </w:style>
  <w:style w:type="table" w:customStyle="1" w:styleId="1">
    <w:name w:val="Сетка таблицы1"/>
    <w:basedOn w:val="a1"/>
    <w:next w:val="a3"/>
    <w:uiPriority w:val="59"/>
    <w:rsid w:val="009371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1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118"/>
    <w:rPr>
      <w:rFonts w:ascii="Segoe UI" w:hAnsi="Segoe UI" w:cs="Segoe UI"/>
      <w:sz w:val="18"/>
      <w:szCs w:val="18"/>
    </w:rPr>
  </w:style>
  <w:style w:type="character" w:customStyle="1" w:styleId="a5">
    <w:name w:val="Без интервала Знак"/>
    <w:link w:val="a4"/>
    <w:uiPriority w:val="99"/>
    <w:locked/>
    <w:rsid w:val="008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FAA11-702F-454C-9395-DD968856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4374</Words>
  <Characters>24935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ЗагаруляЛюбовь</dc:creator>
  <cp:keywords>Социальный мир</cp:keywords>
  <cp:lastModifiedBy>user</cp:lastModifiedBy>
  <cp:revision>8</cp:revision>
  <cp:lastPrinted>2021-09-16T03:10:00Z</cp:lastPrinted>
  <dcterms:created xsi:type="dcterms:W3CDTF">2010-10-17T09:55:00Z</dcterms:created>
  <dcterms:modified xsi:type="dcterms:W3CDTF">2021-09-22T01:22:00Z</dcterms:modified>
</cp:coreProperties>
</file>