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23" w:rsidRDefault="00F86E23" w:rsidP="00F86E23">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F86E23" w:rsidRDefault="00F86E23" w:rsidP="00F86E23">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F86E23" w:rsidRDefault="00F86E23" w:rsidP="00F86E23">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F86E23" w:rsidTr="00F86E23">
        <w:tc>
          <w:tcPr>
            <w:tcW w:w="3115" w:type="dxa"/>
            <w:tcBorders>
              <w:top w:val="single" w:sz="4" w:space="0" w:color="auto"/>
              <w:left w:val="single" w:sz="4" w:space="0" w:color="auto"/>
              <w:bottom w:val="single" w:sz="4" w:space="0" w:color="auto"/>
              <w:right w:val="single" w:sz="4" w:space="0" w:color="auto"/>
            </w:tcBorders>
            <w:hideMark/>
          </w:tcPr>
          <w:p w:rsidR="00F86E23" w:rsidRDefault="00F86E2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F86E23" w:rsidRDefault="00F86E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F86E23" w:rsidRDefault="00F86E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F86E23" w:rsidRDefault="00F86E2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F86E23" w:rsidRDefault="00F86E2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F86E23" w:rsidRDefault="00F86E2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F86E23" w:rsidRDefault="00F86E2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Заместитель директора      по УВР               ______________  . </w:t>
            </w:r>
          </w:p>
          <w:p w:rsidR="00F86E23" w:rsidRDefault="00F86E2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F86E23" w:rsidRDefault="00F86E2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F86E23" w:rsidRDefault="00F86E23">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КГКОУ  ШИ 5 </w:t>
            </w:r>
          </w:p>
          <w:p w:rsidR="00F86E23" w:rsidRDefault="00F86E2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_________  С.М. Налескина  </w:t>
            </w:r>
          </w:p>
          <w:p w:rsidR="00F86E23" w:rsidRDefault="00F86E2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F86E23" w:rsidRDefault="00F86E23" w:rsidP="00F86E23">
      <w:pPr>
        <w:spacing w:after="0" w:line="240" w:lineRule="auto"/>
        <w:jc w:val="center"/>
        <w:rPr>
          <w:rFonts w:ascii="Times New Roman" w:eastAsia="Calibri" w:hAnsi="Times New Roman" w:cs="Times New Roman"/>
          <w:bCs/>
          <w:sz w:val="28"/>
          <w:szCs w:val="28"/>
        </w:rPr>
      </w:pPr>
    </w:p>
    <w:p w:rsidR="00F86E23" w:rsidRDefault="00F86E23" w:rsidP="00F86E23">
      <w:pPr>
        <w:spacing w:line="240" w:lineRule="auto"/>
        <w:jc w:val="both"/>
        <w:rPr>
          <w:rFonts w:ascii="Times New Roman" w:eastAsia="Times New Roman" w:hAnsi="Times New Roman" w:cs="Times New Roman"/>
          <w:sz w:val="28"/>
          <w:szCs w:val="28"/>
          <w:lang w:eastAsia="ru-RU"/>
        </w:rPr>
      </w:pPr>
    </w:p>
    <w:p w:rsidR="00F86E23" w:rsidRDefault="00F86E23" w:rsidP="00F86E23">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F86E23" w:rsidRDefault="00F86E23" w:rsidP="00F86E23">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F86E23" w:rsidRDefault="00F86E23" w:rsidP="00F86E23">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F86E23" w:rsidRDefault="00F86E23" w:rsidP="00F86E23">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6 «б» класса</w:t>
      </w:r>
    </w:p>
    <w:p w:rsidR="00F86E23" w:rsidRDefault="00F86E23" w:rsidP="00F86E23">
      <w:pPr>
        <w:spacing w:line="240" w:lineRule="auto"/>
        <w:jc w:val="center"/>
        <w:rPr>
          <w:rFonts w:ascii="Times New Roman" w:eastAsia="Calibri" w:hAnsi="Times New Roman" w:cs="Times New Roman"/>
          <w:sz w:val="28"/>
          <w:szCs w:val="28"/>
        </w:rPr>
      </w:pPr>
    </w:p>
    <w:p w:rsidR="00F86E23" w:rsidRDefault="00F86E23" w:rsidP="00F86E23">
      <w:pPr>
        <w:spacing w:after="0" w:line="240" w:lineRule="auto"/>
        <w:jc w:val="right"/>
        <w:rPr>
          <w:rFonts w:ascii="Times New Roman" w:eastAsia="Calibri" w:hAnsi="Times New Roman" w:cs="Times New Roman"/>
          <w:sz w:val="28"/>
          <w:szCs w:val="28"/>
        </w:rPr>
      </w:pPr>
    </w:p>
    <w:p w:rsidR="00F86E23" w:rsidRDefault="00F86E23" w:rsidP="00F86E23">
      <w:pPr>
        <w:spacing w:after="0" w:line="240" w:lineRule="auto"/>
        <w:rPr>
          <w:rFonts w:ascii="Times New Roman" w:eastAsia="Calibri" w:hAnsi="Times New Roman" w:cs="Times New Roman"/>
          <w:sz w:val="28"/>
          <w:szCs w:val="28"/>
        </w:rPr>
      </w:pPr>
    </w:p>
    <w:p w:rsidR="00F86E23" w:rsidRDefault="00F86E23" w:rsidP="00F86E23">
      <w:pPr>
        <w:spacing w:after="0" w:line="240" w:lineRule="auto"/>
        <w:jc w:val="right"/>
        <w:rPr>
          <w:rFonts w:ascii="Times New Roman" w:eastAsia="Calibri" w:hAnsi="Times New Roman" w:cs="Times New Roman"/>
          <w:sz w:val="28"/>
          <w:szCs w:val="28"/>
        </w:rPr>
      </w:pPr>
    </w:p>
    <w:p w:rsidR="00F86E23" w:rsidRDefault="00F86E23" w:rsidP="00F86E2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F86E23" w:rsidRDefault="00F86E23" w:rsidP="00F86E2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F86E23" w:rsidRDefault="00F86E23" w:rsidP="00F86E2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Загаруля Л. С.</w:t>
      </w:r>
    </w:p>
    <w:p w:rsidR="00F86E23" w:rsidRDefault="00F86E23" w:rsidP="00F86E23">
      <w:pPr>
        <w:spacing w:after="0" w:line="240" w:lineRule="auto"/>
        <w:jc w:val="right"/>
        <w:rPr>
          <w:rFonts w:ascii="Times New Roman" w:eastAsia="Calibri" w:hAnsi="Times New Roman" w:cs="Times New Roman"/>
          <w:sz w:val="28"/>
          <w:szCs w:val="28"/>
        </w:rPr>
      </w:pPr>
    </w:p>
    <w:p w:rsidR="00F86E23" w:rsidRDefault="00F86E23" w:rsidP="00F86E23">
      <w:pPr>
        <w:spacing w:after="0" w:line="240" w:lineRule="auto"/>
        <w:jc w:val="right"/>
        <w:rPr>
          <w:rFonts w:ascii="Times New Roman" w:eastAsia="Calibri" w:hAnsi="Times New Roman" w:cs="Times New Roman"/>
          <w:sz w:val="28"/>
          <w:szCs w:val="28"/>
        </w:rPr>
      </w:pPr>
    </w:p>
    <w:p w:rsidR="00F86E23" w:rsidRDefault="00F86E23" w:rsidP="00F86E23">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F86E23" w:rsidRDefault="00F86E23" w:rsidP="00F86E2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F86E23" w:rsidRDefault="00F86E23" w:rsidP="00F86E23">
      <w:pPr>
        <w:rPr>
          <w:rFonts w:ascii="Times New Roman" w:hAnsi="Times New Roman" w:cs="Times New Roman"/>
          <w:sz w:val="28"/>
          <w:szCs w:val="28"/>
        </w:rPr>
      </w:pPr>
    </w:p>
    <w:p w:rsidR="00F86E23" w:rsidRDefault="00F86E23" w:rsidP="00F86E2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F86E23" w:rsidRDefault="00F86E23" w:rsidP="00F86E23">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F86E23" w:rsidRDefault="00F86E23" w:rsidP="00F86E23">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w:t>
      </w:r>
      <w:r w:rsidR="00872FCA">
        <w:rPr>
          <w:rFonts w:ascii="Times New Roman" w:hAnsi="Times New Roman" w:cs="Times New Roman"/>
          <w:sz w:val="28"/>
          <w:szCs w:val="28"/>
          <w:lang w:eastAsia="ar-SA"/>
        </w:rPr>
        <w:t>вание представлений о человеке,</w:t>
      </w:r>
      <w:r w:rsidRPr="00A3335A">
        <w:rPr>
          <w:rFonts w:ascii="Times New Roman" w:hAnsi="Times New Roman" w:cs="Times New Roman"/>
          <w:sz w:val="28"/>
          <w:szCs w:val="28"/>
          <w:lang w:eastAsia="ar-SA"/>
        </w:rPr>
        <w:t xml:space="preserve">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872FCA">
        <w:rPr>
          <w:rFonts w:ascii="Times New Roman" w:hAnsi="Times New Roman" w:cs="Times New Roman"/>
          <w:sz w:val="28"/>
          <w:szCs w:val="28"/>
          <w:lang w:eastAsia="ar-SA"/>
        </w:rPr>
        <w:t xml:space="preserve">Город», «Транспорт», «Страна», </w:t>
      </w:r>
      <w:r w:rsidRPr="00A3335A">
        <w:rPr>
          <w:rFonts w:ascii="Times New Roman" w:hAnsi="Times New Roman" w:cs="Times New Roman"/>
          <w:sz w:val="28"/>
          <w:szCs w:val="28"/>
          <w:lang w:eastAsia="ar-SA"/>
        </w:rPr>
        <w:t xml:space="preserve">«Традиции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w:t>
      </w:r>
      <w:r w:rsidRPr="00A3335A">
        <w:rPr>
          <w:rFonts w:ascii="Times New Roman" w:hAnsi="Times New Roman" w:cs="Times New Roman"/>
          <w:sz w:val="28"/>
          <w:szCs w:val="28"/>
          <w:lang w:eastAsia="ar-SA"/>
        </w:rPr>
        <w:lastRenderedPageBreak/>
        <w:t xml:space="preserve">дополняются на занятиях по домоводству, где ребенок учится готовить, сервировать стол и т.д. </w:t>
      </w: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Pr="0005586E">
        <w:rPr>
          <w:rFonts w:ascii="Times New Roman" w:hAnsi="Times New Roman" w:cs="Times New Roman"/>
          <w:sz w:val="28"/>
          <w:szCs w:val="28"/>
        </w:rPr>
        <w:t xml:space="preserve"> с обучающимися, которые  нуждаются  в  дополнительной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полуг.</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полуг.</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872FCA" w:rsidP="00800660">
            <w:pPr>
              <w:rPr>
                <w:rFonts w:ascii="Times New Roman" w:hAnsi="Times New Roman" w:cs="Times New Roman"/>
                <w:sz w:val="28"/>
                <w:szCs w:val="28"/>
              </w:rPr>
            </w:pPr>
            <w:r>
              <w:rPr>
                <w:rFonts w:ascii="Times New Roman" w:hAnsi="Times New Roman" w:cs="Times New Roman"/>
                <w:sz w:val="28"/>
                <w:szCs w:val="28"/>
              </w:rPr>
              <w:t>6б</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w:t>
      </w:r>
      <w:r w:rsidRPr="00FB1BAF">
        <w:rPr>
          <w:rFonts w:ascii="Times New Roman" w:hAnsi="Times New Roman" w:cs="Times New Roman"/>
          <w:sz w:val="28"/>
          <w:szCs w:val="28"/>
        </w:rPr>
        <w:lastRenderedPageBreak/>
        <w:t xml:space="preserve">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lastRenderedPageBreak/>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w:t>
      </w:r>
      <w:r w:rsidRPr="00FB1BAF">
        <w:rPr>
          <w:rFonts w:ascii="Times New Roman" w:hAnsi="Times New Roman" w:cs="Times New Roman"/>
          <w:sz w:val="28"/>
          <w:szCs w:val="28"/>
        </w:rPr>
        <w:lastRenderedPageBreak/>
        <w:t>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w:t>
      </w:r>
      <w:r w:rsidRPr="00FB1BAF">
        <w:rPr>
          <w:rFonts w:ascii="Times New Roman" w:hAnsi="Times New Roman" w:cs="Times New Roman"/>
          <w:sz w:val="28"/>
          <w:szCs w:val="28"/>
        </w:rPr>
        <w:lastRenderedPageBreak/>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872FCA">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выполняет самостоятельно по словесной пооперациональной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выполняет самостоятельно по словесной пооперациональной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Оценка достижений предметных результатов по знаниевой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w:t>
      </w:r>
      <w:r w:rsidRPr="00A3335A">
        <w:rPr>
          <w:rFonts w:ascii="Times New Roman" w:hAnsi="Times New Roman" w:cs="Times New Roman"/>
          <w:sz w:val="28"/>
          <w:szCs w:val="28"/>
          <w:lang w:eastAsia="ar-SA"/>
        </w:rPr>
        <w:lastRenderedPageBreak/>
        <w:t xml:space="preserve">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937118" w:rsidRPr="00DF383F" w:rsidRDefault="00937118" w:rsidP="00937118">
      <w:pPr>
        <w:pStyle w:val="a4"/>
        <w:jc w:val="center"/>
        <w:rPr>
          <w:rFonts w:ascii="Times New Roman" w:hAnsi="Times New Roman" w:cs="Times New Roman"/>
          <w:b/>
          <w:sz w:val="32"/>
          <w:szCs w:val="32"/>
        </w:rPr>
      </w:pPr>
    </w:p>
    <w:p w:rsidR="00ED2DD4"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ED2DD4"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6 Б класс</w:t>
      </w:r>
    </w:p>
    <w:p w:rsidR="00ED2DD4"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418"/>
        <w:gridCol w:w="1417"/>
      </w:tblGrid>
      <w:tr w:rsidR="00ED2DD4" w:rsidTr="00C27E9B">
        <w:tc>
          <w:tcPr>
            <w:tcW w:w="89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D2DD4" w:rsidRDefault="00ED2DD4" w:rsidP="00C27E9B">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Класс и его зоны. Оборудование (мебель) класса.</w:t>
            </w:r>
          </w:p>
          <w:p w:rsidR="00ED2DD4" w:rsidRDefault="00ED2DD4" w:rsidP="00C27E9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Школьная территория. Правила безопасного поведения на пришкольном участке.</w:t>
            </w:r>
          </w:p>
          <w:p w:rsidR="00ED2DD4" w:rsidRDefault="00ED2DD4" w:rsidP="00C27E9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p w:rsidR="00ED2DD4" w:rsidRDefault="00ED2DD4" w:rsidP="00C27E9B">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4901B3"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типов домов (одноэтажные – многоэтажные, городской – дачный) дом.</w:t>
            </w:r>
          </w:p>
          <w:p w:rsidR="00ED2DD4" w:rsidRDefault="00ED2DD4" w:rsidP="00C27E9B">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cs="Times New Roman"/>
                <w:sz w:val="28"/>
                <w:szCs w:val="28"/>
              </w:rPr>
            </w:pPr>
            <w:r>
              <w:rPr>
                <w:rFonts w:ascii="Times New Roman" w:hAnsi="Times New Roman"/>
                <w:sz w:val="28"/>
                <w:szCs w:val="28"/>
              </w:rPr>
              <w:t>Называние, знание своего домашнего адреса.</w:t>
            </w:r>
          </w:p>
          <w:p w:rsidR="00ED2DD4" w:rsidRDefault="00ED2DD4" w:rsidP="00C27E9B">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w:t>
            </w:r>
          </w:p>
          <w:p w:rsidR="00ED2DD4" w:rsidRDefault="00ED2DD4" w:rsidP="00C27E9B">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Соблюдение правил безопасного поведения в местах общего пользования в доме.</w:t>
            </w:r>
          </w:p>
        </w:tc>
        <w:tc>
          <w:tcPr>
            <w:tcW w:w="141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Знакомство с коммунальными удобствами в квартире (отопление, канализация, водоснабжение, электроснабжение).</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41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bl>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1</w:t>
      </w:r>
      <w:r>
        <w:rPr>
          <w:rFonts w:ascii="Times New Roman" w:hAnsi="Times New Roman" w:cs="Times New Roman"/>
          <w:b/>
          <w:sz w:val="32"/>
          <w:szCs w:val="32"/>
        </w:rPr>
        <w:t>6 Б класс 2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873"/>
        <w:gridCol w:w="1275"/>
        <w:gridCol w:w="1276"/>
      </w:tblGrid>
      <w:tr w:rsidR="00ED2DD4" w:rsidTr="00C27E9B">
        <w:trPr>
          <w:trHeight w:val="760"/>
        </w:trPr>
        <w:tc>
          <w:tcPr>
            <w:tcW w:w="89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Предметы быта</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Pr="004901B3"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элементов города (улицы, здания, парки. Город,  в котором я живу.</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cs="Times New Roman"/>
              </w:rPr>
            </w:pPr>
            <w:r>
              <w:rPr>
                <w:rFonts w:ascii="Times New Roman" w:hAnsi="Times New Roman" w:cs="Times New Roman"/>
                <w:sz w:val="28"/>
                <w:szCs w:val="28"/>
              </w:rPr>
              <w:t>Правила поведения в общественных местах.</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Pr="004901B3"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Предметы и материалы изготовленные человеком</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Материал. Виды материалов (стеклянный, деревянный, металлический).</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5"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Ванная. Представления о ванной комнате. Правила личной гигиены.</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Кухня. Мебель в кухне. Назначение, использование.</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bl>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Pr="00DF383F"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Б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D2DD4" w:rsidTr="00C27E9B">
        <w:tc>
          <w:tcPr>
            <w:tcW w:w="89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D2DD4" w:rsidRDefault="00ED2DD4"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Предметы и материалы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Pr="00D331B7" w:rsidRDefault="00ED2DD4" w:rsidP="00C27E9B">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D331B7" w:rsidRDefault="00ED2DD4" w:rsidP="00C27E9B">
            <w:pPr>
              <w:pStyle w:val="a4"/>
              <w:rPr>
                <w:rFonts w:ascii="Times New Roman" w:hAnsi="Times New Roman" w:cs="Times New Roman"/>
                <w:sz w:val="28"/>
                <w:szCs w:val="28"/>
              </w:rPr>
            </w:pPr>
            <w:r>
              <w:rPr>
                <w:rFonts w:ascii="Times New Roman" w:hAnsi="Times New Roman" w:cs="Times New Roman"/>
                <w:sz w:val="28"/>
                <w:szCs w:val="28"/>
              </w:rPr>
              <w:t>Правила техники безопасности при использовании электроприборов.</w:t>
            </w:r>
          </w:p>
          <w:p w:rsidR="00ED2DD4" w:rsidRDefault="00ED2DD4"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Pr="00D331B7" w:rsidRDefault="00ED2DD4" w:rsidP="00C27E9B">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D331B7" w:rsidRDefault="00ED2DD4" w:rsidP="00C27E9B">
            <w:pPr>
              <w:pStyle w:val="a4"/>
              <w:rPr>
                <w:rFonts w:ascii="Times New Roman" w:hAnsi="Times New Roman" w:cs="Times New Roman"/>
                <w:sz w:val="28"/>
                <w:szCs w:val="28"/>
              </w:rPr>
            </w:pPr>
            <w:r>
              <w:rPr>
                <w:rFonts w:ascii="Times New Roman" w:hAnsi="Times New Roman" w:cs="Times New Roman"/>
                <w:sz w:val="28"/>
                <w:szCs w:val="28"/>
              </w:rPr>
              <w:t>Бумага и предметы из бумаги. Свойства бумаги. Назначение, применение.</w:t>
            </w:r>
          </w:p>
          <w:p w:rsidR="00ED2DD4" w:rsidRDefault="00ED2DD4"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D331B7" w:rsidRDefault="00ED2DD4" w:rsidP="00C27E9B">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p w:rsidR="00ED2DD4" w:rsidRDefault="00ED2DD4"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4901B3" w:rsidRDefault="00ED2DD4" w:rsidP="00C27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6A36FC" w:rsidRDefault="00ED2DD4" w:rsidP="00C27E9B">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p w:rsidR="00ED2DD4" w:rsidRDefault="00ED2DD4"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cs="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p w:rsidR="00ED2DD4" w:rsidRDefault="00ED2DD4"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6A36FC" w:rsidRDefault="00ED2DD4" w:rsidP="00C27E9B">
            <w:pPr>
              <w:pStyle w:val="a4"/>
              <w:rPr>
                <w:rFonts w:ascii="Times New Roman" w:hAnsi="Times New Roman" w:cs="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p w:rsidR="00ED2DD4" w:rsidRDefault="00ED2DD4"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Крупы и бобовые. Узнавание (различение) 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Правила поведения в гостях и дома. Волшебные слова.</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4901B3"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Предметы и материалы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bl>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 w:rsidR="00ED2DD4" w:rsidRDefault="00ED2DD4" w:rsidP="00ED2DD4">
      <w:pPr>
        <w:pStyle w:val="a4"/>
      </w:pPr>
    </w:p>
    <w:p w:rsidR="00ED2DD4" w:rsidRDefault="00ED2DD4" w:rsidP="00ED2DD4">
      <w:pPr>
        <w:pStyle w:val="a4"/>
      </w:pPr>
    </w:p>
    <w:p w:rsidR="00ED2DD4" w:rsidRDefault="00ED2DD4" w:rsidP="00ED2DD4">
      <w:pPr>
        <w:pStyle w:val="a4"/>
      </w:pPr>
    </w:p>
    <w:p w:rsidR="00ED2DD4" w:rsidRDefault="00ED2DD4" w:rsidP="00ED2DD4">
      <w:pPr>
        <w:pStyle w:val="a4"/>
      </w:pPr>
    </w:p>
    <w:p w:rsidR="00ED2DD4" w:rsidRDefault="00ED2DD4" w:rsidP="00ED2DD4">
      <w:pPr>
        <w:pStyle w:val="a4"/>
      </w:pPr>
    </w:p>
    <w:p w:rsidR="00ED2DD4" w:rsidRDefault="00ED2DD4" w:rsidP="00ED2DD4">
      <w:pPr>
        <w:pStyle w:val="a4"/>
      </w:pPr>
    </w:p>
    <w:p w:rsidR="00ED2DD4" w:rsidRDefault="00ED2DD4" w:rsidP="00ED2DD4">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Б класс 4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D2DD4" w:rsidTr="00C27E9B">
        <w:tc>
          <w:tcPr>
            <w:tcW w:w="898"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D2DD4" w:rsidRDefault="00ED2DD4"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b/>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 xml:space="preserve"> 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p w:rsidR="00ED2DD4" w:rsidRDefault="00ED2DD4"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72728C"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Традиции и обычаи</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p w:rsidR="00ED2DD4" w:rsidRDefault="00ED2DD4"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72728C"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Транспорт</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p w:rsidR="00ED2DD4" w:rsidRDefault="00ED2DD4"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p w:rsidR="00ED2DD4" w:rsidRDefault="00ED2DD4"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cs="Times New Roman"/>
                <w:sz w:val="28"/>
                <w:szCs w:val="28"/>
              </w:rPr>
            </w:pPr>
            <w:r>
              <w:rPr>
                <w:rFonts w:ascii="Times New Roman" w:hAnsi="Times New Roman"/>
                <w:sz w:val="28"/>
                <w:szCs w:val="28"/>
              </w:rPr>
              <w:t xml:space="preserve">Знание основных правил дорожного </w:t>
            </w:r>
            <w:r>
              <w:rPr>
                <w:rFonts w:ascii="Times New Roman" w:hAnsi="Times New Roman"/>
                <w:sz w:val="28"/>
                <w:szCs w:val="28"/>
              </w:rPr>
              <w:lastRenderedPageBreak/>
              <w:t>движения.</w:t>
            </w:r>
          </w:p>
          <w:p w:rsidR="00ED2DD4" w:rsidRDefault="00ED2DD4"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Default="00ED2DD4"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знания и значения дорожных знаков.</w:t>
            </w:r>
          </w:p>
          <w:p w:rsidR="00ED2DD4" w:rsidRDefault="00ED2DD4"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D2DD4" w:rsidRPr="0072728C" w:rsidRDefault="00ED2DD4"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ED2DD4" w:rsidRDefault="00ED2DD4"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r w:rsidR="00ED2DD4" w:rsidTr="00C27E9B">
        <w:tc>
          <w:tcPr>
            <w:tcW w:w="898"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ED2DD4" w:rsidRDefault="00ED2DD4" w:rsidP="00C27E9B">
            <w:pPr>
              <w:spacing w:after="0" w:line="240" w:lineRule="auto"/>
              <w:jc w:val="center"/>
              <w:rPr>
                <w:rFonts w:ascii="Times New Roman" w:hAnsi="Times New Roman"/>
                <w:sz w:val="28"/>
                <w:szCs w:val="28"/>
              </w:rPr>
            </w:pPr>
            <w:r>
              <w:rPr>
                <w:rFonts w:ascii="Times New Roman" w:hAnsi="Times New Roman"/>
                <w:sz w:val="28"/>
                <w:szCs w:val="28"/>
              </w:rPr>
              <w:t>1</w:t>
            </w:r>
            <w:bookmarkStart w:id="0" w:name="_GoBack"/>
            <w:bookmarkEnd w:id="0"/>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D2DD4" w:rsidRDefault="00ED2DD4" w:rsidP="00C27E9B">
            <w:pPr>
              <w:spacing w:after="0" w:line="240" w:lineRule="auto"/>
              <w:rPr>
                <w:rFonts w:ascii="Times New Roman" w:hAnsi="Times New Roman"/>
                <w:sz w:val="28"/>
                <w:szCs w:val="28"/>
              </w:rPr>
            </w:pPr>
          </w:p>
        </w:tc>
      </w:tr>
    </w:tbl>
    <w:p w:rsidR="00ED2DD4" w:rsidRDefault="00ED2DD4" w:rsidP="00ED2DD4"/>
    <w:p w:rsidR="00707668" w:rsidRDefault="00707668"/>
    <w:sectPr w:rsidR="00707668"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2"/>
  </w:compat>
  <w:rsids>
    <w:rsidRoot w:val="00937118"/>
    <w:rsid w:val="00094A16"/>
    <w:rsid w:val="000C4AD2"/>
    <w:rsid w:val="001A098D"/>
    <w:rsid w:val="002E38FD"/>
    <w:rsid w:val="004C3559"/>
    <w:rsid w:val="00707668"/>
    <w:rsid w:val="007E2F17"/>
    <w:rsid w:val="00800660"/>
    <w:rsid w:val="00865613"/>
    <w:rsid w:val="00872FCA"/>
    <w:rsid w:val="00937118"/>
    <w:rsid w:val="00B165ED"/>
    <w:rsid w:val="00C66045"/>
    <w:rsid w:val="00D4450B"/>
    <w:rsid w:val="00ED2DD4"/>
    <w:rsid w:val="00F86E23"/>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1173-20BC-4904-A3DA-8FBF3DAF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35A4D-549A-4557-A353-7ECE57EA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7</cp:revision>
  <cp:lastPrinted>2021-09-16T06:07:00Z</cp:lastPrinted>
  <dcterms:created xsi:type="dcterms:W3CDTF">2010-10-17T09:55:00Z</dcterms:created>
  <dcterms:modified xsi:type="dcterms:W3CDTF">2021-09-22T02:11:00Z</dcterms:modified>
</cp:coreProperties>
</file>