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Pr="00F93D7C" w:rsidRDefault="00E42FD6" w:rsidP="009E5DAB">
      <w:pPr>
        <w:spacing w:after="0" w:line="240" w:lineRule="auto"/>
        <w:jc w:val="center"/>
        <w:outlineLvl w:val="1"/>
        <w:rPr>
          <w:rFonts w:ascii="Times New Roman" w:eastAsia="Arial Unicode MS" w:hAnsi="Times New Roman" w:cs="Times New Roman"/>
          <w:b/>
          <w:color w:val="000000"/>
          <w:sz w:val="40"/>
          <w:szCs w:val="40"/>
          <w:lang w:eastAsia="ru-RU"/>
        </w:rPr>
      </w:pPr>
      <w:r w:rsidRPr="00F93D7C">
        <w:rPr>
          <w:rFonts w:ascii="Times New Roman" w:eastAsia="Arial Unicode MS" w:hAnsi="Times New Roman" w:cs="Times New Roman"/>
          <w:b/>
          <w:color w:val="000000"/>
          <w:sz w:val="40"/>
          <w:szCs w:val="40"/>
          <w:lang w:eastAsia="ru-RU"/>
        </w:rPr>
        <w:t xml:space="preserve">Программа внеурочной </w:t>
      </w:r>
      <w:proofErr w:type="gramStart"/>
      <w:r w:rsidRPr="00F93D7C">
        <w:rPr>
          <w:rFonts w:ascii="Times New Roman" w:eastAsia="Arial Unicode MS" w:hAnsi="Times New Roman" w:cs="Times New Roman"/>
          <w:b/>
          <w:color w:val="000000"/>
          <w:sz w:val="40"/>
          <w:szCs w:val="40"/>
          <w:lang w:eastAsia="ru-RU"/>
        </w:rPr>
        <w:t>деятельнос</w:t>
      </w:r>
      <w:r w:rsidR="009E5DAB" w:rsidRPr="00F93D7C">
        <w:rPr>
          <w:rFonts w:ascii="Times New Roman" w:eastAsia="Arial Unicode MS" w:hAnsi="Times New Roman" w:cs="Times New Roman"/>
          <w:b/>
          <w:color w:val="000000"/>
          <w:sz w:val="40"/>
          <w:szCs w:val="40"/>
          <w:lang w:eastAsia="ru-RU"/>
        </w:rPr>
        <w:t>ти  по</w:t>
      </w:r>
      <w:proofErr w:type="gramEnd"/>
      <w:r w:rsidR="009E5DAB" w:rsidRPr="00F93D7C">
        <w:rPr>
          <w:rFonts w:ascii="Times New Roman" w:eastAsia="Arial Unicode MS" w:hAnsi="Times New Roman" w:cs="Times New Roman"/>
          <w:b/>
          <w:color w:val="000000"/>
          <w:sz w:val="40"/>
          <w:szCs w:val="40"/>
          <w:lang w:eastAsia="ru-RU"/>
        </w:rPr>
        <w:t xml:space="preserve"> предмету«Основы финансовой грамотности.»</w:t>
      </w:r>
    </w:p>
    <w:p w:rsidR="00F93D7C" w:rsidRPr="00F93D7C" w:rsidRDefault="00F93D7C" w:rsidP="009E5DAB">
      <w:pPr>
        <w:spacing w:after="0" w:line="240" w:lineRule="auto"/>
        <w:jc w:val="center"/>
        <w:outlineLvl w:val="1"/>
        <w:rPr>
          <w:rFonts w:ascii="Times New Roman" w:eastAsia="Arial Unicode MS" w:hAnsi="Times New Roman" w:cs="Times New Roman"/>
          <w:b/>
          <w:color w:val="000000"/>
          <w:sz w:val="40"/>
          <w:szCs w:val="40"/>
          <w:lang w:eastAsia="ru-RU"/>
        </w:rPr>
      </w:pPr>
    </w:p>
    <w:p w:rsidR="00F93D7C" w:rsidRDefault="00F93D7C" w:rsidP="009E5DAB">
      <w:pPr>
        <w:spacing w:after="0" w:line="240" w:lineRule="auto"/>
        <w:jc w:val="center"/>
        <w:outlineLvl w:val="1"/>
        <w:rPr>
          <w:rFonts w:ascii="Times New Roman" w:eastAsia="Arial Unicode MS" w:hAnsi="Times New Roman" w:cs="Times New Roman"/>
          <w:color w:val="000000"/>
          <w:sz w:val="40"/>
          <w:szCs w:val="40"/>
          <w:lang w:eastAsia="ru-RU"/>
        </w:rPr>
      </w:pPr>
    </w:p>
    <w:p w:rsidR="00F93D7C" w:rsidRDefault="004848B5" w:rsidP="009E5DAB">
      <w:pPr>
        <w:spacing w:after="0" w:line="240" w:lineRule="auto"/>
        <w:jc w:val="center"/>
        <w:outlineLvl w:val="1"/>
        <w:rPr>
          <w:rFonts w:ascii="Times New Roman" w:eastAsia="Arial Unicode MS" w:hAnsi="Times New Roman" w:cs="Times New Roman"/>
          <w:b/>
          <w:color w:val="000000"/>
          <w:sz w:val="72"/>
          <w:szCs w:val="72"/>
          <w:lang w:eastAsia="ru-RU"/>
        </w:rPr>
      </w:pPr>
      <w:r>
        <w:rPr>
          <w:rFonts w:ascii="Times New Roman" w:eastAsia="Arial Unicode MS" w:hAnsi="Times New Roman" w:cs="Times New Roman"/>
          <w:b/>
          <w:color w:val="000000"/>
          <w:sz w:val="72"/>
          <w:szCs w:val="72"/>
          <w:lang w:eastAsia="ru-RU"/>
        </w:rPr>
        <w:t>«Денежка</w:t>
      </w:r>
      <w:r w:rsidR="00F93D7C" w:rsidRPr="00F93D7C">
        <w:rPr>
          <w:rFonts w:ascii="Times New Roman" w:eastAsia="Arial Unicode MS" w:hAnsi="Times New Roman" w:cs="Times New Roman"/>
          <w:b/>
          <w:color w:val="000000"/>
          <w:sz w:val="72"/>
          <w:szCs w:val="72"/>
          <w:lang w:eastAsia="ru-RU"/>
        </w:rPr>
        <w:t>»</w:t>
      </w:r>
    </w:p>
    <w:p w:rsidR="004848B5" w:rsidRDefault="004848B5" w:rsidP="009E5DAB">
      <w:pPr>
        <w:spacing w:after="0" w:line="240" w:lineRule="auto"/>
        <w:jc w:val="center"/>
        <w:outlineLvl w:val="1"/>
        <w:rPr>
          <w:rFonts w:ascii="Times New Roman" w:eastAsia="Arial Unicode MS" w:hAnsi="Times New Roman" w:cs="Times New Roman"/>
          <w:b/>
          <w:color w:val="000000"/>
          <w:sz w:val="72"/>
          <w:szCs w:val="72"/>
          <w:lang w:eastAsia="ru-RU"/>
        </w:rPr>
      </w:pPr>
    </w:p>
    <w:p w:rsidR="004848B5" w:rsidRPr="00F93D7C" w:rsidRDefault="004848B5" w:rsidP="009E5DAB">
      <w:pPr>
        <w:spacing w:after="0" w:line="240" w:lineRule="auto"/>
        <w:jc w:val="center"/>
        <w:outlineLvl w:val="1"/>
        <w:rPr>
          <w:rFonts w:ascii="Times New Roman" w:eastAsia="Arial Unicode MS" w:hAnsi="Times New Roman" w:cs="Times New Roman"/>
          <w:b/>
          <w:color w:val="000000"/>
          <w:sz w:val="72"/>
          <w:szCs w:val="72"/>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4848B5" w:rsidRDefault="00E42FD6" w:rsidP="004848B5">
      <w:pPr>
        <w:spacing w:after="0" w:line="240" w:lineRule="auto"/>
        <w:jc w:val="right"/>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Состави</w:t>
      </w:r>
      <w:r w:rsidR="009E5DAB">
        <w:rPr>
          <w:rFonts w:ascii="Times New Roman" w:eastAsia="Arial Unicode MS" w:hAnsi="Times New Roman" w:cs="Times New Roman"/>
          <w:color w:val="000000"/>
          <w:sz w:val="28"/>
          <w:szCs w:val="28"/>
          <w:lang w:eastAsia="ru-RU"/>
        </w:rPr>
        <w:t xml:space="preserve">тель программы: </w:t>
      </w:r>
    </w:p>
    <w:p w:rsidR="004848B5" w:rsidRDefault="009E5DAB" w:rsidP="004848B5">
      <w:pPr>
        <w:spacing w:after="0" w:line="240" w:lineRule="auto"/>
        <w:jc w:val="right"/>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Русских О.В., учитель математики</w:t>
      </w:r>
      <w:r w:rsidR="004848B5">
        <w:rPr>
          <w:rFonts w:ascii="Times New Roman" w:eastAsia="Arial Unicode MS" w:hAnsi="Times New Roman" w:cs="Times New Roman"/>
          <w:color w:val="000000"/>
          <w:sz w:val="28"/>
          <w:szCs w:val="28"/>
          <w:lang w:eastAsia="ru-RU"/>
        </w:rPr>
        <w:t xml:space="preserve"> </w:t>
      </w:r>
    </w:p>
    <w:p w:rsidR="00E42FD6" w:rsidRDefault="004848B5" w:rsidP="004848B5">
      <w:pPr>
        <w:spacing w:after="0" w:line="240" w:lineRule="auto"/>
        <w:jc w:val="right"/>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высшей квалификационной категории</w:t>
      </w: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9E5DAB" w:rsidRDefault="009E5DAB"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9E5DAB" w:rsidRDefault="009E5DAB"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9E5DAB" w:rsidRDefault="009E5DAB"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9E5DAB" w:rsidRDefault="009E5DAB"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9E5DAB" w:rsidRDefault="009E5DAB" w:rsidP="00E42FD6">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9E35B7" w:rsidP="0080224E">
      <w:pPr>
        <w:spacing w:after="0" w:line="240" w:lineRule="auto"/>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80224E">
        <w:rPr>
          <w:rFonts w:ascii="Times New Roman" w:eastAsia="Arial Unicode MS" w:hAnsi="Times New Roman" w:cs="Times New Roman"/>
          <w:color w:val="000000"/>
          <w:sz w:val="28"/>
          <w:szCs w:val="28"/>
          <w:lang w:eastAsia="ru-RU"/>
        </w:rPr>
        <w:t xml:space="preserve">                                </w:t>
      </w:r>
      <w:r w:rsidR="00531EEB">
        <w:rPr>
          <w:rFonts w:ascii="Times New Roman" w:eastAsia="Arial Unicode MS" w:hAnsi="Times New Roman" w:cs="Times New Roman"/>
          <w:color w:val="000000"/>
          <w:sz w:val="28"/>
          <w:szCs w:val="28"/>
          <w:lang w:eastAsia="ru-RU"/>
        </w:rPr>
        <w:t>2019</w:t>
      </w:r>
      <w:r w:rsidR="00E42FD6">
        <w:rPr>
          <w:rFonts w:ascii="Times New Roman" w:eastAsia="Arial Unicode MS" w:hAnsi="Times New Roman" w:cs="Times New Roman"/>
          <w:color w:val="000000"/>
          <w:sz w:val="28"/>
          <w:szCs w:val="28"/>
          <w:lang w:eastAsia="ru-RU"/>
        </w:rPr>
        <w:t xml:space="preserve"> год</w:t>
      </w:r>
    </w:p>
    <w:p w:rsidR="004848B5" w:rsidRDefault="004848B5" w:rsidP="0080224E">
      <w:pPr>
        <w:spacing w:after="0" w:line="240" w:lineRule="auto"/>
        <w:jc w:val="both"/>
        <w:outlineLvl w:val="1"/>
        <w:rPr>
          <w:rFonts w:ascii="Times New Roman" w:eastAsia="Arial Unicode MS" w:hAnsi="Times New Roman" w:cs="Times New Roman"/>
          <w:color w:val="000000"/>
          <w:sz w:val="28"/>
          <w:szCs w:val="28"/>
          <w:lang w:eastAsia="ru-RU"/>
        </w:rPr>
      </w:pPr>
    </w:p>
    <w:p w:rsidR="00E42FD6" w:rsidRDefault="00E42FD6" w:rsidP="004848B5">
      <w:pPr>
        <w:spacing w:after="0" w:line="360" w:lineRule="auto"/>
        <w:jc w:val="center"/>
        <w:outlineLvl w:val="1"/>
        <w:rPr>
          <w:rFonts w:ascii="Times New Roman" w:eastAsia="Arial Unicode MS" w:hAnsi="Times New Roman" w:cs="Times New Roman"/>
          <w:b/>
          <w:color w:val="000000"/>
          <w:sz w:val="28"/>
          <w:szCs w:val="28"/>
          <w:lang w:eastAsia="ru-RU"/>
        </w:rPr>
      </w:pPr>
      <w:r w:rsidRPr="00E7473D">
        <w:rPr>
          <w:rFonts w:ascii="Times New Roman" w:eastAsia="Arial Unicode MS" w:hAnsi="Times New Roman" w:cs="Times New Roman"/>
          <w:b/>
          <w:color w:val="000000"/>
          <w:sz w:val="28"/>
          <w:szCs w:val="28"/>
          <w:lang w:eastAsia="ru-RU"/>
        </w:rPr>
        <w:lastRenderedPageBreak/>
        <w:t>П</w:t>
      </w:r>
      <w:r w:rsidR="00F93D7C">
        <w:rPr>
          <w:rFonts w:ascii="Times New Roman" w:eastAsia="Arial Unicode MS" w:hAnsi="Times New Roman" w:cs="Times New Roman"/>
          <w:b/>
          <w:color w:val="000000"/>
          <w:sz w:val="28"/>
          <w:szCs w:val="28"/>
          <w:lang w:eastAsia="ru-RU"/>
        </w:rPr>
        <w:t>ояснительная записка.</w:t>
      </w:r>
    </w:p>
    <w:p w:rsidR="007F3549" w:rsidRPr="00E7473D" w:rsidRDefault="007F3549" w:rsidP="00B75F6D">
      <w:pPr>
        <w:spacing w:after="0" w:line="360" w:lineRule="auto"/>
        <w:jc w:val="both"/>
        <w:outlineLvl w:val="1"/>
        <w:rPr>
          <w:rFonts w:ascii="Times New Roman" w:eastAsia="Arial Unicode MS" w:hAnsi="Times New Roman" w:cs="Times New Roman"/>
          <w:b/>
          <w:color w:val="000000"/>
          <w:sz w:val="28"/>
          <w:szCs w:val="28"/>
          <w:lang w:eastAsia="ru-RU"/>
        </w:rPr>
      </w:pPr>
    </w:p>
    <w:p w:rsidR="00E42FD6" w:rsidRPr="00FB1B40" w:rsidRDefault="00E42FD6" w:rsidP="004848B5">
      <w:pPr>
        <w:spacing w:after="0" w:line="360" w:lineRule="auto"/>
        <w:ind w:firstLine="708"/>
        <w:jc w:val="both"/>
        <w:rPr>
          <w:rFonts w:ascii="Times New Roman" w:eastAsia="Arial Unicode MS" w:hAnsi="Times New Roman" w:cs="Times New Roman"/>
          <w:color w:val="000000"/>
          <w:sz w:val="28"/>
          <w:szCs w:val="28"/>
          <w:lang w:eastAsia="ru-RU"/>
        </w:rPr>
      </w:pPr>
      <w:r w:rsidRPr="00FB1B40">
        <w:rPr>
          <w:rFonts w:ascii="Times New Roman" w:eastAsia="Arial Unicode MS" w:hAnsi="Times New Roman" w:cs="Times New Roman"/>
          <w:color w:val="000000"/>
          <w:sz w:val="28"/>
          <w:szCs w:val="28"/>
          <w:lang w:eastAsia="ru-RU"/>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75F6D" w:rsidRPr="00B75F6D" w:rsidRDefault="00B75F6D" w:rsidP="004848B5">
      <w:pPr>
        <w:spacing w:line="360" w:lineRule="auto"/>
        <w:ind w:firstLine="708"/>
        <w:jc w:val="both"/>
        <w:rPr>
          <w:rFonts w:ascii="Times New Roman" w:hAnsi="Times New Roman" w:cs="Times New Roman"/>
          <w:sz w:val="28"/>
          <w:szCs w:val="28"/>
        </w:rPr>
      </w:pPr>
      <w:r w:rsidRPr="00B75F6D">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75F6D" w:rsidRPr="00B75F6D" w:rsidRDefault="00B75F6D" w:rsidP="00F76ED9">
      <w:pPr>
        <w:spacing w:line="360" w:lineRule="auto"/>
        <w:ind w:firstLine="708"/>
        <w:jc w:val="both"/>
        <w:rPr>
          <w:rFonts w:ascii="Times New Roman" w:hAnsi="Times New Roman" w:cs="Times New Roman"/>
          <w:sz w:val="28"/>
          <w:szCs w:val="28"/>
        </w:rPr>
      </w:pPr>
      <w:r w:rsidRPr="00B75F6D">
        <w:rPr>
          <w:rFonts w:ascii="Times New Roman" w:hAnsi="Times New Roman" w:cs="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rsidRPr="00B75F6D">
        <w:rPr>
          <w:rFonts w:ascii="Times New Roman" w:hAnsi="Times New Roman" w:cs="Times New Roman"/>
          <w:sz w:val="28"/>
          <w:szCs w:val="28"/>
        </w:rPr>
        <w:t>способностей</w:t>
      </w:r>
      <w:proofErr w:type="gramEnd"/>
      <w:r w:rsidRPr="00B75F6D">
        <w:rPr>
          <w:rFonts w:ascii="Times New Roman" w:hAnsi="Times New Roman" w:cs="Times New Roman"/>
          <w:sz w:val="28"/>
          <w:szCs w:val="28"/>
        </w:rPr>
        <w:t xml:space="preserve"> обучающихся с умственной отсталостью (интеллектуальными нарушениями), организации их свободного времени.</w:t>
      </w:r>
    </w:p>
    <w:p w:rsidR="007F3549" w:rsidRDefault="00B75F6D" w:rsidP="00F76ED9">
      <w:pPr>
        <w:spacing w:line="360" w:lineRule="auto"/>
        <w:ind w:firstLine="708"/>
        <w:jc w:val="both"/>
        <w:rPr>
          <w:rFonts w:ascii="Times New Roman" w:hAnsi="Times New Roman" w:cs="Times New Roman"/>
          <w:sz w:val="28"/>
          <w:szCs w:val="28"/>
        </w:rPr>
      </w:pPr>
      <w:r w:rsidRPr="00B75F6D">
        <w:rPr>
          <w:rFonts w:ascii="Times New Roman" w:hAnsi="Times New Roman" w:cs="Times New Roman"/>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w:t>
      </w:r>
      <w:r>
        <w:rPr>
          <w:rFonts w:ascii="Times New Roman" w:hAnsi="Times New Roman" w:cs="Times New Roman"/>
          <w:sz w:val="28"/>
          <w:szCs w:val="28"/>
        </w:rPr>
        <w:t>.</w:t>
      </w:r>
    </w:p>
    <w:p w:rsidR="007F3549" w:rsidRDefault="007F3549" w:rsidP="00B75F6D">
      <w:pPr>
        <w:spacing w:line="360" w:lineRule="auto"/>
        <w:jc w:val="both"/>
        <w:rPr>
          <w:rFonts w:ascii="Times New Roman" w:hAnsi="Times New Roman" w:cs="Times New Roman"/>
          <w:sz w:val="28"/>
          <w:szCs w:val="28"/>
        </w:rPr>
      </w:pPr>
    </w:p>
    <w:p w:rsidR="007F3549" w:rsidRDefault="007F3549" w:rsidP="007F3549">
      <w:pPr>
        <w:spacing w:line="360" w:lineRule="auto"/>
        <w:jc w:val="both"/>
        <w:rPr>
          <w:rFonts w:ascii="Times New Roman" w:hAnsi="Times New Roman" w:cs="Times New Roman"/>
          <w:b/>
          <w:color w:val="0D0D0D" w:themeColor="text1" w:themeTint="F2"/>
          <w:sz w:val="28"/>
          <w:szCs w:val="28"/>
          <w:u w:val="single"/>
        </w:rPr>
      </w:pPr>
      <w:r w:rsidRPr="00F93D7C">
        <w:rPr>
          <w:rFonts w:ascii="Times New Roman" w:hAnsi="Times New Roman" w:cs="Times New Roman"/>
          <w:b/>
          <w:color w:val="0D0D0D" w:themeColor="text1" w:themeTint="F2"/>
          <w:sz w:val="28"/>
          <w:szCs w:val="28"/>
          <w:u w:val="single"/>
        </w:rPr>
        <w:lastRenderedPageBreak/>
        <w:t>Краткое содержание предмета:</w:t>
      </w:r>
    </w:p>
    <w:p w:rsidR="007F3549" w:rsidRDefault="007F3549" w:rsidP="00F76ED9">
      <w:pPr>
        <w:spacing w:after="0" w:line="360" w:lineRule="auto"/>
        <w:ind w:firstLine="708"/>
        <w:jc w:val="both"/>
        <w:rPr>
          <w:rFonts w:ascii="Times New Roman" w:hAnsi="Times New Roman" w:cs="Times New Roman"/>
          <w:color w:val="0D0D0D" w:themeColor="text1" w:themeTint="F2"/>
          <w:sz w:val="28"/>
          <w:szCs w:val="28"/>
        </w:rPr>
      </w:pPr>
      <w:r w:rsidRPr="007373DB">
        <w:rPr>
          <w:rFonts w:ascii="Times New Roman" w:hAnsi="Times New Roman" w:cs="Times New Roman"/>
          <w:color w:val="0D0D0D" w:themeColor="text1" w:themeTint="F2"/>
          <w:sz w:val="28"/>
          <w:szCs w:val="28"/>
        </w:rPr>
        <w:t>Начиная учиться в школе</w:t>
      </w:r>
      <w:r>
        <w:rPr>
          <w:rFonts w:ascii="Times New Roman" w:hAnsi="Times New Roman" w:cs="Times New Roman"/>
          <w:color w:val="0D0D0D" w:themeColor="text1" w:themeTint="F2"/>
          <w:sz w:val="28"/>
          <w:szCs w:val="28"/>
        </w:rPr>
        <w:t>, ребенок делает первые шаги во взрослую жизнь.</w:t>
      </w:r>
      <w:r w:rsidR="00F76ED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Для того, чтобы он не растерялся в ней и стал в будущем финансово благополучным человеком, ему необходимо освоить азбуку финансовой грамотности и научить элементарно считать деньги. Подрастающий ребенок в любом случае отталкивается от своего жизненного опыта. На сегодняшний день мы живем в условиях рыночной экономики и необходимо дать азы финансовой грамотности подрастающему поколению, и в том числе детям с ОВЗ для их успешной адаптации и социализации в современном обществе.</w:t>
      </w:r>
    </w:p>
    <w:p w:rsidR="007F3549" w:rsidRDefault="007F3549" w:rsidP="00F76ED9">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Понятие «деньги» существует давно, но мало, кто знает историю их происхождения. Если взять историю человечества, то деньги существовали не всегда. До их появления люди просто обменивались товарами без всяких денег (бартер).   Деньги-одно из величайших человеческих изобретений.</w:t>
      </w:r>
    </w:p>
    <w:p w:rsidR="00F67F69" w:rsidRPr="007F3549" w:rsidRDefault="007F3549" w:rsidP="00F76ED9">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Происхождение денег связано с 7-8 </w:t>
      </w:r>
      <w:proofErr w:type="spellStart"/>
      <w:proofErr w:type="gramStart"/>
      <w:r>
        <w:rPr>
          <w:rFonts w:ascii="Times New Roman" w:hAnsi="Times New Roman" w:cs="Times New Roman"/>
          <w:color w:val="0D0D0D" w:themeColor="text1" w:themeTint="F2"/>
          <w:sz w:val="28"/>
          <w:szCs w:val="28"/>
        </w:rPr>
        <w:t>тысяч.до</w:t>
      </w:r>
      <w:proofErr w:type="spellEnd"/>
      <w:proofErr w:type="gramEnd"/>
      <w:r>
        <w:rPr>
          <w:rFonts w:ascii="Times New Roman" w:hAnsi="Times New Roman" w:cs="Times New Roman"/>
          <w:color w:val="0D0D0D" w:themeColor="text1" w:themeTint="F2"/>
          <w:sz w:val="28"/>
          <w:szCs w:val="28"/>
        </w:rPr>
        <w:t xml:space="preserve"> н.э., когда у первобытных племен появились излишки каких-либо продуктов, которые можно было обменять на другие нужные продукты. Исторически в качестве средства облегчения обмена использовались с переменным успехом скот, раковины, камни, куски металла. Но, чтобы служить в качестве денег, предмет должен пройти лишь одно испытание: он должен получить общее признание у покупателей и продавцов как средство обмена. </w:t>
      </w:r>
      <w:r w:rsidR="00F67F69">
        <w:rPr>
          <w:rFonts w:ascii="Times New Roman" w:hAnsi="Times New Roman" w:cs="Times New Roman"/>
          <w:sz w:val="28"/>
          <w:szCs w:val="28"/>
        </w:rPr>
        <w:t>Деньги определяются самим обществом.</w:t>
      </w:r>
      <w:r w:rsidR="00F76ED9">
        <w:rPr>
          <w:rFonts w:ascii="Times New Roman" w:hAnsi="Times New Roman" w:cs="Times New Roman"/>
          <w:sz w:val="28"/>
          <w:szCs w:val="28"/>
        </w:rPr>
        <w:t xml:space="preserve"> </w:t>
      </w:r>
      <w:r w:rsidR="00F67F69">
        <w:rPr>
          <w:rFonts w:ascii="Times New Roman" w:hAnsi="Times New Roman" w:cs="Times New Roman"/>
          <w:sz w:val="28"/>
          <w:szCs w:val="28"/>
        </w:rPr>
        <w:t xml:space="preserve">Все, что общество признает в качестве обращения-это и есть деньги. Деньги-это товар, выступающий в </w:t>
      </w:r>
      <w:proofErr w:type="gramStart"/>
      <w:r w:rsidR="00F67F69">
        <w:rPr>
          <w:rFonts w:ascii="Times New Roman" w:hAnsi="Times New Roman" w:cs="Times New Roman"/>
          <w:sz w:val="28"/>
          <w:szCs w:val="28"/>
        </w:rPr>
        <w:t>роли  общего</w:t>
      </w:r>
      <w:proofErr w:type="gramEnd"/>
      <w:r w:rsidR="00F67F69">
        <w:rPr>
          <w:rFonts w:ascii="Times New Roman" w:hAnsi="Times New Roman" w:cs="Times New Roman"/>
          <w:sz w:val="28"/>
          <w:szCs w:val="28"/>
        </w:rPr>
        <w:t xml:space="preserve"> эквивалента. Деньги-интернациональный язык рынка. </w:t>
      </w:r>
      <w:r>
        <w:rPr>
          <w:rFonts w:ascii="Times New Roman" w:hAnsi="Times New Roman" w:cs="Times New Roman"/>
          <w:sz w:val="28"/>
          <w:szCs w:val="28"/>
        </w:rPr>
        <w:t xml:space="preserve"> Понимание функции денег –первый шаг к финансовой грамотности. </w:t>
      </w:r>
      <w:r w:rsidR="00F67F69">
        <w:rPr>
          <w:rFonts w:ascii="Times New Roman" w:hAnsi="Times New Roman" w:cs="Times New Roman"/>
          <w:sz w:val="28"/>
          <w:szCs w:val="28"/>
        </w:rPr>
        <w:t xml:space="preserve">Финансовая грамотность невозможна  без понимания сущности денег и их свойств. </w:t>
      </w:r>
      <w:r>
        <w:rPr>
          <w:rFonts w:ascii="Times New Roman" w:hAnsi="Times New Roman" w:cs="Times New Roman"/>
          <w:sz w:val="28"/>
          <w:szCs w:val="28"/>
        </w:rPr>
        <w:t xml:space="preserve">Эта </w:t>
      </w:r>
      <w:proofErr w:type="gramStart"/>
      <w:r>
        <w:rPr>
          <w:rFonts w:ascii="Times New Roman" w:hAnsi="Times New Roman" w:cs="Times New Roman"/>
          <w:sz w:val="28"/>
          <w:szCs w:val="28"/>
        </w:rPr>
        <w:t>тема  является</w:t>
      </w:r>
      <w:proofErr w:type="gramEnd"/>
      <w:r>
        <w:rPr>
          <w:rFonts w:ascii="Times New Roman" w:hAnsi="Times New Roman" w:cs="Times New Roman"/>
          <w:sz w:val="28"/>
          <w:szCs w:val="28"/>
        </w:rPr>
        <w:t xml:space="preserve"> интересной</w:t>
      </w:r>
      <w:r w:rsidR="00F76ED9">
        <w:rPr>
          <w:rFonts w:ascii="Times New Roman" w:hAnsi="Times New Roman" w:cs="Times New Roman"/>
          <w:sz w:val="28"/>
          <w:szCs w:val="28"/>
        </w:rPr>
        <w:t>,</w:t>
      </w:r>
      <w:r>
        <w:rPr>
          <w:rFonts w:ascii="Times New Roman" w:hAnsi="Times New Roman" w:cs="Times New Roman"/>
          <w:sz w:val="28"/>
          <w:szCs w:val="28"/>
        </w:rPr>
        <w:t xml:space="preserve">  и в то же время обязательной для каждого человека, который хочет научиться с ними обращаться. </w:t>
      </w:r>
      <w:r w:rsidR="00F67F69">
        <w:rPr>
          <w:rFonts w:ascii="Times New Roman" w:hAnsi="Times New Roman" w:cs="Times New Roman"/>
          <w:sz w:val="28"/>
          <w:szCs w:val="28"/>
        </w:rPr>
        <w:t>Знакомство обучающихся с ОВЗ с понятием денег предполагает изучение следующих тем:</w:t>
      </w:r>
    </w:p>
    <w:p w:rsidR="00E42FD6"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-история возникновения денег;</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-первые деньги;</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 денег;</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-денежные знаки  разного достоинства и их различия;</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-международные деньги (валюта);</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-личные финансы;</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-деньги и семейный бюджет;</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-вложение денежных средств (банковские вклады);</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-кредиты, </w:t>
      </w:r>
      <w:proofErr w:type="spellStart"/>
      <w:proofErr w:type="gramStart"/>
      <w:r>
        <w:rPr>
          <w:rFonts w:ascii="Times New Roman" w:hAnsi="Times New Roman" w:cs="Times New Roman"/>
          <w:sz w:val="28"/>
          <w:szCs w:val="28"/>
        </w:rPr>
        <w:t>ипотеки;займы</w:t>
      </w:r>
      <w:proofErr w:type="spellEnd"/>
      <w:proofErr w:type="gramEnd"/>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-акции, облигации, ценные бумаги;</w:t>
      </w:r>
    </w:p>
    <w:p w:rsidR="00F67F69" w:rsidRDefault="00F67F69" w:rsidP="00B75F6D">
      <w:p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-финансовое мошенничество.</w:t>
      </w:r>
    </w:p>
    <w:p w:rsidR="007F3549" w:rsidRPr="00080C84" w:rsidRDefault="00B75F6D" w:rsidP="00B75F6D">
      <w:pPr>
        <w:spacing w:line="360" w:lineRule="auto"/>
        <w:jc w:val="both"/>
        <w:rPr>
          <w:rFonts w:ascii="Times New Roman" w:hAnsi="Times New Roman" w:cs="Times New Roman"/>
          <w:color w:val="0D0D0D" w:themeColor="text1" w:themeTint="F2"/>
          <w:sz w:val="28"/>
          <w:szCs w:val="28"/>
        </w:rPr>
      </w:pPr>
      <w:r w:rsidRPr="00F93D7C">
        <w:rPr>
          <w:rFonts w:ascii="Times New Roman" w:hAnsi="Times New Roman" w:cs="Times New Roman"/>
          <w:color w:val="0D0D0D" w:themeColor="text1" w:themeTint="F2"/>
          <w:sz w:val="28"/>
          <w:szCs w:val="28"/>
        </w:rPr>
        <w:t>Внеурочная д</w:t>
      </w:r>
      <w:r w:rsidR="009E5DAB" w:rsidRPr="00F93D7C">
        <w:rPr>
          <w:rFonts w:ascii="Times New Roman" w:hAnsi="Times New Roman" w:cs="Times New Roman"/>
          <w:color w:val="0D0D0D" w:themeColor="text1" w:themeTint="F2"/>
          <w:sz w:val="28"/>
          <w:szCs w:val="28"/>
        </w:rPr>
        <w:t>еятельность по предмету «Основы финансовой грамотности» направлена на расширение  знаний обучающихся с ОВЗ</w:t>
      </w:r>
      <w:r w:rsidR="00F93D7C">
        <w:rPr>
          <w:rFonts w:ascii="Times New Roman" w:hAnsi="Times New Roman" w:cs="Times New Roman"/>
          <w:color w:val="0D0D0D" w:themeColor="text1" w:themeTint="F2"/>
          <w:sz w:val="28"/>
          <w:szCs w:val="28"/>
        </w:rPr>
        <w:t xml:space="preserve">  о мире финансов с целью успешной социализации </w:t>
      </w:r>
      <w:r w:rsidR="00F93D7C" w:rsidRPr="00F93D7C">
        <w:rPr>
          <w:rFonts w:ascii="Times New Roman" w:hAnsi="Times New Roman" w:cs="Times New Roman"/>
          <w:color w:val="0D0D0D" w:themeColor="text1" w:themeTint="F2"/>
          <w:sz w:val="28"/>
          <w:szCs w:val="28"/>
        </w:rPr>
        <w:t>в современном обществе.</w:t>
      </w:r>
    </w:p>
    <w:p w:rsidR="00E42FD6" w:rsidRPr="00F93D7C" w:rsidRDefault="0096672D" w:rsidP="00B75F6D">
      <w:pPr>
        <w:spacing w:line="360" w:lineRule="auto"/>
        <w:jc w:val="both"/>
        <w:rPr>
          <w:rFonts w:ascii="Times New Roman" w:hAnsi="Times New Roman" w:cs="Times New Roman"/>
          <w:color w:val="0D0D0D" w:themeColor="text1" w:themeTint="F2"/>
          <w:sz w:val="28"/>
          <w:szCs w:val="28"/>
        </w:rPr>
      </w:pPr>
      <w:proofErr w:type="spellStart"/>
      <w:proofErr w:type="gramStart"/>
      <w:r w:rsidRPr="00F93D7C">
        <w:rPr>
          <w:rFonts w:ascii="Times New Roman" w:hAnsi="Times New Roman" w:cs="Times New Roman"/>
          <w:b/>
          <w:color w:val="0D0D0D" w:themeColor="text1" w:themeTint="F2"/>
          <w:sz w:val="28"/>
          <w:szCs w:val="28"/>
          <w:u w:val="single"/>
        </w:rPr>
        <w:t>Цель</w:t>
      </w:r>
      <w:r w:rsidR="00E42FD6" w:rsidRPr="00F93D7C">
        <w:rPr>
          <w:rFonts w:ascii="Times New Roman" w:hAnsi="Times New Roman" w:cs="Times New Roman"/>
          <w:b/>
          <w:color w:val="0D0D0D" w:themeColor="text1" w:themeTint="F2"/>
          <w:sz w:val="28"/>
          <w:szCs w:val="28"/>
        </w:rPr>
        <w:t>:</w:t>
      </w:r>
      <w:r w:rsidR="00F93D7C">
        <w:rPr>
          <w:rFonts w:ascii="Times New Roman" w:hAnsi="Times New Roman" w:cs="Times New Roman"/>
          <w:color w:val="0D0D0D" w:themeColor="text1" w:themeTint="F2"/>
          <w:sz w:val="28"/>
          <w:szCs w:val="28"/>
        </w:rPr>
        <w:t>вовлечение</w:t>
      </w:r>
      <w:proofErr w:type="spellEnd"/>
      <w:proofErr w:type="gramEnd"/>
      <w:r w:rsidR="00F93D7C">
        <w:rPr>
          <w:rFonts w:ascii="Times New Roman" w:hAnsi="Times New Roman" w:cs="Times New Roman"/>
          <w:color w:val="0D0D0D" w:themeColor="text1" w:themeTint="F2"/>
          <w:sz w:val="28"/>
          <w:szCs w:val="28"/>
        </w:rPr>
        <w:t xml:space="preserve"> обучающихся с ОВЗ в мир финансов современного общества.</w:t>
      </w:r>
    </w:p>
    <w:p w:rsidR="0096672D" w:rsidRDefault="0096672D" w:rsidP="0096672D">
      <w:pPr>
        <w:spacing w:after="0" w:line="360" w:lineRule="auto"/>
        <w:jc w:val="both"/>
        <w:rPr>
          <w:rFonts w:ascii="Times New Roman" w:eastAsia="Times New Roman" w:hAnsi="Times New Roman" w:cs="Times New Roman"/>
          <w:b/>
          <w:color w:val="0D0D0D" w:themeColor="text1" w:themeTint="F2"/>
          <w:sz w:val="28"/>
          <w:szCs w:val="28"/>
          <w:u w:val="single"/>
        </w:rPr>
      </w:pPr>
      <w:r w:rsidRPr="00F93D7C">
        <w:rPr>
          <w:rFonts w:ascii="Times New Roman" w:eastAsia="Times New Roman" w:hAnsi="Times New Roman" w:cs="Times New Roman"/>
          <w:b/>
          <w:color w:val="0D0D0D" w:themeColor="text1" w:themeTint="F2"/>
          <w:sz w:val="28"/>
          <w:szCs w:val="28"/>
          <w:u w:val="single"/>
        </w:rPr>
        <w:t>Задачи:</w:t>
      </w:r>
    </w:p>
    <w:p w:rsidR="00974A6E" w:rsidRDefault="00974A6E" w:rsidP="0096672D">
      <w:pPr>
        <w:spacing w:after="0" w:line="360" w:lineRule="auto"/>
        <w:jc w:val="both"/>
        <w:rPr>
          <w:rFonts w:ascii="Times New Roman" w:eastAsia="Times New Roman" w:hAnsi="Times New Roman" w:cs="Times New Roman"/>
          <w:b/>
          <w:color w:val="0D0D0D" w:themeColor="text1" w:themeTint="F2"/>
          <w:sz w:val="28"/>
          <w:szCs w:val="28"/>
          <w:u w:val="single"/>
        </w:rPr>
      </w:pPr>
      <w:r>
        <w:rPr>
          <w:rFonts w:ascii="Times New Roman" w:eastAsia="Times New Roman" w:hAnsi="Times New Roman" w:cs="Times New Roman"/>
          <w:b/>
          <w:color w:val="0D0D0D" w:themeColor="text1" w:themeTint="F2"/>
          <w:sz w:val="28"/>
          <w:szCs w:val="28"/>
          <w:u w:val="single"/>
        </w:rPr>
        <w:t>Образовательные:</w:t>
      </w:r>
    </w:p>
    <w:p w:rsidR="007F3549" w:rsidRDefault="007F3549"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Создать условия для обучающихся с </w:t>
      </w:r>
      <w:proofErr w:type="gramStart"/>
      <w:r>
        <w:rPr>
          <w:rFonts w:ascii="Times New Roman" w:eastAsia="Times New Roman" w:hAnsi="Times New Roman" w:cs="Times New Roman"/>
          <w:color w:val="0D0D0D" w:themeColor="text1" w:themeTint="F2"/>
          <w:sz w:val="28"/>
          <w:szCs w:val="28"/>
        </w:rPr>
        <w:t>ОВЗ  для</w:t>
      </w:r>
      <w:proofErr w:type="gramEnd"/>
      <w:r>
        <w:rPr>
          <w:rFonts w:ascii="Times New Roman" w:eastAsia="Times New Roman" w:hAnsi="Times New Roman" w:cs="Times New Roman"/>
          <w:color w:val="0D0D0D" w:themeColor="text1" w:themeTint="F2"/>
          <w:sz w:val="28"/>
          <w:szCs w:val="28"/>
        </w:rPr>
        <w:t xml:space="preserve"> овладения понятиями:</w:t>
      </w:r>
    </w:p>
    <w:p w:rsidR="00FD0ED6" w:rsidRDefault="007F3549"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-денег, </w:t>
      </w:r>
      <w:r w:rsidR="00FD0ED6">
        <w:rPr>
          <w:rFonts w:ascii="Times New Roman" w:eastAsia="Times New Roman" w:hAnsi="Times New Roman" w:cs="Times New Roman"/>
          <w:color w:val="0D0D0D" w:themeColor="text1" w:themeTint="F2"/>
          <w:sz w:val="28"/>
          <w:szCs w:val="28"/>
        </w:rPr>
        <w:t>истории их возникновения, функций денег;</w:t>
      </w:r>
    </w:p>
    <w:p w:rsidR="007F3549" w:rsidRDefault="007F3549"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-ознакомиться с видами банкнот Российских рублей, международных </w:t>
      </w:r>
      <w:proofErr w:type="gramStart"/>
      <w:r>
        <w:rPr>
          <w:rFonts w:ascii="Times New Roman" w:eastAsia="Times New Roman" w:hAnsi="Times New Roman" w:cs="Times New Roman"/>
          <w:color w:val="0D0D0D" w:themeColor="text1" w:themeTint="F2"/>
          <w:sz w:val="28"/>
          <w:szCs w:val="28"/>
        </w:rPr>
        <w:t>денег(</w:t>
      </w:r>
      <w:proofErr w:type="gramEnd"/>
      <w:r>
        <w:rPr>
          <w:rFonts w:ascii="Times New Roman" w:eastAsia="Times New Roman" w:hAnsi="Times New Roman" w:cs="Times New Roman"/>
          <w:color w:val="0D0D0D" w:themeColor="text1" w:themeTint="F2"/>
          <w:sz w:val="28"/>
          <w:szCs w:val="28"/>
        </w:rPr>
        <w:t>доллар, евро, денежных знаков соседних стран Китай,</w:t>
      </w:r>
      <w:r w:rsidR="00F76ED9">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Корея, Япония, США)</w:t>
      </w:r>
      <w:r w:rsidR="00FD0ED6">
        <w:rPr>
          <w:rFonts w:ascii="Times New Roman" w:eastAsia="Times New Roman" w:hAnsi="Times New Roman" w:cs="Times New Roman"/>
          <w:color w:val="0D0D0D" w:themeColor="text1" w:themeTint="F2"/>
          <w:sz w:val="28"/>
          <w:szCs w:val="28"/>
        </w:rPr>
        <w:t>;</w:t>
      </w:r>
    </w:p>
    <w:p w:rsidR="00FD0ED6" w:rsidRDefault="00FD0ED6"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-познакомиться с понятиями кредит, ипотека, вклады, </w:t>
      </w:r>
    </w:p>
    <w:p w:rsidR="00FD0ED6" w:rsidRDefault="00FD0ED6"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-учиться распределять семейный бюджет,</w:t>
      </w:r>
    </w:p>
    <w:p w:rsidR="00FD0ED6" w:rsidRPr="00974A6E" w:rsidRDefault="00FD0ED6"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-познакомить с видам</w:t>
      </w:r>
      <w:r w:rsidRPr="00974A6E">
        <w:rPr>
          <w:rFonts w:ascii="Times New Roman" w:eastAsia="Times New Roman" w:hAnsi="Times New Roman" w:cs="Times New Roman"/>
          <w:color w:val="0D0D0D" w:themeColor="text1" w:themeTint="F2"/>
          <w:sz w:val="28"/>
          <w:szCs w:val="28"/>
        </w:rPr>
        <w:t>и финансового мошенничества.</w:t>
      </w:r>
    </w:p>
    <w:p w:rsidR="007F3549" w:rsidRDefault="00974A6E" w:rsidP="0096672D">
      <w:pPr>
        <w:spacing w:after="0" w:line="360" w:lineRule="auto"/>
        <w:jc w:val="both"/>
        <w:rPr>
          <w:rFonts w:ascii="Times New Roman" w:eastAsia="Times New Roman" w:hAnsi="Times New Roman" w:cs="Times New Roman"/>
          <w:b/>
          <w:color w:val="0D0D0D" w:themeColor="text1" w:themeTint="F2"/>
          <w:sz w:val="28"/>
          <w:szCs w:val="28"/>
          <w:u w:val="single"/>
        </w:rPr>
      </w:pPr>
      <w:r w:rsidRPr="00974A6E">
        <w:rPr>
          <w:rFonts w:ascii="Times New Roman" w:eastAsia="Times New Roman" w:hAnsi="Times New Roman" w:cs="Times New Roman"/>
          <w:b/>
          <w:color w:val="0D0D0D" w:themeColor="text1" w:themeTint="F2"/>
          <w:sz w:val="28"/>
          <w:szCs w:val="28"/>
          <w:u w:val="single"/>
        </w:rPr>
        <w:lastRenderedPageBreak/>
        <w:t>Воспитательные:</w:t>
      </w:r>
    </w:p>
    <w:p w:rsidR="00974A6E" w:rsidRPr="00D17A14" w:rsidRDefault="00D17A14"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-обеспечить </w:t>
      </w:r>
      <w:proofErr w:type="gramStart"/>
      <w:r>
        <w:rPr>
          <w:rFonts w:ascii="Times New Roman" w:eastAsia="Times New Roman" w:hAnsi="Times New Roman" w:cs="Times New Roman"/>
          <w:color w:val="0D0D0D" w:themeColor="text1" w:themeTint="F2"/>
          <w:sz w:val="28"/>
          <w:szCs w:val="28"/>
        </w:rPr>
        <w:t xml:space="preserve">условия  </w:t>
      </w:r>
      <w:r w:rsidR="00F76ED9">
        <w:rPr>
          <w:rFonts w:ascii="Times New Roman" w:eastAsia="Times New Roman" w:hAnsi="Times New Roman" w:cs="Times New Roman"/>
          <w:color w:val="0D0D0D" w:themeColor="text1" w:themeTint="F2"/>
          <w:sz w:val="28"/>
          <w:szCs w:val="28"/>
        </w:rPr>
        <w:t>обучающи</w:t>
      </w:r>
      <w:bookmarkStart w:id="0" w:name="_GoBack"/>
      <w:bookmarkEnd w:id="0"/>
      <w:r w:rsidR="00F76ED9">
        <w:rPr>
          <w:rFonts w:ascii="Times New Roman" w:eastAsia="Times New Roman" w:hAnsi="Times New Roman" w:cs="Times New Roman"/>
          <w:color w:val="0D0D0D" w:themeColor="text1" w:themeTint="F2"/>
          <w:sz w:val="28"/>
          <w:szCs w:val="28"/>
        </w:rPr>
        <w:t>м</w:t>
      </w:r>
      <w:r>
        <w:rPr>
          <w:rFonts w:ascii="Times New Roman" w:eastAsia="Times New Roman" w:hAnsi="Times New Roman" w:cs="Times New Roman"/>
          <w:color w:val="0D0D0D" w:themeColor="text1" w:themeTint="F2"/>
          <w:sz w:val="28"/>
          <w:szCs w:val="28"/>
        </w:rPr>
        <w:t>ся</w:t>
      </w:r>
      <w:proofErr w:type="gramEnd"/>
      <w:r>
        <w:rPr>
          <w:rFonts w:ascii="Times New Roman" w:eastAsia="Times New Roman" w:hAnsi="Times New Roman" w:cs="Times New Roman"/>
          <w:color w:val="0D0D0D" w:themeColor="text1" w:themeTint="F2"/>
          <w:sz w:val="28"/>
          <w:szCs w:val="28"/>
        </w:rPr>
        <w:t xml:space="preserve"> с ОВЗ на внеурочных занятиях для воспитания личностных качеств гражданина как условие социально-адаптированной личности в будущем.</w:t>
      </w:r>
    </w:p>
    <w:p w:rsidR="00974A6E" w:rsidRDefault="00974A6E" w:rsidP="0096672D">
      <w:pPr>
        <w:spacing w:after="0" w:line="360" w:lineRule="auto"/>
        <w:jc w:val="both"/>
        <w:rPr>
          <w:rFonts w:ascii="Times New Roman" w:eastAsia="Times New Roman" w:hAnsi="Times New Roman" w:cs="Times New Roman"/>
          <w:b/>
          <w:color w:val="0D0D0D" w:themeColor="text1" w:themeTint="F2"/>
          <w:sz w:val="28"/>
          <w:szCs w:val="28"/>
          <w:u w:val="single"/>
        </w:rPr>
      </w:pPr>
      <w:r>
        <w:rPr>
          <w:rFonts w:ascii="Times New Roman" w:eastAsia="Times New Roman" w:hAnsi="Times New Roman" w:cs="Times New Roman"/>
          <w:b/>
          <w:color w:val="0D0D0D" w:themeColor="text1" w:themeTint="F2"/>
          <w:sz w:val="28"/>
          <w:szCs w:val="28"/>
          <w:u w:val="single"/>
        </w:rPr>
        <w:t>Развивающие:</w:t>
      </w:r>
    </w:p>
    <w:p w:rsidR="00F93D7C" w:rsidRPr="00D17A14" w:rsidRDefault="00D17A14" w:rsidP="0096672D">
      <w:pPr>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-обеспечить условия для развития мыслительных операций, связной речи у обучающихся с ОВЗ  на всех этапах внеклассных занятий.</w:t>
      </w:r>
    </w:p>
    <w:p w:rsidR="00E42FD6" w:rsidRDefault="00F93D7C" w:rsidP="0096672D">
      <w:pPr>
        <w:spacing w:line="360" w:lineRule="auto"/>
        <w:jc w:val="both"/>
        <w:rPr>
          <w:rFonts w:ascii="Times New Roman" w:hAnsi="Times New Roman" w:cs="Times New Roman"/>
          <w:b/>
          <w:color w:val="0D0D0D" w:themeColor="text1" w:themeTint="F2"/>
          <w:sz w:val="28"/>
          <w:szCs w:val="28"/>
          <w:u w:val="single"/>
        </w:rPr>
      </w:pPr>
      <w:r w:rsidRPr="00F93D7C">
        <w:rPr>
          <w:rFonts w:ascii="Times New Roman" w:hAnsi="Times New Roman" w:cs="Times New Roman"/>
          <w:b/>
          <w:color w:val="0D0D0D" w:themeColor="text1" w:themeTint="F2"/>
          <w:sz w:val="28"/>
          <w:szCs w:val="28"/>
          <w:u w:val="single"/>
        </w:rPr>
        <w:t>Формы проведения внеурочных занятий:</w:t>
      </w:r>
    </w:p>
    <w:p w:rsidR="00FD0ED6" w:rsidRDefault="00FD0ED6" w:rsidP="0096672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-познавательная деятельность;</w:t>
      </w:r>
    </w:p>
    <w:p w:rsidR="00FD0ED6" w:rsidRDefault="00FD0ED6" w:rsidP="0096672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-игровая деятельность;</w:t>
      </w:r>
    </w:p>
    <w:p w:rsidR="003F1671" w:rsidRDefault="00FD0ED6" w:rsidP="0096672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-практические занятия,</w:t>
      </w:r>
    </w:p>
    <w:p w:rsidR="00FD0ED6" w:rsidRDefault="00FD0ED6" w:rsidP="0096672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-проблемно-ценностное общение;</w:t>
      </w:r>
    </w:p>
    <w:p w:rsidR="00FD0ED6" w:rsidRPr="00FD0ED6" w:rsidRDefault="00FD0ED6" w:rsidP="0096672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-творческая деятельность.</w:t>
      </w:r>
    </w:p>
    <w:p w:rsidR="00E42FD6" w:rsidRDefault="00E42FD6" w:rsidP="00B75F6D">
      <w:pPr>
        <w:spacing w:line="360" w:lineRule="auto"/>
        <w:jc w:val="both"/>
        <w:rPr>
          <w:rFonts w:ascii="Times New Roman" w:hAnsi="Times New Roman" w:cs="Times New Roman"/>
          <w:b/>
          <w:color w:val="0D0D0D" w:themeColor="text1" w:themeTint="F2"/>
          <w:sz w:val="28"/>
          <w:szCs w:val="28"/>
          <w:u w:val="single"/>
        </w:rPr>
      </w:pPr>
      <w:r w:rsidRPr="00F93D7C">
        <w:rPr>
          <w:rFonts w:ascii="Times New Roman" w:hAnsi="Times New Roman" w:cs="Times New Roman"/>
          <w:b/>
          <w:color w:val="0D0D0D" w:themeColor="text1" w:themeTint="F2"/>
          <w:sz w:val="28"/>
          <w:szCs w:val="28"/>
          <w:u w:val="single"/>
        </w:rPr>
        <w:t>Планируемые результаты</w:t>
      </w:r>
      <w:r w:rsidR="00F93D7C">
        <w:rPr>
          <w:rFonts w:ascii="Times New Roman" w:hAnsi="Times New Roman" w:cs="Times New Roman"/>
          <w:b/>
          <w:color w:val="0D0D0D" w:themeColor="text1" w:themeTint="F2"/>
          <w:sz w:val="28"/>
          <w:szCs w:val="28"/>
          <w:u w:val="single"/>
        </w:rPr>
        <w:t>:</w:t>
      </w:r>
    </w:p>
    <w:p w:rsidR="00D4092D" w:rsidRPr="00D4092D" w:rsidRDefault="00D4092D" w:rsidP="00B75F6D">
      <w:pPr>
        <w:spacing w:line="360" w:lineRule="auto"/>
        <w:jc w:val="both"/>
        <w:rPr>
          <w:rFonts w:ascii="Times New Roman" w:hAnsi="Times New Roman" w:cs="Times New Roman"/>
          <w:color w:val="0D0D0D" w:themeColor="text1" w:themeTint="F2"/>
          <w:sz w:val="28"/>
          <w:szCs w:val="28"/>
          <w:u w:val="single"/>
        </w:rPr>
      </w:pPr>
      <w:r>
        <w:rPr>
          <w:rFonts w:ascii="Times New Roman" w:hAnsi="Times New Roman" w:cs="Times New Roman"/>
          <w:color w:val="0D0D0D" w:themeColor="text1" w:themeTint="F2"/>
          <w:sz w:val="28"/>
          <w:szCs w:val="28"/>
          <w:u w:val="single"/>
        </w:rPr>
        <w:t>О</w:t>
      </w:r>
      <w:r w:rsidRPr="00D4092D">
        <w:rPr>
          <w:rFonts w:ascii="Times New Roman" w:hAnsi="Times New Roman" w:cs="Times New Roman"/>
          <w:color w:val="0D0D0D" w:themeColor="text1" w:themeTint="F2"/>
          <w:sz w:val="28"/>
          <w:szCs w:val="28"/>
          <w:u w:val="single"/>
        </w:rPr>
        <w:t>бразовательные результаты:</w:t>
      </w:r>
    </w:p>
    <w:p w:rsidR="00D4092D" w:rsidRDefault="00D4092D"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-усвоение понятий  по теме: деньги, виды банкнот, функции денег, вклады, ипотека, займы, кредиты на доступном минимальном уровне;</w:t>
      </w:r>
    </w:p>
    <w:p w:rsidR="00D4092D" w:rsidRDefault="00D4092D"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-обучение распределению денежных средств в семье (составление семейного бюджета) на практических примерах и в ходе решения математических задач;</w:t>
      </w:r>
    </w:p>
    <w:p w:rsidR="00D4092D" w:rsidRDefault="00D4092D"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-знакомство с видами финансового мошенничества и профилактика мошеннических действий в отношении граждан.</w:t>
      </w:r>
    </w:p>
    <w:p w:rsidR="00D4092D" w:rsidRDefault="00D4092D" w:rsidP="00B75F6D">
      <w:pPr>
        <w:spacing w:line="360" w:lineRule="auto"/>
        <w:jc w:val="both"/>
        <w:rPr>
          <w:rFonts w:ascii="Times New Roman" w:hAnsi="Times New Roman" w:cs="Times New Roman"/>
          <w:color w:val="0D0D0D" w:themeColor="text1" w:themeTint="F2"/>
          <w:sz w:val="28"/>
          <w:szCs w:val="28"/>
          <w:u w:val="single"/>
        </w:rPr>
      </w:pPr>
      <w:r>
        <w:rPr>
          <w:rFonts w:ascii="Times New Roman" w:hAnsi="Times New Roman" w:cs="Times New Roman"/>
          <w:color w:val="0D0D0D" w:themeColor="text1" w:themeTint="F2"/>
          <w:sz w:val="28"/>
          <w:szCs w:val="28"/>
          <w:u w:val="single"/>
        </w:rPr>
        <w:t>Познавательные результаты:</w:t>
      </w:r>
    </w:p>
    <w:p w:rsidR="00D4092D" w:rsidRDefault="00D4092D"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w:t>
      </w:r>
      <w:r w:rsidR="003F1671">
        <w:rPr>
          <w:rFonts w:ascii="Times New Roman" w:hAnsi="Times New Roman" w:cs="Times New Roman"/>
          <w:color w:val="0D0D0D" w:themeColor="text1" w:themeTint="F2"/>
          <w:sz w:val="28"/>
          <w:szCs w:val="28"/>
        </w:rPr>
        <w:t>и</w:t>
      </w:r>
      <w:r w:rsidR="00D17A14">
        <w:rPr>
          <w:rFonts w:ascii="Times New Roman" w:hAnsi="Times New Roman" w:cs="Times New Roman"/>
          <w:color w:val="0D0D0D" w:themeColor="text1" w:themeTint="F2"/>
          <w:sz w:val="28"/>
          <w:szCs w:val="28"/>
        </w:rPr>
        <w:t>с</w:t>
      </w:r>
      <w:r w:rsidR="00C63340">
        <w:rPr>
          <w:rFonts w:ascii="Times New Roman" w:hAnsi="Times New Roman" w:cs="Times New Roman"/>
          <w:color w:val="0D0D0D" w:themeColor="text1" w:themeTint="F2"/>
          <w:sz w:val="28"/>
          <w:szCs w:val="28"/>
        </w:rPr>
        <w:t xml:space="preserve">пользование полученной на занятиях информации в практической деятельности, </w:t>
      </w:r>
      <w:proofErr w:type="gramStart"/>
      <w:r w:rsidR="00C63340">
        <w:rPr>
          <w:rFonts w:ascii="Times New Roman" w:hAnsi="Times New Roman" w:cs="Times New Roman"/>
          <w:color w:val="0D0D0D" w:themeColor="text1" w:themeTint="F2"/>
          <w:sz w:val="28"/>
          <w:szCs w:val="28"/>
        </w:rPr>
        <w:t xml:space="preserve">первичные </w:t>
      </w:r>
      <w:r w:rsidR="00D17A14">
        <w:rPr>
          <w:rFonts w:ascii="Times New Roman" w:hAnsi="Times New Roman" w:cs="Times New Roman"/>
          <w:color w:val="0D0D0D" w:themeColor="text1" w:themeTint="F2"/>
          <w:sz w:val="28"/>
          <w:szCs w:val="28"/>
        </w:rPr>
        <w:t xml:space="preserve"> пробные</w:t>
      </w:r>
      <w:proofErr w:type="gramEnd"/>
      <w:r w:rsidR="00D17A14">
        <w:rPr>
          <w:rFonts w:ascii="Times New Roman" w:hAnsi="Times New Roman" w:cs="Times New Roman"/>
          <w:color w:val="0D0D0D" w:themeColor="text1" w:themeTint="F2"/>
          <w:sz w:val="28"/>
          <w:szCs w:val="28"/>
        </w:rPr>
        <w:t xml:space="preserve"> </w:t>
      </w:r>
      <w:r w:rsidR="00C63340">
        <w:rPr>
          <w:rFonts w:ascii="Times New Roman" w:hAnsi="Times New Roman" w:cs="Times New Roman"/>
          <w:color w:val="0D0D0D" w:themeColor="text1" w:themeTint="F2"/>
          <w:sz w:val="28"/>
          <w:szCs w:val="28"/>
        </w:rPr>
        <w:t>способы сбора информации по изучаемой теме в различных источниках(книги, интернет и т.д.)</w:t>
      </w:r>
    </w:p>
    <w:p w:rsidR="00D4092D" w:rsidRDefault="00D4092D" w:rsidP="00B75F6D">
      <w:pPr>
        <w:spacing w:line="360" w:lineRule="auto"/>
        <w:jc w:val="both"/>
        <w:rPr>
          <w:rFonts w:ascii="Times New Roman" w:hAnsi="Times New Roman" w:cs="Times New Roman"/>
          <w:color w:val="0D0D0D" w:themeColor="text1" w:themeTint="F2"/>
          <w:sz w:val="28"/>
          <w:szCs w:val="28"/>
          <w:u w:val="single"/>
        </w:rPr>
      </w:pPr>
      <w:r>
        <w:rPr>
          <w:rFonts w:ascii="Times New Roman" w:hAnsi="Times New Roman" w:cs="Times New Roman"/>
          <w:color w:val="0D0D0D" w:themeColor="text1" w:themeTint="F2"/>
          <w:sz w:val="28"/>
          <w:szCs w:val="28"/>
          <w:u w:val="single"/>
        </w:rPr>
        <w:t>Регулятивные результаты:</w:t>
      </w:r>
    </w:p>
    <w:p w:rsidR="00D4092D" w:rsidRDefault="00D4092D"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00C63340">
        <w:rPr>
          <w:rFonts w:ascii="Times New Roman" w:hAnsi="Times New Roman" w:cs="Times New Roman"/>
          <w:color w:val="0D0D0D" w:themeColor="text1" w:themeTint="F2"/>
          <w:sz w:val="28"/>
          <w:szCs w:val="28"/>
        </w:rPr>
        <w:t>понимание  и восприятие полученной информации, проявление самостоятельной и творческой деятельности на занятиях.</w:t>
      </w:r>
    </w:p>
    <w:p w:rsidR="00D4092D" w:rsidRDefault="00D4092D" w:rsidP="00B75F6D">
      <w:pPr>
        <w:spacing w:line="360" w:lineRule="auto"/>
        <w:jc w:val="both"/>
        <w:rPr>
          <w:rFonts w:ascii="Times New Roman" w:hAnsi="Times New Roman" w:cs="Times New Roman"/>
          <w:color w:val="0D0D0D" w:themeColor="text1" w:themeTint="F2"/>
          <w:sz w:val="28"/>
          <w:szCs w:val="28"/>
          <w:u w:val="single"/>
        </w:rPr>
      </w:pPr>
      <w:r>
        <w:rPr>
          <w:rFonts w:ascii="Times New Roman" w:hAnsi="Times New Roman" w:cs="Times New Roman"/>
          <w:color w:val="0D0D0D" w:themeColor="text1" w:themeTint="F2"/>
          <w:sz w:val="28"/>
          <w:szCs w:val="28"/>
          <w:u w:val="single"/>
        </w:rPr>
        <w:t>Коммуникативные результаты:</w:t>
      </w:r>
    </w:p>
    <w:p w:rsidR="00D4092D" w:rsidRDefault="00C63340"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-учиться </w:t>
      </w:r>
      <w:r w:rsidRPr="00C63340">
        <w:rPr>
          <w:rFonts w:ascii="Times New Roman" w:hAnsi="Times New Roman" w:cs="Times New Roman"/>
          <w:color w:val="0D0D0D" w:themeColor="text1" w:themeTint="F2"/>
          <w:sz w:val="28"/>
          <w:szCs w:val="28"/>
        </w:rPr>
        <w:t xml:space="preserve"> работать в группах, вести диалог, слушать собеседника, отстаивать свою точку зрения</w:t>
      </w:r>
      <w:r>
        <w:rPr>
          <w:rFonts w:ascii="Times New Roman" w:hAnsi="Times New Roman" w:cs="Times New Roman"/>
          <w:color w:val="0D0D0D" w:themeColor="text1" w:themeTint="F2"/>
          <w:sz w:val="28"/>
          <w:szCs w:val="28"/>
        </w:rPr>
        <w:t>, адекватно оценивать свое поведение и поведение окружающих.</w:t>
      </w:r>
    </w:p>
    <w:p w:rsidR="00C63340" w:rsidRDefault="00C63340" w:rsidP="00B75F6D">
      <w:pPr>
        <w:spacing w:line="360" w:lineRule="auto"/>
        <w:jc w:val="both"/>
        <w:rPr>
          <w:rFonts w:ascii="Times New Roman" w:hAnsi="Times New Roman" w:cs="Times New Roman"/>
          <w:color w:val="0D0D0D" w:themeColor="text1" w:themeTint="F2"/>
          <w:sz w:val="28"/>
          <w:szCs w:val="28"/>
          <w:u w:val="single"/>
        </w:rPr>
      </w:pPr>
      <w:r>
        <w:rPr>
          <w:rFonts w:ascii="Times New Roman" w:hAnsi="Times New Roman" w:cs="Times New Roman"/>
          <w:color w:val="0D0D0D" w:themeColor="text1" w:themeTint="F2"/>
          <w:sz w:val="28"/>
          <w:szCs w:val="28"/>
          <w:u w:val="single"/>
        </w:rPr>
        <w:t>Личностные результаты:</w:t>
      </w:r>
    </w:p>
    <w:p w:rsidR="00C63340" w:rsidRPr="00C63340" w:rsidRDefault="00C63340" w:rsidP="00B75F6D">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-создать условия для развития умения оценивать результаты своей деятельности, понимание того, что деньги зарабатываются личным трудом и  являются необходимым средством для успешной жизни в современном обществе.</w:t>
      </w:r>
    </w:p>
    <w:p w:rsidR="00FD0ED6" w:rsidRDefault="00FD0ED6"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Default="00D17A14" w:rsidP="00B75F6D">
      <w:pPr>
        <w:spacing w:line="360" w:lineRule="auto"/>
        <w:jc w:val="both"/>
        <w:rPr>
          <w:rFonts w:ascii="Times New Roman" w:hAnsi="Times New Roman" w:cs="Times New Roman"/>
          <w:color w:val="0D0D0D" w:themeColor="text1" w:themeTint="F2"/>
          <w:sz w:val="28"/>
          <w:szCs w:val="28"/>
        </w:rPr>
      </w:pPr>
    </w:p>
    <w:p w:rsidR="00D17A14" w:rsidRPr="00FD0ED6" w:rsidRDefault="00D17A14" w:rsidP="00B75F6D">
      <w:pPr>
        <w:spacing w:line="360" w:lineRule="auto"/>
        <w:jc w:val="both"/>
        <w:rPr>
          <w:rFonts w:ascii="Times New Roman" w:hAnsi="Times New Roman" w:cs="Times New Roman"/>
          <w:color w:val="0D0D0D" w:themeColor="text1" w:themeTint="F2"/>
          <w:sz w:val="28"/>
          <w:szCs w:val="28"/>
        </w:rPr>
      </w:pPr>
    </w:p>
    <w:p w:rsidR="00E42FD6" w:rsidRDefault="00E7473D" w:rsidP="00E42FD6">
      <w:pPr>
        <w:rPr>
          <w:rFonts w:ascii="Times New Roman" w:hAnsi="Times New Roman" w:cs="Times New Roman"/>
          <w:b/>
          <w:sz w:val="28"/>
          <w:szCs w:val="28"/>
        </w:rPr>
      </w:pPr>
      <w:r w:rsidRPr="00E7473D">
        <w:rPr>
          <w:rFonts w:ascii="Times New Roman" w:hAnsi="Times New Roman" w:cs="Times New Roman"/>
          <w:b/>
          <w:sz w:val="28"/>
          <w:szCs w:val="28"/>
        </w:rPr>
        <w:lastRenderedPageBreak/>
        <w:t>Календарно-тематический план</w:t>
      </w:r>
    </w:p>
    <w:tbl>
      <w:tblPr>
        <w:tblStyle w:val="a4"/>
        <w:tblW w:w="0" w:type="auto"/>
        <w:tblLook w:val="04A0" w:firstRow="1" w:lastRow="0" w:firstColumn="1" w:lastColumn="0" w:noHBand="0" w:noVBand="1"/>
      </w:tblPr>
      <w:tblGrid>
        <w:gridCol w:w="594"/>
        <w:gridCol w:w="4617"/>
        <w:gridCol w:w="1134"/>
        <w:gridCol w:w="2694"/>
      </w:tblGrid>
      <w:tr w:rsidR="00180395" w:rsidTr="00180395">
        <w:tc>
          <w:tcPr>
            <w:tcW w:w="594" w:type="dxa"/>
          </w:tcPr>
          <w:p w:rsidR="00180395" w:rsidRPr="0005424F" w:rsidRDefault="00180395" w:rsidP="00E42FD6">
            <w:pPr>
              <w:rPr>
                <w:rFonts w:ascii="Times New Roman" w:hAnsi="Times New Roman" w:cs="Times New Roman"/>
                <w:sz w:val="28"/>
                <w:szCs w:val="28"/>
              </w:rPr>
            </w:pPr>
            <w:r>
              <w:rPr>
                <w:rFonts w:ascii="Times New Roman" w:hAnsi="Times New Roman" w:cs="Times New Roman"/>
                <w:sz w:val="28"/>
                <w:szCs w:val="28"/>
              </w:rPr>
              <w:t>№</w:t>
            </w:r>
          </w:p>
        </w:tc>
        <w:tc>
          <w:tcPr>
            <w:tcW w:w="4617" w:type="dxa"/>
          </w:tcPr>
          <w:p w:rsidR="00180395" w:rsidRPr="0005424F" w:rsidRDefault="00180395" w:rsidP="00E42FD6">
            <w:pPr>
              <w:rPr>
                <w:rFonts w:ascii="Times New Roman" w:hAnsi="Times New Roman" w:cs="Times New Roman"/>
                <w:sz w:val="28"/>
                <w:szCs w:val="28"/>
              </w:rPr>
            </w:pPr>
            <w:r w:rsidRPr="0005424F">
              <w:rPr>
                <w:rFonts w:ascii="Times New Roman" w:hAnsi="Times New Roman" w:cs="Times New Roman"/>
                <w:sz w:val="28"/>
                <w:szCs w:val="28"/>
              </w:rPr>
              <w:t>ТЕМА</w:t>
            </w:r>
          </w:p>
        </w:tc>
        <w:tc>
          <w:tcPr>
            <w:tcW w:w="1134" w:type="dxa"/>
          </w:tcPr>
          <w:p w:rsidR="00180395" w:rsidRPr="0005424F" w:rsidRDefault="00180395" w:rsidP="00E42FD6">
            <w:pPr>
              <w:rPr>
                <w:rFonts w:ascii="Times New Roman" w:hAnsi="Times New Roman" w:cs="Times New Roman"/>
                <w:sz w:val="28"/>
                <w:szCs w:val="28"/>
              </w:rPr>
            </w:pPr>
            <w:r w:rsidRPr="0005424F">
              <w:rPr>
                <w:rFonts w:ascii="Times New Roman" w:hAnsi="Times New Roman" w:cs="Times New Roman"/>
                <w:sz w:val="28"/>
                <w:szCs w:val="28"/>
              </w:rPr>
              <w:t xml:space="preserve">Кол-во </w:t>
            </w:r>
          </w:p>
          <w:p w:rsidR="00180395" w:rsidRPr="0005424F" w:rsidRDefault="00180395" w:rsidP="00E42FD6">
            <w:pPr>
              <w:rPr>
                <w:rFonts w:ascii="Times New Roman" w:hAnsi="Times New Roman" w:cs="Times New Roman"/>
                <w:sz w:val="28"/>
                <w:szCs w:val="28"/>
              </w:rPr>
            </w:pPr>
            <w:r w:rsidRPr="0005424F">
              <w:rPr>
                <w:rFonts w:ascii="Times New Roman" w:hAnsi="Times New Roman" w:cs="Times New Roman"/>
                <w:sz w:val="28"/>
                <w:szCs w:val="28"/>
              </w:rPr>
              <w:t>часов</w:t>
            </w:r>
          </w:p>
        </w:tc>
        <w:tc>
          <w:tcPr>
            <w:tcW w:w="2694" w:type="dxa"/>
          </w:tcPr>
          <w:p w:rsidR="00180395" w:rsidRPr="0005424F" w:rsidRDefault="00180395" w:rsidP="00E42FD6">
            <w:pPr>
              <w:rPr>
                <w:rFonts w:ascii="Times New Roman" w:hAnsi="Times New Roman" w:cs="Times New Roman"/>
                <w:sz w:val="28"/>
                <w:szCs w:val="28"/>
              </w:rPr>
            </w:pPr>
            <w:r w:rsidRPr="0005424F">
              <w:rPr>
                <w:rFonts w:ascii="Times New Roman" w:hAnsi="Times New Roman" w:cs="Times New Roman"/>
                <w:sz w:val="28"/>
                <w:szCs w:val="28"/>
              </w:rPr>
              <w:t>Дата</w:t>
            </w:r>
          </w:p>
        </w:tc>
      </w:tr>
      <w:tr w:rsidR="00180395" w:rsidRPr="00F93D7C" w:rsidTr="00180395">
        <w:trPr>
          <w:trHeight w:val="49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180395" w:rsidP="00E42FD6">
            <w:pPr>
              <w:rPr>
                <w:rFonts w:ascii="Times New Roman" w:hAnsi="Times New Roman" w:cs="Times New Roman"/>
                <w:sz w:val="28"/>
                <w:szCs w:val="28"/>
              </w:rPr>
            </w:pPr>
            <w:r w:rsidRPr="00F93D7C">
              <w:rPr>
                <w:rFonts w:ascii="Times New Roman" w:hAnsi="Times New Roman" w:cs="Times New Roman"/>
                <w:sz w:val="28"/>
                <w:szCs w:val="28"/>
              </w:rPr>
              <w:t>Натуральный обмен.</w:t>
            </w:r>
            <w:r w:rsidR="00BD74AA">
              <w:rPr>
                <w:rFonts w:ascii="Times New Roman" w:hAnsi="Times New Roman" w:cs="Times New Roman"/>
                <w:sz w:val="28"/>
                <w:szCs w:val="28"/>
              </w:rPr>
              <w:t xml:space="preserve"> Бартер.</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6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История образования денег.</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75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180395" w:rsidP="00E42FD6">
            <w:pPr>
              <w:rPr>
                <w:rFonts w:ascii="Times New Roman" w:hAnsi="Times New Roman" w:cs="Times New Roman"/>
                <w:sz w:val="28"/>
                <w:szCs w:val="28"/>
              </w:rPr>
            </w:pPr>
            <w:r>
              <w:rPr>
                <w:rFonts w:ascii="Times New Roman" w:hAnsi="Times New Roman" w:cs="Times New Roman"/>
                <w:sz w:val="28"/>
                <w:szCs w:val="28"/>
              </w:rPr>
              <w:t>Появление первых денег.</w:t>
            </w:r>
          </w:p>
          <w:p w:rsidR="00BD74AA"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Первые монеты.</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54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180395" w:rsidP="00E42FD6">
            <w:pPr>
              <w:rPr>
                <w:rFonts w:ascii="Times New Roman" w:hAnsi="Times New Roman" w:cs="Times New Roman"/>
                <w:sz w:val="28"/>
                <w:szCs w:val="28"/>
              </w:rPr>
            </w:pPr>
            <w:r>
              <w:rPr>
                <w:rFonts w:ascii="Times New Roman" w:hAnsi="Times New Roman" w:cs="Times New Roman"/>
                <w:sz w:val="28"/>
                <w:szCs w:val="28"/>
              </w:rPr>
              <w:t>П</w:t>
            </w:r>
            <w:r w:rsidR="00BD74AA">
              <w:rPr>
                <w:rFonts w:ascii="Times New Roman" w:hAnsi="Times New Roman" w:cs="Times New Roman"/>
                <w:sz w:val="28"/>
                <w:szCs w:val="28"/>
              </w:rPr>
              <w:t>ервые бумажные деньги.</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613"/>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Деньги Древней Руси.</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66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Функции денег.</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76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180395" w:rsidP="00E42FD6">
            <w:pPr>
              <w:rPr>
                <w:rFonts w:ascii="Times New Roman" w:hAnsi="Times New Roman" w:cs="Times New Roman"/>
                <w:sz w:val="28"/>
                <w:szCs w:val="28"/>
              </w:rPr>
            </w:pPr>
            <w:r>
              <w:rPr>
                <w:rFonts w:ascii="Times New Roman" w:hAnsi="Times New Roman" w:cs="Times New Roman"/>
                <w:sz w:val="28"/>
                <w:szCs w:val="28"/>
              </w:rPr>
              <w:t xml:space="preserve">Денежные банкноты  Российских рулей. </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52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Виды современных денег.</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8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180395" w:rsidP="00E42FD6">
            <w:pPr>
              <w:rPr>
                <w:rFonts w:ascii="Times New Roman" w:hAnsi="Times New Roman" w:cs="Times New Roman"/>
                <w:sz w:val="28"/>
                <w:szCs w:val="28"/>
              </w:rPr>
            </w:pPr>
            <w:r>
              <w:rPr>
                <w:rFonts w:ascii="Times New Roman" w:hAnsi="Times New Roman" w:cs="Times New Roman"/>
                <w:sz w:val="28"/>
                <w:szCs w:val="28"/>
              </w:rPr>
              <w:t>Международные деньги. Валюта.</w:t>
            </w:r>
          </w:p>
          <w:p w:rsidR="00180395" w:rsidRPr="00F93D7C" w:rsidRDefault="00180395" w:rsidP="00E42FD6">
            <w:pPr>
              <w:rPr>
                <w:rFonts w:ascii="Times New Roman" w:hAnsi="Times New Roman" w:cs="Times New Roman"/>
                <w:sz w:val="28"/>
                <w:szCs w:val="28"/>
              </w:rPr>
            </w:pPr>
          </w:p>
        </w:tc>
        <w:tc>
          <w:tcPr>
            <w:tcW w:w="1134" w:type="dxa"/>
          </w:tcPr>
          <w:p w:rsidR="00180395" w:rsidRPr="00F93D7C" w:rsidRDefault="00180395" w:rsidP="00E42FD6">
            <w:pPr>
              <w:rPr>
                <w:rFonts w:ascii="Times New Roman" w:hAnsi="Times New Roman" w:cs="Times New Roman"/>
                <w:sz w:val="28"/>
                <w:szCs w:val="28"/>
              </w:rPr>
            </w:pPr>
            <w:r>
              <w:rPr>
                <w:rFonts w:ascii="Times New Roman" w:hAnsi="Times New Roman" w:cs="Times New Roman"/>
                <w:sz w:val="28"/>
                <w:szCs w:val="28"/>
              </w:rPr>
              <w:t>3ч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BD74AA">
        <w:trPr>
          <w:trHeight w:val="572"/>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Деньги стран соседей (США).</w:t>
            </w:r>
          </w:p>
          <w:p w:rsidR="00BD74AA" w:rsidRDefault="00BD74AA" w:rsidP="00E42FD6">
            <w:pPr>
              <w:rPr>
                <w:rFonts w:ascii="Times New Roman" w:hAnsi="Times New Roman" w:cs="Times New Roman"/>
                <w:sz w:val="28"/>
                <w:szCs w:val="28"/>
              </w:rPr>
            </w:pPr>
            <w:r>
              <w:rPr>
                <w:rFonts w:ascii="Times New Roman" w:hAnsi="Times New Roman" w:cs="Times New Roman"/>
                <w:sz w:val="28"/>
                <w:szCs w:val="28"/>
              </w:rPr>
              <w:t>Курс  по отношению к рублю.</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BD74AA" w:rsidRPr="00F93D7C" w:rsidTr="00BD74AA">
        <w:trPr>
          <w:trHeight w:val="990"/>
        </w:trPr>
        <w:tc>
          <w:tcPr>
            <w:tcW w:w="594" w:type="dxa"/>
          </w:tcPr>
          <w:p w:rsidR="00BD74AA" w:rsidRPr="00F93D7C" w:rsidRDefault="00BD74AA" w:rsidP="00E42FD6">
            <w:pPr>
              <w:rPr>
                <w:rFonts w:ascii="Times New Roman" w:hAnsi="Times New Roman" w:cs="Times New Roman"/>
                <w:sz w:val="28"/>
                <w:szCs w:val="28"/>
              </w:rPr>
            </w:pPr>
          </w:p>
        </w:tc>
        <w:tc>
          <w:tcPr>
            <w:tcW w:w="4617" w:type="dxa"/>
          </w:tcPr>
          <w:p w:rsidR="00BD74AA" w:rsidRDefault="00BD74AA" w:rsidP="00BD74AA">
            <w:pPr>
              <w:rPr>
                <w:rFonts w:ascii="Times New Roman" w:hAnsi="Times New Roman" w:cs="Times New Roman"/>
                <w:sz w:val="28"/>
                <w:szCs w:val="28"/>
              </w:rPr>
            </w:pPr>
            <w:r>
              <w:rPr>
                <w:rFonts w:ascii="Times New Roman" w:hAnsi="Times New Roman" w:cs="Times New Roman"/>
                <w:sz w:val="28"/>
                <w:szCs w:val="28"/>
              </w:rPr>
              <w:t>Деньги стран соседей (Китай).</w:t>
            </w:r>
          </w:p>
          <w:p w:rsidR="00BD74AA" w:rsidRDefault="00BD74AA" w:rsidP="00BD74AA">
            <w:pPr>
              <w:rPr>
                <w:rFonts w:ascii="Times New Roman" w:hAnsi="Times New Roman" w:cs="Times New Roman"/>
                <w:sz w:val="28"/>
                <w:szCs w:val="28"/>
              </w:rPr>
            </w:pPr>
            <w:r>
              <w:rPr>
                <w:rFonts w:ascii="Times New Roman" w:hAnsi="Times New Roman" w:cs="Times New Roman"/>
                <w:sz w:val="28"/>
                <w:szCs w:val="28"/>
              </w:rPr>
              <w:t>Курс  по отношению к рублю.</w:t>
            </w:r>
          </w:p>
        </w:tc>
        <w:tc>
          <w:tcPr>
            <w:tcW w:w="1134" w:type="dxa"/>
          </w:tcPr>
          <w:p w:rsidR="00BD74AA" w:rsidRDefault="00BD74AA" w:rsidP="00E42FD6">
            <w:pPr>
              <w:rPr>
                <w:rFonts w:ascii="Times New Roman" w:hAnsi="Times New Roman" w:cs="Times New Roman"/>
                <w:sz w:val="28"/>
                <w:szCs w:val="28"/>
              </w:rPr>
            </w:pPr>
            <w:r>
              <w:rPr>
                <w:rFonts w:ascii="Times New Roman" w:hAnsi="Times New Roman" w:cs="Times New Roman"/>
                <w:sz w:val="28"/>
                <w:szCs w:val="28"/>
              </w:rPr>
              <w:t>2ч</w:t>
            </w:r>
          </w:p>
        </w:tc>
        <w:tc>
          <w:tcPr>
            <w:tcW w:w="2694" w:type="dxa"/>
          </w:tcPr>
          <w:p w:rsidR="00BD74AA" w:rsidRPr="00F93D7C" w:rsidRDefault="00BD74AA" w:rsidP="00E42FD6">
            <w:pPr>
              <w:rPr>
                <w:rFonts w:ascii="Times New Roman" w:hAnsi="Times New Roman" w:cs="Times New Roman"/>
                <w:sz w:val="28"/>
                <w:szCs w:val="28"/>
              </w:rPr>
            </w:pPr>
          </w:p>
        </w:tc>
      </w:tr>
      <w:tr w:rsidR="00BD74AA" w:rsidRPr="00F93D7C" w:rsidTr="00BD74AA">
        <w:trPr>
          <w:trHeight w:val="1005"/>
        </w:trPr>
        <w:tc>
          <w:tcPr>
            <w:tcW w:w="594" w:type="dxa"/>
          </w:tcPr>
          <w:p w:rsidR="00BD74AA" w:rsidRPr="00F93D7C" w:rsidRDefault="00BD74AA" w:rsidP="00E42FD6">
            <w:pPr>
              <w:rPr>
                <w:rFonts w:ascii="Times New Roman" w:hAnsi="Times New Roman" w:cs="Times New Roman"/>
                <w:sz w:val="28"/>
                <w:szCs w:val="28"/>
              </w:rPr>
            </w:pPr>
          </w:p>
        </w:tc>
        <w:tc>
          <w:tcPr>
            <w:tcW w:w="4617" w:type="dxa"/>
          </w:tcPr>
          <w:p w:rsidR="00BD74AA" w:rsidRDefault="00BD74AA" w:rsidP="00BD74AA">
            <w:pPr>
              <w:rPr>
                <w:rFonts w:ascii="Times New Roman" w:hAnsi="Times New Roman" w:cs="Times New Roman"/>
                <w:sz w:val="28"/>
                <w:szCs w:val="28"/>
              </w:rPr>
            </w:pPr>
            <w:r>
              <w:rPr>
                <w:rFonts w:ascii="Times New Roman" w:hAnsi="Times New Roman" w:cs="Times New Roman"/>
                <w:sz w:val="28"/>
                <w:szCs w:val="28"/>
              </w:rPr>
              <w:t>Деньги стран соседей (Япония).</w:t>
            </w:r>
          </w:p>
          <w:p w:rsidR="00BD74AA" w:rsidRDefault="00BD74AA" w:rsidP="00BD74AA">
            <w:pPr>
              <w:rPr>
                <w:rFonts w:ascii="Times New Roman" w:hAnsi="Times New Roman" w:cs="Times New Roman"/>
                <w:sz w:val="28"/>
                <w:szCs w:val="28"/>
              </w:rPr>
            </w:pPr>
            <w:r>
              <w:rPr>
                <w:rFonts w:ascii="Times New Roman" w:hAnsi="Times New Roman" w:cs="Times New Roman"/>
                <w:sz w:val="28"/>
                <w:szCs w:val="28"/>
              </w:rPr>
              <w:t>Курс  по отношению к рублю.</w:t>
            </w:r>
          </w:p>
        </w:tc>
        <w:tc>
          <w:tcPr>
            <w:tcW w:w="1134" w:type="dxa"/>
          </w:tcPr>
          <w:p w:rsidR="00BD74AA" w:rsidRDefault="00BD74AA" w:rsidP="00E42FD6">
            <w:pPr>
              <w:rPr>
                <w:rFonts w:ascii="Times New Roman" w:hAnsi="Times New Roman" w:cs="Times New Roman"/>
                <w:sz w:val="28"/>
                <w:szCs w:val="28"/>
              </w:rPr>
            </w:pPr>
            <w:r>
              <w:rPr>
                <w:rFonts w:ascii="Times New Roman" w:hAnsi="Times New Roman" w:cs="Times New Roman"/>
                <w:sz w:val="28"/>
                <w:szCs w:val="28"/>
              </w:rPr>
              <w:t>2ч</w:t>
            </w:r>
          </w:p>
        </w:tc>
        <w:tc>
          <w:tcPr>
            <w:tcW w:w="2694" w:type="dxa"/>
          </w:tcPr>
          <w:p w:rsidR="00BD74AA" w:rsidRPr="00F93D7C" w:rsidRDefault="00BD74AA" w:rsidP="00E42FD6">
            <w:pPr>
              <w:rPr>
                <w:rFonts w:ascii="Times New Roman" w:hAnsi="Times New Roman" w:cs="Times New Roman"/>
                <w:sz w:val="28"/>
                <w:szCs w:val="28"/>
              </w:rPr>
            </w:pPr>
          </w:p>
        </w:tc>
      </w:tr>
      <w:tr w:rsidR="00BD74AA" w:rsidRPr="00F93D7C" w:rsidTr="00180395">
        <w:trPr>
          <w:trHeight w:val="930"/>
        </w:trPr>
        <w:tc>
          <w:tcPr>
            <w:tcW w:w="594" w:type="dxa"/>
          </w:tcPr>
          <w:p w:rsidR="00BD74AA" w:rsidRPr="00F93D7C" w:rsidRDefault="00BD74AA" w:rsidP="00E42FD6">
            <w:pPr>
              <w:rPr>
                <w:rFonts w:ascii="Times New Roman" w:hAnsi="Times New Roman" w:cs="Times New Roman"/>
                <w:sz w:val="28"/>
                <w:szCs w:val="28"/>
              </w:rPr>
            </w:pPr>
          </w:p>
        </w:tc>
        <w:tc>
          <w:tcPr>
            <w:tcW w:w="4617" w:type="dxa"/>
          </w:tcPr>
          <w:p w:rsidR="00BD74AA" w:rsidRDefault="00BD74AA" w:rsidP="00BD74AA">
            <w:pPr>
              <w:rPr>
                <w:rFonts w:ascii="Times New Roman" w:hAnsi="Times New Roman" w:cs="Times New Roman"/>
                <w:sz w:val="28"/>
                <w:szCs w:val="28"/>
              </w:rPr>
            </w:pPr>
            <w:r>
              <w:rPr>
                <w:rFonts w:ascii="Times New Roman" w:hAnsi="Times New Roman" w:cs="Times New Roman"/>
                <w:sz w:val="28"/>
                <w:szCs w:val="28"/>
              </w:rPr>
              <w:t>Деньги стран соседей (Корея).</w:t>
            </w:r>
          </w:p>
          <w:p w:rsidR="00BD74AA" w:rsidRDefault="00BD74AA" w:rsidP="00E42FD6">
            <w:pPr>
              <w:rPr>
                <w:rFonts w:ascii="Times New Roman" w:hAnsi="Times New Roman" w:cs="Times New Roman"/>
                <w:sz w:val="28"/>
                <w:szCs w:val="28"/>
              </w:rPr>
            </w:pPr>
            <w:r>
              <w:rPr>
                <w:rFonts w:ascii="Times New Roman" w:hAnsi="Times New Roman" w:cs="Times New Roman"/>
                <w:sz w:val="28"/>
                <w:szCs w:val="28"/>
              </w:rPr>
              <w:t>Курс  по отношению к рублю.</w:t>
            </w:r>
          </w:p>
        </w:tc>
        <w:tc>
          <w:tcPr>
            <w:tcW w:w="1134" w:type="dxa"/>
          </w:tcPr>
          <w:p w:rsidR="00BD74AA" w:rsidRDefault="00BD74AA" w:rsidP="00E42FD6">
            <w:pPr>
              <w:rPr>
                <w:rFonts w:ascii="Times New Roman" w:hAnsi="Times New Roman" w:cs="Times New Roman"/>
                <w:sz w:val="28"/>
                <w:szCs w:val="28"/>
              </w:rPr>
            </w:pPr>
            <w:r>
              <w:rPr>
                <w:rFonts w:ascii="Times New Roman" w:hAnsi="Times New Roman" w:cs="Times New Roman"/>
                <w:sz w:val="28"/>
                <w:szCs w:val="28"/>
              </w:rPr>
              <w:t>2ч</w:t>
            </w:r>
          </w:p>
        </w:tc>
        <w:tc>
          <w:tcPr>
            <w:tcW w:w="2694" w:type="dxa"/>
          </w:tcPr>
          <w:p w:rsidR="00BD74AA" w:rsidRPr="00F93D7C" w:rsidRDefault="00BD74AA" w:rsidP="00E42FD6">
            <w:pPr>
              <w:rPr>
                <w:rFonts w:ascii="Times New Roman" w:hAnsi="Times New Roman" w:cs="Times New Roman"/>
                <w:sz w:val="28"/>
                <w:szCs w:val="28"/>
              </w:rPr>
            </w:pPr>
          </w:p>
        </w:tc>
      </w:tr>
      <w:tr w:rsidR="00180395" w:rsidRPr="00F93D7C" w:rsidTr="00180395">
        <w:trPr>
          <w:trHeight w:val="52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180395" w:rsidP="00E42FD6">
            <w:pPr>
              <w:rPr>
                <w:rFonts w:ascii="Times New Roman" w:hAnsi="Times New Roman" w:cs="Times New Roman"/>
                <w:sz w:val="28"/>
                <w:szCs w:val="28"/>
              </w:rPr>
            </w:pPr>
            <w:r>
              <w:rPr>
                <w:rFonts w:ascii="Times New Roman" w:hAnsi="Times New Roman" w:cs="Times New Roman"/>
                <w:sz w:val="28"/>
                <w:szCs w:val="28"/>
              </w:rPr>
              <w:t>Личные финансы.</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p w:rsidR="00180395" w:rsidRPr="00F93D7C" w:rsidRDefault="00180395" w:rsidP="00E42FD6">
            <w:pPr>
              <w:rPr>
                <w:rFonts w:ascii="Times New Roman" w:hAnsi="Times New Roman" w:cs="Times New Roman"/>
                <w:sz w:val="28"/>
                <w:szCs w:val="28"/>
              </w:rPr>
            </w:pP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3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Хранение  и вложение личных финансов.</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57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180395" w:rsidP="00E42FD6">
            <w:pPr>
              <w:rPr>
                <w:rFonts w:ascii="Times New Roman" w:hAnsi="Times New Roman" w:cs="Times New Roman"/>
                <w:sz w:val="28"/>
                <w:szCs w:val="28"/>
              </w:rPr>
            </w:pPr>
            <w:r>
              <w:rPr>
                <w:rFonts w:ascii="Times New Roman" w:hAnsi="Times New Roman" w:cs="Times New Roman"/>
                <w:sz w:val="28"/>
                <w:szCs w:val="28"/>
              </w:rPr>
              <w:t>Финансовое мошенничество.</w:t>
            </w:r>
          </w:p>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Мошенничество с банковскими картами.</w:t>
            </w:r>
          </w:p>
        </w:tc>
        <w:tc>
          <w:tcPr>
            <w:tcW w:w="1134" w:type="dxa"/>
          </w:tcPr>
          <w:p w:rsidR="00180395" w:rsidRPr="00F93D7C"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39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Финансовое мошенничество.</w:t>
            </w:r>
          </w:p>
          <w:p w:rsidR="00BD74AA" w:rsidRDefault="00BD74AA" w:rsidP="00E42FD6">
            <w:pPr>
              <w:rPr>
                <w:rFonts w:ascii="Times New Roman" w:hAnsi="Times New Roman" w:cs="Times New Roman"/>
                <w:sz w:val="28"/>
                <w:szCs w:val="28"/>
              </w:rPr>
            </w:pPr>
            <w:r>
              <w:rPr>
                <w:rFonts w:ascii="Times New Roman" w:hAnsi="Times New Roman" w:cs="Times New Roman"/>
                <w:sz w:val="28"/>
                <w:szCs w:val="28"/>
              </w:rPr>
              <w:t>Телефонное мошенничество.</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51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BD74AA" w:rsidRDefault="00BD74AA" w:rsidP="00BD74AA">
            <w:pPr>
              <w:rPr>
                <w:rFonts w:ascii="Times New Roman" w:hAnsi="Times New Roman" w:cs="Times New Roman"/>
                <w:sz w:val="28"/>
                <w:szCs w:val="28"/>
              </w:rPr>
            </w:pPr>
            <w:r>
              <w:rPr>
                <w:rFonts w:ascii="Times New Roman" w:hAnsi="Times New Roman" w:cs="Times New Roman"/>
                <w:sz w:val="28"/>
                <w:szCs w:val="28"/>
              </w:rPr>
              <w:t>Финансовое мошенничество.</w:t>
            </w:r>
          </w:p>
          <w:p w:rsidR="00180395" w:rsidRPr="00F93D7C" w:rsidRDefault="00BD74AA" w:rsidP="00BD74AA">
            <w:pPr>
              <w:rPr>
                <w:rFonts w:ascii="Times New Roman" w:hAnsi="Times New Roman" w:cs="Times New Roman"/>
                <w:sz w:val="28"/>
                <w:szCs w:val="28"/>
              </w:rPr>
            </w:pPr>
            <w:r>
              <w:rPr>
                <w:rFonts w:ascii="Times New Roman" w:hAnsi="Times New Roman" w:cs="Times New Roman"/>
                <w:sz w:val="28"/>
                <w:szCs w:val="28"/>
              </w:rPr>
              <w:t>Мошенничество с недвижимостью.</w:t>
            </w:r>
          </w:p>
        </w:tc>
        <w:tc>
          <w:tcPr>
            <w:tcW w:w="1134"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p w:rsidR="00180395" w:rsidRPr="00F93D7C" w:rsidRDefault="00180395" w:rsidP="00E42FD6">
            <w:pPr>
              <w:rPr>
                <w:rFonts w:ascii="Times New Roman" w:hAnsi="Times New Roman" w:cs="Times New Roman"/>
                <w:sz w:val="28"/>
                <w:szCs w:val="28"/>
              </w:rPr>
            </w:pP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5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BD74AA" w:rsidP="00E42FD6">
            <w:pPr>
              <w:rPr>
                <w:rFonts w:ascii="Times New Roman" w:hAnsi="Times New Roman" w:cs="Times New Roman"/>
                <w:sz w:val="28"/>
                <w:szCs w:val="28"/>
              </w:rPr>
            </w:pPr>
            <w:r>
              <w:rPr>
                <w:rFonts w:ascii="Times New Roman" w:hAnsi="Times New Roman" w:cs="Times New Roman"/>
                <w:sz w:val="28"/>
                <w:szCs w:val="28"/>
              </w:rPr>
              <w:t>Деньги и семейный бюджет.</w:t>
            </w:r>
          </w:p>
          <w:p w:rsidR="008A622A" w:rsidRDefault="008A622A" w:rsidP="00E42FD6">
            <w:pPr>
              <w:rPr>
                <w:rFonts w:ascii="Times New Roman" w:hAnsi="Times New Roman" w:cs="Times New Roman"/>
                <w:sz w:val="28"/>
                <w:szCs w:val="28"/>
              </w:rPr>
            </w:pPr>
            <w:r>
              <w:rPr>
                <w:rFonts w:ascii="Times New Roman" w:hAnsi="Times New Roman" w:cs="Times New Roman"/>
                <w:sz w:val="28"/>
                <w:szCs w:val="28"/>
              </w:rPr>
              <w:lastRenderedPageBreak/>
              <w:t>Распределение семейного бюджета.</w:t>
            </w:r>
          </w:p>
          <w:p w:rsidR="008A622A" w:rsidRDefault="008A622A" w:rsidP="00E42FD6">
            <w:pPr>
              <w:rPr>
                <w:rFonts w:ascii="Times New Roman" w:hAnsi="Times New Roman" w:cs="Times New Roman"/>
                <w:sz w:val="28"/>
                <w:szCs w:val="28"/>
              </w:rPr>
            </w:pPr>
          </w:p>
        </w:tc>
        <w:tc>
          <w:tcPr>
            <w:tcW w:w="1134"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lastRenderedPageBreak/>
              <w:t>2</w:t>
            </w:r>
            <w:r w:rsidR="00180395">
              <w:rPr>
                <w:rFonts w:ascii="Times New Roman" w:hAnsi="Times New Roman" w:cs="Times New Roman"/>
                <w:sz w:val="28"/>
                <w:szCs w:val="28"/>
              </w:rPr>
              <w:t>ч</w:t>
            </w:r>
          </w:p>
          <w:p w:rsidR="008A622A" w:rsidRDefault="008A622A" w:rsidP="00E42FD6">
            <w:pPr>
              <w:rPr>
                <w:rFonts w:ascii="Times New Roman" w:hAnsi="Times New Roman" w:cs="Times New Roman"/>
                <w:sz w:val="28"/>
                <w:szCs w:val="28"/>
              </w:rPr>
            </w:pPr>
            <w:r>
              <w:rPr>
                <w:rFonts w:ascii="Times New Roman" w:hAnsi="Times New Roman" w:cs="Times New Roman"/>
                <w:sz w:val="28"/>
                <w:szCs w:val="28"/>
              </w:rPr>
              <w:lastRenderedPageBreak/>
              <w:t>2ч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6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8A622A" w:rsidP="00E42FD6">
            <w:pPr>
              <w:rPr>
                <w:rFonts w:ascii="Times New Roman" w:hAnsi="Times New Roman" w:cs="Times New Roman"/>
                <w:sz w:val="28"/>
                <w:szCs w:val="28"/>
              </w:rPr>
            </w:pPr>
            <w:r>
              <w:rPr>
                <w:rFonts w:ascii="Times New Roman" w:hAnsi="Times New Roman" w:cs="Times New Roman"/>
                <w:sz w:val="28"/>
                <w:szCs w:val="28"/>
              </w:rPr>
              <w:t>Банки России. Функции банков.</w:t>
            </w:r>
          </w:p>
        </w:tc>
        <w:tc>
          <w:tcPr>
            <w:tcW w:w="1134"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p w:rsidR="00180395" w:rsidRPr="00F93D7C" w:rsidRDefault="00180395" w:rsidP="00E42FD6">
            <w:pPr>
              <w:rPr>
                <w:rFonts w:ascii="Times New Roman" w:hAnsi="Times New Roman" w:cs="Times New Roman"/>
                <w:sz w:val="28"/>
                <w:szCs w:val="28"/>
              </w:rPr>
            </w:pP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9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t>Кредиты.</w:t>
            </w:r>
          </w:p>
        </w:tc>
        <w:tc>
          <w:tcPr>
            <w:tcW w:w="1134"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51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8A622A" w:rsidP="00E42FD6">
            <w:pPr>
              <w:rPr>
                <w:rFonts w:ascii="Times New Roman" w:hAnsi="Times New Roman" w:cs="Times New Roman"/>
                <w:sz w:val="28"/>
                <w:szCs w:val="28"/>
              </w:rPr>
            </w:pPr>
            <w:r>
              <w:rPr>
                <w:rFonts w:ascii="Times New Roman" w:hAnsi="Times New Roman" w:cs="Times New Roman"/>
                <w:sz w:val="28"/>
                <w:szCs w:val="28"/>
              </w:rPr>
              <w:t>Ипотека.</w:t>
            </w:r>
          </w:p>
        </w:tc>
        <w:tc>
          <w:tcPr>
            <w:tcW w:w="1134" w:type="dxa"/>
          </w:tcPr>
          <w:p w:rsidR="00180395" w:rsidRDefault="00180395" w:rsidP="00E42FD6">
            <w:pPr>
              <w:rPr>
                <w:rFonts w:ascii="Times New Roman" w:hAnsi="Times New Roman" w:cs="Times New Roman"/>
                <w:sz w:val="28"/>
                <w:szCs w:val="28"/>
              </w:rPr>
            </w:pPr>
            <w:r>
              <w:rPr>
                <w:rFonts w:ascii="Times New Roman" w:hAnsi="Times New Roman" w:cs="Times New Roman"/>
                <w:sz w:val="28"/>
                <w:szCs w:val="28"/>
              </w:rPr>
              <w:t>2ч</w:t>
            </w:r>
          </w:p>
          <w:p w:rsidR="00180395" w:rsidRPr="00F93D7C" w:rsidRDefault="00180395" w:rsidP="00E42FD6">
            <w:pPr>
              <w:rPr>
                <w:rFonts w:ascii="Times New Roman" w:hAnsi="Times New Roman" w:cs="Times New Roman"/>
                <w:sz w:val="28"/>
                <w:szCs w:val="28"/>
              </w:rPr>
            </w:pP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45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t>Быстрые займы.</w:t>
            </w:r>
          </w:p>
        </w:tc>
        <w:tc>
          <w:tcPr>
            <w:tcW w:w="1134"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705"/>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8A622A" w:rsidP="00E42FD6">
            <w:pPr>
              <w:rPr>
                <w:rFonts w:ascii="Times New Roman" w:hAnsi="Times New Roman" w:cs="Times New Roman"/>
                <w:sz w:val="28"/>
                <w:szCs w:val="28"/>
              </w:rPr>
            </w:pPr>
            <w:r>
              <w:rPr>
                <w:rFonts w:ascii="Times New Roman" w:hAnsi="Times New Roman" w:cs="Times New Roman"/>
                <w:sz w:val="28"/>
                <w:szCs w:val="28"/>
              </w:rPr>
              <w:t>Банковские вклады.</w:t>
            </w:r>
          </w:p>
        </w:tc>
        <w:tc>
          <w:tcPr>
            <w:tcW w:w="1134" w:type="dxa"/>
          </w:tcPr>
          <w:p w:rsidR="00180395" w:rsidRPr="00F93D7C" w:rsidRDefault="00180395" w:rsidP="00E42FD6">
            <w:pPr>
              <w:rPr>
                <w:rFonts w:ascii="Times New Roman" w:hAnsi="Times New Roman" w:cs="Times New Roman"/>
                <w:sz w:val="28"/>
                <w:szCs w:val="28"/>
              </w:rPr>
            </w:pPr>
            <w:r>
              <w:rPr>
                <w:rFonts w:ascii="Times New Roman" w:hAnsi="Times New Roman" w:cs="Times New Roman"/>
                <w:sz w:val="28"/>
                <w:szCs w:val="28"/>
              </w:rPr>
              <w:t>2ч</w:t>
            </w:r>
          </w:p>
        </w:tc>
        <w:tc>
          <w:tcPr>
            <w:tcW w:w="2694" w:type="dxa"/>
          </w:tcPr>
          <w:p w:rsidR="00180395" w:rsidRPr="00F93D7C" w:rsidRDefault="00180395" w:rsidP="00E42FD6">
            <w:pPr>
              <w:rPr>
                <w:rFonts w:ascii="Times New Roman" w:hAnsi="Times New Roman" w:cs="Times New Roman"/>
                <w:sz w:val="28"/>
                <w:szCs w:val="28"/>
              </w:rPr>
            </w:pPr>
          </w:p>
        </w:tc>
      </w:tr>
      <w:tr w:rsidR="00180395" w:rsidRPr="00F93D7C" w:rsidTr="00180395">
        <w:trPr>
          <w:trHeight w:val="570"/>
        </w:trPr>
        <w:tc>
          <w:tcPr>
            <w:tcW w:w="594" w:type="dxa"/>
          </w:tcPr>
          <w:p w:rsidR="00180395" w:rsidRPr="00F93D7C" w:rsidRDefault="00180395" w:rsidP="00E42FD6">
            <w:pPr>
              <w:rPr>
                <w:rFonts w:ascii="Times New Roman" w:hAnsi="Times New Roman" w:cs="Times New Roman"/>
                <w:sz w:val="28"/>
                <w:szCs w:val="28"/>
              </w:rPr>
            </w:pPr>
          </w:p>
        </w:tc>
        <w:tc>
          <w:tcPr>
            <w:tcW w:w="4617" w:type="dxa"/>
          </w:tcPr>
          <w:p w:rsidR="00180395" w:rsidRPr="00F93D7C" w:rsidRDefault="008A622A" w:rsidP="00622F45">
            <w:pPr>
              <w:rPr>
                <w:rFonts w:ascii="Times New Roman" w:hAnsi="Times New Roman" w:cs="Times New Roman"/>
                <w:sz w:val="28"/>
                <w:szCs w:val="28"/>
              </w:rPr>
            </w:pPr>
            <w:r>
              <w:rPr>
                <w:rFonts w:ascii="Times New Roman" w:hAnsi="Times New Roman" w:cs="Times New Roman"/>
                <w:sz w:val="28"/>
                <w:szCs w:val="28"/>
              </w:rPr>
              <w:t>Ценные бумаги, акции, облигации.</w:t>
            </w:r>
          </w:p>
        </w:tc>
        <w:tc>
          <w:tcPr>
            <w:tcW w:w="1134" w:type="dxa"/>
          </w:tcPr>
          <w:p w:rsidR="00180395" w:rsidRDefault="008A622A" w:rsidP="00E42FD6">
            <w:pPr>
              <w:rPr>
                <w:rFonts w:ascii="Times New Roman" w:hAnsi="Times New Roman" w:cs="Times New Roman"/>
                <w:sz w:val="28"/>
                <w:szCs w:val="28"/>
              </w:rPr>
            </w:pPr>
            <w:r>
              <w:rPr>
                <w:rFonts w:ascii="Times New Roman" w:hAnsi="Times New Roman" w:cs="Times New Roman"/>
                <w:sz w:val="28"/>
                <w:szCs w:val="28"/>
              </w:rPr>
              <w:t>2</w:t>
            </w:r>
            <w:r w:rsidR="00180395">
              <w:rPr>
                <w:rFonts w:ascii="Times New Roman" w:hAnsi="Times New Roman" w:cs="Times New Roman"/>
                <w:sz w:val="28"/>
                <w:szCs w:val="28"/>
              </w:rPr>
              <w:t>ч</w:t>
            </w:r>
          </w:p>
        </w:tc>
        <w:tc>
          <w:tcPr>
            <w:tcW w:w="2694" w:type="dxa"/>
          </w:tcPr>
          <w:p w:rsidR="00180395" w:rsidRPr="00F93D7C" w:rsidRDefault="00180395" w:rsidP="00E42FD6">
            <w:pPr>
              <w:rPr>
                <w:rFonts w:ascii="Times New Roman" w:hAnsi="Times New Roman" w:cs="Times New Roman"/>
                <w:sz w:val="28"/>
                <w:szCs w:val="28"/>
              </w:rPr>
            </w:pPr>
          </w:p>
        </w:tc>
      </w:tr>
    </w:tbl>
    <w:p w:rsidR="00A65132" w:rsidRPr="00180395" w:rsidRDefault="00A65132" w:rsidP="00180395">
      <w:pPr>
        <w:spacing w:after="0" w:line="240" w:lineRule="auto"/>
        <w:rPr>
          <w:rFonts w:ascii="Times New Roman" w:eastAsia="Times New Roman" w:hAnsi="Times New Roman" w:cs="Times New Roman"/>
          <w:i/>
          <w:sz w:val="28"/>
          <w:szCs w:val="28"/>
          <w:lang w:eastAsia="ru-RU"/>
        </w:rPr>
      </w:pPr>
    </w:p>
    <w:sectPr w:rsidR="00A65132" w:rsidRPr="00180395" w:rsidSect="00157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2FD6"/>
    <w:rsid w:val="00043756"/>
    <w:rsid w:val="0005424F"/>
    <w:rsid w:val="00057719"/>
    <w:rsid w:val="00080C84"/>
    <w:rsid w:val="000E681C"/>
    <w:rsid w:val="00157790"/>
    <w:rsid w:val="00180395"/>
    <w:rsid w:val="0024195C"/>
    <w:rsid w:val="00382B47"/>
    <w:rsid w:val="003F1671"/>
    <w:rsid w:val="00454D51"/>
    <w:rsid w:val="004848B5"/>
    <w:rsid w:val="004C7791"/>
    <w:rsid w:val="00531EEB"/>
    <w:rsid w:val="007373DB"/>
    <w:rsid w:val="007F3549"/>
    <w:rsid w:val="0080224E"/>
    <w:rsid w:val="008A622A"/>
    <w:rsid w:val="0096672D"/>
    <w:rsid w:val="00974A6E"/>
    <w:rsid w:val="009E35B7"/>
    <w:rsid w:val="009E5DAB"/>
    <w:rsid w:val="00A65132"/>
    <w:rsid w:val="00B75F6D"/>
    <w:rsid w:val="00BD74AA"/>
    <w:rsid w:val="00C63340"/>
    <w:rsid w:val="00C9699C"/>
    <w:rsid w:val="00D17A14"/>
    <w:rsid w:val="00D4092D"/>
    <w:rsid w:val="00E42FD6"/>
    <w:rsid w:val="00E7473D"/>
    <w:rsid w:val="00F67F69"/>
    <w:rsid w:val="00F76ED9"/>
    <w:rsid w:val="00F93D7C"/>
    <w:rsid w:val="00FD0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330E"/>
  <w15:docId w15:val="{FA645481-D575-4894-934E-5550BED2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FD6"/>
    <w:pPr>
      <w:ind w:left="720"/>
      <w:contextualSpacing/>
    </w:pPr>
  </w:style>
  <w:style w:type="table" w:styleId="a4">
    <w:name w:val="Table Grid"/>
    <w:basedOn w:val="a1"/>
    <w:uiPriority w:val="59"/>
    <w:rsid w:val="009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1E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28</cp:revision>
  <cp:lastPrinted>2019-01-18T02:18:00Z</cp:lastPrinted>
  <dcterms:created xsi:type="dcterms:W3CDTF">2018-09-04T09:32:00Z</dcterms:created>
  <dcterms:modified xsi:type="dcterms:W3CDTF">2019-11-22T01:49:00Z</dcterms:modified>
</cp:coreProperties>
</file>