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586" w:type="dxa"/>
        <w:tblInd w:w="-885" w:type="dxa"/>
        <w:tblLayout w:type="fixed"/>
        <w:tblLook w:val="04A0"/>
      </w:tblPr>
      <w:tblGrid>
        <w:gridCol w:w="5246"/>
        <w:gridCol w:w="5670"/>
        <w:gridCol w:w="5670"/>
      </w:tblGrid>
      <w:tr w:rsidR="0078796E" w:rsidTr="006179DB">
        <w:trPr>
          <w:trHeight w:val="11346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7D7196" w:rsidRPr="00673B6B" w:rsidRDefault="0093692C" w:rsidP="001E360E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34" w:right="174"/>
              <w:rPr>
                <w:rFonts w:ascii="Candara" w:eastAsia="Times New Roman" w:hAnsi="Candara" w:cs="Times New Roman"/>
                <w:b/>
                <w:bCs/>
                <w:i/>
                <w:lang w:eastAsia="ru-RU"/>
              </w:rPr>
            </w:pPr>
            <w:r w:rsidRPr="00673B6B">
              <w:rPr>
                <w:rFonts w:ascii="Candara" w:eastAsia="Times New Roman" w:hAnsi="Candara" w:cs="Times New Roman"/>
                <w:b/>
                <w:bCs/>
                <w:i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7D7196" w:rsidRPr="00673B6B">
              <w:rPr>
                <w:rFonts w:ascii="Candara" w:eastAsia="Times New Roman" w:hAnsi="Candara" w:cs="Times New Roman"/>
                <w:b/>
                <w:bCs/>
                <w:i/>
                <w:noProof/>
                <w:lang w:eastAsia="ru-RU"/>
              </w:rPr>
              <w:drawing>
                <wp:inline distT="0" distB="0" distL="0" distR="0">
                  <wp:extent cx="2943606" cy="2055571"/>
                  <wp:effectExtent l="19050" t="0" r="9144" b="0"/>
                  <wp:docPr id="5" name="Рисунок 5" descr="C:\Users\ХПЭТ РМЦ2\Desktop\презентации\рабочий зс2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 descr="C:\Users\ХПЭТ РМЦ2\Desktop\презентации\рабочий зс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593" cy="2058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7196" w:rsidRPr="00673B6B" w:rsidRDefault="007D7196" w:rsidP="001E360E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34" w:right="174"/>
              <w:jc w:val="both"/>
              <w:rPr>
                <w:rFonts w:ascii="Candara" w:eastAsia="Times New Roman" w:hAnsi="Candara" w:cs="Times New Roman"/>
                <w:b/>
                <w:bCs/>
                <w:i/>
                <w:lang w:eastAsia="ru-RU"/>
              </w:rPr>
            </w:pPr>
          </w:p>
          <w:p w:rsidR="00C629EF" w:rsidRPr="00741030" w:rsidRDefault="00C629EF" w:rsidP="001E360E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34"/>
              <w:jc w:val="center"/>
              <w:rPr>
                <w:rFonts w:ascii="Candara" w:hAnsi="Candara" w:cs="Times New Roman"/>
                <w:b/>
                <w:i/>
                <w:sz w:val="24"/>
                <w:szCs w:val="24"/>
              </w:rPr>
            </w:pPr>
            <w:r w:rsidRPr="00741030">
              <w:rPr>
                <w:rFonts w:ascii="Candara" w:hAnsi="Candara" w:cs="Times New Roman"/>
                <w:b/>
                <w:i/>
                <w:sz w:val="24"/>
                <w:szCs w:val="24"/>
              </w:rPr>
              <w:t>Рабочий по благоустройству и озеленению территории и объектов</w:t>
            </w:r>
          </w:p>
          <w:p w:rsidR="007D7196" w:rsidRPr="00741030" w:rsidRDefault="007D7196" w:rsidP="001E360E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34"/>
              <w:jc w:val="both"/>
              <w:rPr>
                <w:rFonts w:ascii="Candara" w:eastAsia="Times New Roman" w:hAnsi="Candara" w:cs="Times New Roman"/>
                <w:bCs/>
                <w:sz w:val="24"/>
                <w:szCs w:val="24"/>
                <w:lang w:eastAsia="ru-RU"/>
              </w:rPr>
            </w:pPr>
            <w:r w:rsidRPr="00741030">
              <w:rPr>
                <w:rFonts w:ascii="Candara" w:eastAsia="Times New Roman" w:hAnsi="Candara" w:cs="Times New Roman"/>
                <w:bCs/>
                <w:sz w:val="24"/>
                <w:szCs w:val="24"/>
                <w:lang w:eastAsia="ru-RU"/>
              </w:rPr>
              <w:t>Выполн</w:t>
            </w:r>
            <w:r w:rsidR="00263768" w:rsidRPr="00741030">
              <w:rPr>
                <w:rFonts w:ascii="Candara" w:eastAsia="Times New Roman" w:hAnsi="Candara" w:cs="Times New Roman"/>
                <w:bCs/>
                <w:sz w:val="24"/>
                <w:szCs w:val="24"/>
                <w:lang w:eastAsia="ru-RU"/>
              </w:rPr>
              <w:t>яет</w:t>
            </w:r>
            <w:r w:rsidRPr="00741030">
              <w:rPr>
                <w:rFonts w:ascii="Candara" w:eastAsia="Times New Roman" w:hAnsi="Candara" w:cs="Times New Roman"/>
                <w:bCs/>
                <w:sz w:val="24"/>
                <w:szCs w:val="24"/>
                <w:lang w:eastAsia="ru-RU"/>
              </w:rPr>
              <w:t xml:space="preserve"> подсобны</w:t>
            </w:r>
            <w:r w:rsidR="00263768" w:rsidRPr="00741030">
              <w:rPr>
                <w:rFonts w:ascii="Candara" w:eastAsia="Times New Roman" w:hAnsi="Candara" w:cs="Times New Roman"/>
                <w:bCs/>
                <w:sz w:val="24"/>
                <w:szCs w:val="24"/>
                <w:lang w:eastAsia="ru-RU"/>
              </w:rPr>
              <w:t>е</w:t>
            </w:r>
            <w:r w:rsidRPr="00741030">
              <w:rPr>
                <w:rFonts w:ascii="Candara" w:eastAsia="Times New Roman" w:hAnsi="Candara" w:cs="Times New Roman"/>
                <w:bCs/>
                <w:sz w:val="24"/>
                <w:szCs w:val="24"/>
                <w:lang w:eastAsia="ru-RU"/>
              </w:rPr>
              <w:t xml:space="preserve"> работ</w:t>
            </w:r>
            <w:r w:rsidR="00263768" w:rsidRPr="00741030">
              <w:rPr>
                <w:rFonts w:ascii="Candara" w:eastAsia="Times New Roman" w:hAnsi="Candara" w:cs="Times New Roman"/>
                <w:bCs/>
                <w:sz w:val="24"/>
                <w:szCs w:val="24"/>
                <w:lang w:eastAsia="ru-RU"/>
              </w:rPr>
              <w:t>ы</w:t>
            </w:r>
            <w:r w:rsidRPr="00741030">
              <w:rPr>
                <w:rFonts w:ascii="Candara" w:eastAsia="Times New Roman" w:hAnsi="Candara" w:cs="Times New Roman"/>
                <w:bCs/>
                <w:sz w:val="24"/>
                <w:szCs w:val="24"/>
                <w:lang w:eastAsia="ru-RU"/>
              </w:rPr>
              <w:t xml:space="preserve"> при закладке зеленых насаждений, разбивке газонов, скверов и строительстве спортивных площадок.</w:t>
            </w:r>
            <w:r w:rsidR="00CC386C" w:rsidRPr="00741030">
              <w:rPr>
                <w:rFonts w:ascii="Candara" w:eastAsia="Times New Roman" w:hAnsi="Candara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9930E8" w:rsidRPr="00673B6B" w:rsidRDefault="009930E8" w:rsidP="001E360E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34"/>
              <w:jc w:val="both"/>
              <w:rPr>
                <w:rFonts w:ascii="Candara" w:eastAsia="Times New Roman" w:hAnsi="Candara" w:cs="Times New Roman"/>
                <w:bCs/>
                <w:lang w:eastAsia="ru-RU"/>
              </w:rPr>
            </w:pPr>
          </w:p>
          <w:p w:rsidR="00BA484A" w:rsidRDefault="001E360E" w:rsidP="001E360E">
            <w:pPr>
              <w:shd w:val="clear" w:color="auto" w:fill="FFFFFF"/>
              <w:suppressAutoHyphens/>
              <w:ind w:left="34"/>
              <w:jc w:val="both"/>
            </w:pPr>
            <w:r>
              <w:object w:dxaOrig="7950" w:dyaOrig="4695">
                <v:shape id="_x0000_i1025" type="#_x0000_t75" style="width:234.75pt;height:137.25pt" o:ole="">
                  <v:imagedata r:id="rId7" o:title=""/>
                </v:shape>
                <o:OLEObject Type="Embed" ProgID="PBrush" ShapeID="_x0000_i1025" DrawAspect="Content" ObjectID="_1761728101" r:id="rId8"/>
              </w:object>
            </w:r>
          </w:p>
          <w:p w:rsidR="00544A99" w:rsidRDefault="00544A99" w:rsidP="001E360E">
            <w:pPr>
              <w:shd w:val="clear" w:color="auto" w:fill="FFFFFF"/>
              <w:suppressAutoHyphens/>
              <w:ind w:left="34"/>
              <w:jc w:val="both"/>
              <w:rPr>
                <w:rFonts w:ascii="Candara" w:eastAsia="Times New Roman" w:hAnsi="Candara" w:cs="Times New Roman"/>
              </w:rPr>
            </w:pPr>
          </w:p>
          <w:p w:rsidR="001C20DF" w:rsidRPr="00741030" w:rsidRDefault="001C20DF" w:rsidP="001E360E">
            <w:pPr>
              <w:shd w:val="clear" w:color="auto" w:fill="FFFFFF"/>
              <w:suppressAutoHyphens/>
              <w:ind w:left="34"/>
              <w:jc w:val="center"/>
              <w:rPr>
                <w:rFonts w:ascii="Candara" w:eastAsia="Times New Roman" w:hAnsi="Candara" w:cs="Times New Roman"/>
              </w:rPr>
            </w:pPr>
            <w:r w:rsidRPr="00741030">
              <w:rPr>
                <w:rFonts w:ascii="Candara" w:eastAsia="Times New Roman" w:hAnsi="Candara" w:cs="Times New Roman"/>
                <w:b/>
                <w:i/>
                <w:sz w:val="24"/>
                <w:szCs w:val="24"/>
              </w:rPr>
              <w:t>Укладчик-упаковщик</w:t>
            </w:r>
          </w:p>
          <w:p w:rsidR="00741030" w:rsidRPr="009A54FB" w:rsidRDefault="00741030" w:rsidP="00ED4D18">
            <w:pPr>
              <w:ind w:left="34" w:right="176"/>
              <w:jc w:val="both"/>
              <w:rPr>
                <w:rFonts w:ascii="Candara" w:hAnsi="Candara"/>
                <w:bCs/>
                <w:iCs/>
                <w:sz w:val="24"/>
                <w:szCs w:val="24"/>
              </w:rPr>
            </w:pPr>
            <w:r>
              <w:rPr>
                <w:rFonts w:ascii="Candara" w:hAnsi="Candara"/>
                <w:bCs/>
                <w:iCs/>
                <w:sz w:val="24"/>
                <w:szCs w:val="24"/>
              </w:rPr>
              <w:t>Выполняет работы по ф</w:t>
            </w:r>
            <w:r w:rsidRPr="00741030">
              <w:rPr>
                <w:rFonts w:ascii="Candara" w:hAnsi="Candara"/>
                <w:bCs/>
                <w:iCs/>
                <w:sz w:val="24"/>
                <w:szCs w:val="24"/>
              </w:rPr>
              <w:t>асовк</w:t>
            </w:r>
            <w:r>
              <w:rPr>
                <w:rFonts w:ascii="Candara" w:hAnsi="Candara"/>
                <w:bCs/>
                <w:iCs/>
                <w:sz w:val="24"/>
                <w:szCs w:val="24"/>
              </w:rPr>
              <w:t>е</w:t>
            </w:r>
            <w:r w:rsidRPr="00741030">
              <w:rPr>
                <w:rFonts w:ascii="Candara" w:hAnsi="Candara"/>
                <w:bCs/>
                <w:iCs/>
                <w:sz w:val="24"/>
                <w:szCs w:val="24"/>
              </w:rPr>
              <w:t>, дозировк</w:t>
            </w:r>
            <w:r>
              <w:rPr>
                <w:rFonts w:ascii="Candara" w:hAnsi="Candara"/>
                <w:bCs/>
                <w:iCs/>
                <w:sz w:val="24"/>
                <w:szCs w:val="24"/>
              </w:rPr>
              <w:t>е</w:t>
            </w:r>
            <w:r w:rsidRPr="00741030">
              <w:rPr>
                <w:rFonts w:ascii="Candara" w:hAnsi="Candara"/>
                <w:bCs/>
                <w:iCs/>
                <w:sz w:val="24"/>
                <w:szCs w:val="24"/>
              </w:rPr>
              <w:t xml:space="preserve"> полуфабрикатов и готовой продукции или отдельных ее компонентов в различную тару вручную по заданным параметрам. Веде</w:t>
            </w:r>
            <w:r w:rsidR="004D273E">
              <w:rPr>
                <w:rFonts w:ascii="Candara" w:hAnsi="Candara"/>
                <w:bCs/>
                <w:iCs/>
                <w:sz w:val="24"/>
                <w:szCs w:val="24"/>
              </w:rPr>
              <w:t xml:space="preserve">т </w:t>
            </w:r>
            <w:r w:rsidRPr="00741030">
              <w:rPr>
                <w:rFonts w:ascii="Candara" w:hAnsi="Candara"/>
                <w:bCs/>
                <w:iCs/>
                <w:sz w:val="24"/>
                <w:szCs w:val="24"/>
              </w:rPr>
              <w:t xml:space="preserve"> у</w:t>
            </w:r>
            <w:r w:rsidRPr="00741030">
              <w:rPr>
                <w:rFonts w:ascii="Candara" w:hAnsi="Candara"/>
                <w:bCs/>
                <w:iCs/>
                <w:sz w:val="24"/>
                <w:szCs w:val="24"/>
              </w:rPr>
              <w:t>с</w:t>
            </w:r>
            <w:r w:rsidRPr="00741030">
              <w:rPr>
                <w:rFonts w:ascii="Candara" w:hAnsi="Candara"/>
                <w:bCs/>
                <w:iCs/>
                <w:sz w:val="24"/>
                <w:szCs w:val="24"/>
              </w:rPr>
              <w:t>тановленн</w:t>
            </w:r>
            <w:r w:rsidR="004D273E">
              <w:rPr>
                <w:rFonts w:ascii="Candara" w:hAnsi="Candara"/>
                <w:bCs/>
                <w:iCs/>
                <w:sz w:val="24"/>
                <w:szCs w:val="24"/>
              </w:rPr>
              <w:t>ую</w:t>
            </w:r>
            <w:r w:rsidRPr="00741030">
              <w:rPr>
                <w:rFonts w:ascii="Candara" w:hAnsi="Candara"/>
                <w:bCs/>
                <w:iCs/>
                <w:sz w:val="24"/>
                <w:szCs w:val="24"/>
              </w:rPr>
              <w:t xml:space="preserve"> документаци</w:t>
            </w:r>
            <w:r w:rsidR="004D273E">
              <w:rPr>
                <w:rFonts w:ascii="Candara" w:hAnsi="Candara"/>
                <w:bCs/>
                <w:iCs/>
                <w:sz w:val="24"/>
                <w:szCs w:val="24"/>
              </w:rPr>
              <w:t>ю по учету упак</w:t>
            </w:r>
            <w:r w:rsidR="004D273E">
              <w:rPr>
                <w:rFonts w:ascii="Candara" w:hAnsi="Candara"/>
                <w:bCs/>
                <w:iCs/>
                <w:sz w:val="24"/>
                <w:szCs w:val="24"/>
              </w:rPr>
              <w:t>о</w:t>
            </w:r>
            <w:r w:rsidR="004D273E">
              <w:rPr>
                <w:rFonts w:ascii="Candara" w:hAnsi="Candara"/>
                <w:bCs/>
                <w:iCs/>
                <w:sz w:val="24"/>
                <w:szCs w:val="24"/>
              </w:rPr>
              <w:t>ванных изделий</w:t>
            </w:r>
            <w:r w:rsidRPr="00741030">
              <w:rPr>
                <w:rFonts w:ascii="Candara" w:hAnsi="Candara"/>
                <w:bCs/>
                <w:iCs/>
                <w:sz w:val="24"/>
                <w:szCs w:val="24"/>
              </w:rPr>
              <w:t xml:space="preserve">. 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1C20DF" w:rsidRPr="00ED4D18" w:rsidRDefault="001C20DF" w:rsidP="00ED4D1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175"/>
              <w:jc w:val="center"/>
              <w:rPr>
                <w:rFonts w:ascii="Candara" w:eastAsia="Times New Roman" w:hAnsi="Candara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ED4D18">
              <w:rPr>
                <w:rFonts w:ascii="Candara" w:eastAsia="Times New Roman" w:hAnsi="Candara" w:cs="Times New Roman"/>
                <w:b/>
                <w:bCs/>
                <w:i/>
                <w:sz w:val="24"/>
                <w:szCs w:val="24"/>
                <w:highlight w:val="yellow"/>
                <w:lang w:eastAsia="ru-RU"/>
              </w:rPr>
              <w:t>Общая информация</w:t>
            </w:r>
          </w:p>
          <w:p w:rsidR="001C20DF" w:rsidRPr="00ED4D18" w:rsidRDefault="001C20DF" w:rsidP="00ED4D1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175"/>
              <w:jc w:val="both"/>
              <w:rPr>
                <w:rFonts w:ascii="Candara" w:eastAsia="Times New Roman" w:hAnsi="Candara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ED4D18">
              <w:rPr>
                <w:rFonts w:ascii="Candara" w:eastAsia="Times New Roman" w:hAnsi="Candara" w:cs="Times New Roman"/>
                <w:b/>
                <w:bCs/>
                <w:i/>
                <w:sz w:val="24"/>
                <w:szCs w:val="24"/>
                <w:lang w:eastAsia="ru-RU"/>
              </w:rPr>
              <w:t xml:space="preserve">Форма обучения: </w:t>
            </w:r>
            <w:r w:rsidRPr="00ED4D18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>очная, на бюджетной основе</w:t>
            </w:r>
            <w:r w:rsidRPr="00ED4D18">
              <w:rPr>
                <w:rFonts w:ascii="Candara" w:eastAsia="Times New Roman" w:hAnsi="Candara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1C20DF" w:rsidRPr="00ED4D18" w:rsidRDefault="001C20DF" w:rsidP="00ED4D1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175"/>
              <w:jc w:val="both"/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</w:pPr>
            <w:r w:rsidRPr="00ED4D18">
              <w:rPr>
                <w:rFonts w:ascii="Candara" w:eastAsia="Times New Roman" w:hAnsi="Candara" w:cs="Times New Roman"/>
                <w:b/>
                <w:bCs/>
                <w:i/>
                <w:sz w:val="24"/>
                <w:szCs w:val="24"/>
                <w:lang w:eastAsia="ru-RU"/>
              </w:rPr>
              <w:t>Сроки обучения:</w:t>
            </w:r>
            <w:r w:rsidRPr="00ED4D18">
              <w:rPr>
                <w:rFonts w:ascii="Candara" w:eastAsia="Times New Roman" w:hAnsi="Candara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D4D18">
              <w:rPr>
                <w:rFonts w:ascii="Candara" w:eastAsia="Times New Roman" w:hAnsi="Candara" w:cs="Times New Roman"/>
                <w:bCs/>
                <w:sz w:val="24"/>
                <w:szCs w:val="24"/>
                <w:lang w:eastAsia="ru-RU"/>
              </w:rPr>
              <w:t xml:space="preserve">1 г. 10 </w:t>
            </w:r>
            <w:r w:rsidRPr="00ED4D18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>мес.</w:t>
            </w:r>
          </w:p>
          <w:p w:rsidR="001C20DF" w:rsidRPr="00ED4D18" w:rsidRDefault="001C20DF" w:rsidP="00ED4D1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175"/>
              <w:jc w:val="both"/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</w:pPr>
            <w:proofErr w:type="gramStart"/>
            <w:r w:rsidRPr="00ED4D18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>Иногородние</w:t>
            </w:r>
            <w:proofErr w:type="gramEnd"/>
            <w:r w:rsidRPr="00ED4D18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 xml:space="preserve"> обучающиеся обеспечиваются </w:t>
            </w:r>
            <w:r w:rsidRPr="00ED4D18">
              <w:rPr>
                <w:rFonts w:ascii="Candara" w:eastAsia="Times New Roman" w:hAnsi="Candara" w:cs="Times New Roman"/>
                <w:b/>
                <w:i/>
                <w:sz w:val="24"/>
                <w:szCs w:val="24"/>
                <w:lang w:eastAsia="ru-RU"/>
              </w:rPr>
              <w:t>бесплатным благоустроенным общежитием.</w:t>
            </w:r>
          </w:p>
          <w:p w:rsidR="001C20DF" w:rsidRPr="00ED4D18" w:rsidRDefault="001C20DF" w:rsidP="00ED4D1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175"/>
              <w:jc w:val="both"/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</w:pPr>
            <w:proofErr w:type="gramStart"/>
            <w:r w:rsidRPr="00ED4D18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>Обучающиеся</w:t>
            </w:r>
            <w:proofErr w:type="gramEnd"/>
            <w:r w:rsidRPr="00ED4D18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 xml:space="preserve"> обеспечиваются </w:t>
            </w:r>
            <w:r w:rsidRPr="00ED4D18">
              <w:rPr>
                <w:rFonts w:ascii="Candara" w:eastAsia="Times New Roman" w:hAnsi="Candara" w:cs="Times New Roman"/>
                <w:b/>
                <w:i/>
                <w:sz w:val="24"/>
                <w:szCs w:val="24"/>
                <w:lang w:eastAsia="ru-RU"/>
              </w:rPr>
              <w:t>бесплатным горячим питанием.</w:t>
            </w:r>
          </w:p>
          <w:p w:rsidR="001C20DF" w:rsidRPr="00ED4D18" w:rsidRDefault="001C20DF" w:rsidP="00ED4D1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175"/>
              <w:jc w:val="both"/>
              <w:rPr>
                <w:rFonts w:ascii="Candara" w:eastAsia="Times New Roman" w:hAnsi="Candara" w:cs="Times New Roman"/>
                <w:b/>
                <w:sz w:val="24"/>
                <w:szCs w:val="24"/>
                <w:lang w:eastAsia="ru-RU"/>
              </w:rPr>
            </w:pPr>
            <w:r w:rsidRPr="00ED4D18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>Во время обучения выплачивается</w:t>
            </w:r>
            <w:r w:rsidRPr="00ED4D18">
              <w:rPr>
                <w:rFonts w:ascii="Candara" w:eastAsia="Times New Roman" w:hAnsi="Candara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D4D18">
              <w:rPr>
                <w:rFonts w:ascii="Candara" w:eastAsia="Times New Roman" w:hAnsi="Candara" w:cs="Times New Roman"/>
                <w:b/>
                <w:i/>
                <w:sz w:val="24"/>
                <w:szCs w:val="24"/>
                <w:lang w:eastAsia="ru-RU"/>
              </w:rPr>
              <w:t>материальная поддержка.</w:t>
            </w:r>
          </w:p>
          <w:p w:rsidR="001C20DF" w:rsidRPr="00ED4D18" w:rsidRDefault="001C20DF" w:rsidP="00ED4D18">
            <w:pPr>
              <w:shd w:val="clear" w:color="auto" w:fill="FFFFFF"/>
              <w:suppressAutoHyphens/>
              <w:ind w:left="175"/>
              <w:jc w:val="both"/>
              <w:rPr>
                <w:rFonts w:ascii="Candara" w:eastAsia="Times New Roman" w:hAnsi="Candara" w:cs="Times New Roman"/>
                <w:spacing w:val="-12"/>
                <w:sz w:val="24"/>
                <w:szCs w:val="24"/>
              </w:rPr>
            </w:pPr>
            <w:r w:rsidRPr="00ED4D18">
              <w:rPr>
                <w:rFonts w:ascii="Candara" w:eastAsia="Times New Roman" w:hAnsi="Candara" w:cs="Times New Roman"/>
                <w:b/>
                <w:i/>
                <w:sz w:val="24"/>
                <w:szCs w:val="24"/>
                <w:lang w:eastAsia="ru-RU"/>
              </w:rPr>
              <w:t xml:space="preserve">Наш адрес: </w:t>
            </w:r>
            <w:r w:rsidRPr="00ED4D18">
              <w:rPr>
                <w:rFonts w:ascii="Candara" w:eastAsia="Times New Roman" w:hAnsi="Candara" w:cs="Times New Roman"/>
                <w:spacing w:val="-12"/>
                <w:sz w:val="24"/>
                <w:szCs w:val="24"/>
              </w:rPr>
              <w:t>Хабаровск, ул. Краснореченская, 104</w:t>
            </w:r>
          </w:p>
          <w:p w:rsidR="001C20DF" w:rsidRPr="00ED4D18" w:rsidRDefault="001C20DF" w:rsidP="00ED4D18">
            <w:pPr>
              <w:shd w:val="clear" w:color="auto" w:fill="FFFFFF"/>
              <w:suppressAutoHyphens/>
              <w:ind w:left="175"/>
              <w:jc w:val="both"/>
              <w:rPr>
                <w:rFonts w:ascii="Candara" w:eastAsia="Times New Roman" w:hAnsi="Candara" w:cs="Times New Roman"/>
                <w:spacing w:val="-12"/>
                <w:sz w:val="24"/>
                <w:szCs w:val="24"/>
              </w:rPr>
            </w:pPr>
            <w:proofErr w:type="gramStart"/>
            <w:r w:rsidRPr="00ED4D18">
              <w:rPr>
                <w:rFonts w:ascii="Candara" w:eastAsia="Times New Roman" w:hAnsi="Candara" w:cs="Times New Roman"/>
                <w:sz w:val="24"/>
                <w:szCs w:val="24"/>
              </w:rPr>
              <w:t>(ост.</w:t>
            </w:r>
            <w:proofErr w:type="gramEnd"/>
            <w:r w:rsidRPr="00ED4D18">
              <w:rPr>
                <w:rFonts w:ascii="Candara" w:eastAsia="Times New Roman" w:hAnsi="Candara" w:cs="Times New Roman"/>
                <w:sz w:val="24"/>
                <w:szCs w:val="24"/>
              </w:rPr>
              <w:t xml:space="preserve"> </w:t>
            </w:r>
            <w:proofErr w:type="gramStart"/>
            <w:r w:rsidRPr="00ED4D18">
              <w:rPr>
                <w:rFonts w:ascii="Candara" w:eastAsia="Times New Roman" w:hAnsi="Candara" w:cs="Times New Roman"/>
                <w:sz w:val="24"/>
                <w:szCs w:val="24"/>
              </w:rPr>
              <w:t xml:space="preserve">Институт культуры), (4212) </w:t>
            </w:r>
            <w:r w:rsidRPr="00ED4D18">
              <w:rPr>
                <w:rFonts w:ascii="Candara" w:eastAsia="Times New Roman" w:hAnsi="Candara" w:cs="Times New Roman"/>
                <w:spacing w:val="-12"/>
                <w:sz w:val="24"/>
                <w:szCs w:val="24"/>
              </w:rPr>
              <w:t>47-54-1</w:t>
            </w:r>
            <w:r w:rsidR="00793ED6" w:rsidRPr="00ED4D18">
              <w:rPr>
                <w:rFonts w:ascii="Candara" w:eastAsia="Times New Roman" w:hAnsi="Candara" w:cs="Times New Roman"/>
                <w:spacing w:val="-12"/>
                <w:sz w:val="24"/>
                <w:szCs w:val="24"/>
              </w:rPr>
              <w:t>1</w:t>
            </w:r>
            <w:proofErr w:type="gramEnd"/>
          </w:p>
          <w:p w:rsidR="003D2CC1" w:rsidRPr="00ED4D18" w:rsidRDefault="008D1A36" w:rsidP="00ED4D18">
            <w:pPr>
              <w:shd w:val="clear" w:color="auto" w:fill="FFFFFF"/>
              <w:suppressAutoHyphens/>
              <w:ind w:left="175"/>
              <w:jc w:val="both"/>
              <w:rPr>
                <w:rFonts w:ascii="Candara" w:hAnsi="Candara"/>
                <w:sz w:val="24"/>
                <w:szCs w:val="24"/>
              </w:rPr>
            </w:pPr>
            <w:hyperlink r:id="rId9" w:history="1">
              <w:r w:rsidR="001C20DF" w:rsidRPr="00ED4D18">
                <w:rPr>
                  <w:rStyle w:val="a4"/>
                  <w:rFonts w:ascii="Candara" w:hAnsi="Candara" w:cs="Times New Roman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1C20DF" w:rsidRPr="00ED4D18">
                <w:rPr>
                  <w:rStyle w:val="a4"/>
                  <w:rFonts w:ascii="Candara" w:hAnsi="Candara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1C20DF" w:rsidRPr="00ED4D18">
                <w:rPr>
                  <w:rStyle w:val="a4"/>
                  <w:rFonts w:ascii="Candara" w:hAnsi="Candara" w:cs="Times New Roman"/>
                  <w:color w:val="auto"/>
                  <w:sz w:val="24"/>
                  <w:szCs w:val="24"/>
                  <w:u w:val="none"/>
                  <w:lang w:val="en-US"/>
                </w:rPr>
                <w:t>khpet</w:t>
              </w:r>
              <w:r w:rsidR="001C20DF" w:rsidRPr="00ED4D18">
                <w:rPr>
                  <w:rStyle w:val="a4"/>
                  <w:rFonts w:ascii="Candara" w:hAnsi="Candara" w:cs="Times New Roman"/>
                  <w:color w:val="auto"/>
                  <w:sz w:val="24"/>
                  <w:szCs w:val="24"/>
                  <w:u w:val="none"/>
                </w:rPr>
                <w:t>27.</w:t>
              </w:r>
              <w:r w:rsidR="001C20DF" w:rsidRPr="00ED4D18">
                <w:rPr>
                  <w:rStyle w:val="a4"/>
                  <w:rFonts w:ascii="Candara" w:hAnsi="Candara" w:cs="Times New Roman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</w:hyperlink>
            <w:r w:rsidR="001C20DF" w:rsidRPr="00ED4D18">
              <w:rPr>
                <w:rFonts w:ascii="Candara" w:hAnsi="Candara" w:cs="Times New Roman"/>
                <w:sz w:val="24"/>
                <w:szCs w:val="24"/>
              </w:rPr>
              <w:t xml:space="preserve">         </w:t>
            </w:r>
            <w:r w:rsidR="001C20DF" w:rsidRPr="00ED4D18">
              <w:rPr>
                <w:rFonts w:ascii="Candara" w:hAnsi="Candara" w:cs="Times New Roman"/>
                <w:sz w:val="24"/>
                <w:szCs w:val="24"/>
                <w:lang w:val="en-US"/>
              </w:rPr>
              <w:t>E</w:t>
            </w:r>
            <w:r w:rsidR="001C20DF" w:rsidRPr="00ED4D18">
              <w:rPr>
                <w:rFonts w:ascii="Candara" w:hAnsi="Candara" w:cs="Times New Roman"/>
                <w:sz w:val="24"/>
                <w:szCs w:val="24"/>
              </w:rPr>
              <w:t>-</w:t>
            </w:r>
            <w:r w:rsidR="001C20DF" w:rsidRPr="00ED4D18">
              <w:rPr>
                <w:rFonts w:ascii="Candara" w:hAnsi="Candara" w:cs="Times New Roman"/>
                <w:sz w:val="24"/>
                <w:szCs w:val="24"/>
                <w:lang w:val="en-US"/>
              </w:rPr>
              <w:t>mail</w:t>
            </w:r>
            <w:r w:rsidR="001C20DF" w:rsidRPr="00ED4D18">
              <w:rPr>
                <w:rFonts w:ascii="Candara" w:hAnsi="Candara" w:cs="Times New Roman"/>
                <w:sz w:val="24"/>
                <w:szCs w:val="24"/>
              </w:rPr>
              <w:t xml:space="preserve">: </w:t>
            </w:r>
            <w:hyperlink r:id="rId10" w:history="1">
              <w:r w:rsidR="001C20DF" w:rsidRPr="00ED4D18">
                <w:rPr>
                  <w:rStyle w:val="a4"/>
                  <w:rFonts w:ascii="Candara" w:hAnsi="Candara" w:cs="Times New Roman"/>
                  <w:sz w:val="24"/>
                  <w:szCs w:val="24"/>
                  <w:lang w:val="en-US"/>
                </w:rPr>
                <w:t>hpet</w:t>
              </w:r>
              <w:r w:rsidR="001C20DF" w:rsidRPr="00ED4D18">
                <w:rPr>
                  <w:rStyle w:val="a4"/>
                  <w:rFonts w:ascii="Candara" w:hAnsi="Candara" w:cs="Times New Roman"/>
                  <w:sz w:val="24"/>
                  <w:szCs w:val="24"/>
                </w:rPr>
                <w:t>@</w:t>
              </w:r>
              <w:r w:rsidR="001C20DF" w:rsidRPr="00ED4D18">
                <w:rPr>
                  <w:rStyle w:val="a4"/>
                  <w:rFonts w:ascii="Candara" w:hAnsi="Candara" w:cs="Times New Roman"/>
                  <w:sz w:val="24"/>
                  <w:szCs w:val="24"/>
                  <w:lang w:val="en-US"/>
                </w:rPr>
                <w:t>edu</w:t>
              </w:r>
              <w:r w:rsidR="001C20DF" w:rsidRPr="00ED4D18">
                <w:rPr>
                  <w:rStyle w:val="a4"/>
                  <w:rFonts w:ascii="Candara" w:hAnsi="Candara" w:cs="Times New Roman"/>
                  <w:sz w:val="24"/>
                  <w:szCs w:val="24"/>
                </w:rPr>
                <w:t>.27.</w:t>
              </w:r>
              <w:r w:rsidR="001C20DF" w:rsidRPr="00ED4D18">
                <w:rPr>
                  <w:rStyle w:val="a4"/>
                  <w:rFonts w:ascii="Candara" w:hAnsi="Candara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3D2CC1" w:rsidRPr="00ED4D18" w:rsidRDefault="003D2CC1" w:rsidP="00ED4D18">
            <w:pPr>
              <w:shd w:val="clear" w:color="auto" w:fill="FFFFFF"/>
              <w:suppressAutoHyphens/>
              <w:ind w:left="175"/>
              <w:rPr>
                <w:rFonts w:ascii="Candara" w:eastAsia="Times New Roman" w:hAnsi="Candara" w:cs="Times New Roman"/>
                <w:b/>
                <w:i/>
                <w:spacing w:val="-12"/>
                <w:sz w:val="24"/>
                <w:szCs w:val="24"/>
              </w:rPr>
            </w:pPr>
            <w:r w:rsidRPr="00ED4D18">
              <w:rPr>
                <w:rFonts w:ascii="Candara" w:eastAsia="Times New Roman" w:hAnsi="Candara" w:cs="Times New Roman"/>
                <w:b/>
                <w:i/>
                <w:spacing w:val="-12"/>
                <w:sz w:val="24"/>
                <w:szCs w:val="24"/>
              </w:rPr>
              <w:t xml:space="preserve">Прием документов осуществляется </w:t>
            </w:r>
          </w:p>
          <w:p w:rsidR="003D2CC1" w:rsidRPr="00ED4D18" w:rsidRDefault="003D2CC1" w:rsidP="00ED4D18">
            <w:pPr>
              <w:shd w:val="clear" w:color="auto" w:fill="FFFFFF"/>
              <w:suppressAutoHyphens/>
              <w:ind w:left="175"/>
              <w:rPr>
                <w:rFonts w:ascii="Candara" w:eastAsia="Times New Roman" w:hAnsi="Candara" w:cs="Times New Roman"/>
                <w:spacing w:val="-12"/>
                <w:sz w:val="24"/>
                <w:szCs w:val="24"/>
              </w:rPr>
            </w:pPr>
            <w:r w:rsidRPr="00ED4D18">
              <w:rPr>
                <w:rFonts w:ascii="Candara" w:eastAsia="Times New Roman" w:hAnsi="Candara" w:cs="Times New Roman"/>
                <w:spacing w:val="-12"/>
                <w:sz w:val="24"/>
                <w:szCs w:val="24"/>
                <w:highlight w:val="yellow"/>
              </w:rPr>
              <w:t>с</w:t>
            </w:r>
            <w:r w:rsidRPr="00ED4D18">
              <w:rPr>
                <w:rFonts w:ascii="Candara" w:eastAsia="Times New Roman" w:hAnsi="Candara" w:cs="Times New Roman"/>
                <w:b/>
                <w:spacing w:val="-12"/>
                <w:sz w:val="24"/>
                <w:szCs w:val="24"/>
                <w:highlight w:val="yellow"/>
              </w:rPr>
              <w:t xml:space="preserve"> </w:t>
            </w:r>
            <w:r w:rsidR="00061427" w:rsidRPr="00ED4D18">
              <w:rPr>
                <w:rFonts w:ascii="Candara" w:eastAsia="Times New Roman" w:hAnsi="Candara" w:cs="Times New Roman"/>
                <w:spacing w:val="-12"/>
                <w:sz w:val="24"/>
                <w:szCs w:val="24"/>
                <w:highlight w:val="yellow"/>
              </w:rPr>
              <w:t>20 июня по 15 августа</w:t>
            </w:r>
          </w:p>
          <w:p w:rsidR="003D2CC1" w:rsidRPr="00ED4D18" w:rsidRDefault="003D2CC1" w:rsidP="00ED4D18">
            <w:pPr>
              <w:shd w:val="clear" w:color="auto" w:fill="FFFFFF"/>
              <w:suppressAutoHyphens/>
              <w:ind w:left="175"/>
              <w:rPr>
                <w:rFonts w:ascii="Candara" w:eastAsia="Times New Roman" w:hAnsi="Candara" w:cs="Times New Roman"/>
                <w:b/>
                <w:i/>
                <w:spacing w:val="-12"/>
                <w:sz w:val="24"/>
                <w:szCs w:val="24"/>
              </w:rPr>
            </w:pPr>
            <w:r w:rsidRPr="00ED4D18">
              <w:rPr>
                <w:rFonts w:ascii="Candara" w:eastAsia="Times New Roman" w:hAnsi="Candara" w:cs="Times New Roman"/>
                <w:b/>
                <w:i/>
                <w:spacing w:val="-12"/>
                <w:sz w:val="24"/>
                <w:szCs w:val="24"/>
              </w:rPr>
              <w:t xml:space="preserve">Приемная комиссия находится по адресу </w:t>
            </w:r>
          </w:p>
          <w:p w:rsidR="003D2CC1" w:rsidRPr="00ED4D18" w:rsidRDefault="003D2CC1" w:rsidP="00ED4D18">
            <w:pPr>
              <w:shd w:val="clear" w:color="auto" w:fill="FFFFFF"/>
              <w:suppressAutoHyphens/>
              <w:ind w:left="175"/>
              <w:rPr>
                <w:rFonts w:ascii="Candara" w:eastAsia="Times New Roman" w:hAnsi="Candara" w:cs="Times New Roman"/>
                <w:spacing w:val="-12"/>
                <w:sz w:val="24"/>
                <w:szCs w:val="24"/>
              </w:rPr>
            </w:pPr>
            <w:r w:rsidRPr="00ED4D18">
              <w:rPr>
                <w:rFonts w:ascii="Candara" w:eastAsia="Times New Roman" w:hAnsi="Candara" w:cs="Times New Roman"/>
                <w:spacing w:val="-12"/>
                <w:sz w:val="24"/>
                <w:szCs w:val="24"/>
              </w:rPr>
              <w:t>г. Хабаровск, ул. Краснореченская, 145</w:t>
            </w:r>
          </w:p>
          <w:p w:rsidR="003D2CC1" w:rsidRPr="00ED4D18" w:rsidRDefault="003D2CC1" w:rsidP="00ED4D18">
            <w:pPr>
              <w:shd w:val="clear" w:color="auto" w:fill="FFFFFF"/>
              <w:suppressAutoHyphens/>
              <w:ind w:left="175"/>
              <w:rPr>
                <w:rFonts w:ascii="Candara" w:eastAsia="Times New Roman" w:hAnsi="Candara" w:cs="Times New Roman"/>
                <w:sz w:val="24"/>
                <w:szCs w:val="24"/>
              </w:rPr>
            </w:pPr>
            <w:r w:rsidRPr="00ED4D18">
              <w:rPr>
                <w:rFonts w:ascii="Candara" w:eastAsia="Times New Roman" w:hAnsi="Candara" w:cs="Times New Roman"/>
                <w:b/>
                <w:i/>
                <w:spacing w:val="-12"/>
                <w:sz w:val="24"/>
                <w:szCs w:val="24"/>
              </w:rPr>
              <w:t>Телефон:</w:t>
            </w:r>
            <w:r w:rsidRPr="00ED4D18">
              <w:rPr>
                <w:rFonts w:ascii="Candara" w:eastAsia="Times New Roman" w:hAnsi="Candara" w:cs="Times New Roman"/>
                <w:spacing w:val="-12"/>
                <w:sz w:val="24"/>
                <w:szCs w:val="24"/>
              </w:rPr>
              <w:t xml:space="preserve"> </w:t>
            </w:r>
            <w:r w:rsidRPr="00ED4D18">
              <w:rPr>
                <w:rFonts w:ascii="Candara" w:eastAsia="Times New Roman" w:hAnsi="Candara" w:cs="Times New Roman"/>
                <w:sz w:val="24"/>
                <w:szCs w:val="24"/>
              </w:rPr>
              <w:t>(4212) 54-43-76</w:t>
            </w:r>
          </w:p>
          <w:p w:rsidR="003D2CC1" w:rsidRPr="00ED4D18" w:rsidRDefault="003D2CC1" w:rsidP="00ED4D18">
            <w:pPr>
              <w:shd w:val="clear" w:color="auto" w:fill="FFFFFF"/>
              <w:suppressAutoHyphens/>
              <w:ind w:left="175"/>
              <w:rPr>
                <w:rFonts w:ascii="Candara" w:eastAsia="Times New Roman" w:hAnsi="Candara" w:cs="Times New Roman"/>
                <w:spacing w:val="-12"/>
                <w:sz w:val="24"/>
                <w:szCs w:val="24"/>
              </w:rPr>
            </w:pPr>
            <w:r w:rsidRPr="00ED4D18">
              <w:rPr>
                <w:rFonts w:ascii="Candara" w:eastAsia="Times New Roman" w:hAnsi="Candara" w:cs="Times New Roman"/>
                <w:b/>
                <w:i/>
                <w:spacing w:val="-12"/>
                <w:sz w:val="24"/>
                <w:szCs w:val="24"/>
              </w:rPr>
              <w:t>Режим работы приемной комиссии:</w:t>
            </w:r>
            <w:r w:rsidRPr="00ED4D18">
              <w:rPr>
                <w:rFonts w:ascii="Candara" w:eastAsia="Times New Roman" w:hAnsi="Candara" w:cs="Times New Roman"/>
                <w:spacing w:val="-12"/>
                <w:sz w:val="24"/>
                <w:szCs w:val="24"/>
              </w:rPr>
              <w:t xml:space="preserve"> </w:t>
            </w:r>
          </w:p>
          <w:p w:rsidR="001C20DF" w:rsidRDefault="003D2CC1" w:rsidP="00ED4D18">
            <w:pPr>
              <w:shd w:val="clear" w:color="auto" w:fill="FFFFFF"/>
              <w:suppressAutoHyphens/>
              <w:ind w:left="175"/>
              <w:rPr>
                <w:rFonts w:ascii="Candara" w:eastAsia="Times New Roman" w:hAnsi="Candara" w:cs="Times New Roman"/>
                <w:spacing w:val="-12"/>
                <w:sz w:val="24"/>
                <w:szCs w:val="24"/>
              </w:rPr>
            </w:pPr>
            <w:r w:rsidRPr="00ED4D18">
              <w:rPr>
                <w:rFonts w:ascii="Candara" w:eastAsia="Times New Roman" w:hAnsi="Candara" w:cs="Times New Roman"/>
                <w:b/>
                <w:i/>
                <w:spacing w:val="-12"/>
                <w:sz w:val="24"/>
                <w:szCs w:val="24"/>
              </w:rPr>
              <w:t>Пн.-пт.</w:t>
            </w:r>
            <w:r w:rsidRPr="00ED4D18">
              <w:rPr>
                <w:rFonts w:ascii="Candara" w:eastAsia="Times New Roman" w:hAnsi="Candara" w:cs="Times New Roman"/>
                <w:spacing w:val="-12"/>
                <w:sz w:val="24"/>
                <w:szCs w:val="24"/>
              </w:rPr>
              <w:t xml:space="preserve"> – с 9.00 до 16.00, </w:t>
            </w:r>
            <w:r w:rsidRPr="00ED4D18">
              <w:rPr>
                <w:rFonts w:ascii="Candara" w:eastAsia="Times New Roman" w:hAnsi="Candara" w:cs="Times New Roman"/>
                <w:b/>
                <w:i/>
                <w:spacing w:val="-12"/>
                <w:sz w:val="24"/>
                <w:szCs w:val="24"/>
              </w:rPr>
              <w:t>Сб.</w:t>
            </w:r>
            <w:r w:rsidRPr="00ED4D18">
              <w:rPr>
                <w:rFonts w:ascii="Candara" w:eastAsia="Times New Roman" w:hAnsi="Candara" w:cs="Times New Roman"/>
                <w:spacing w:val="-12"/>
                <w:sz w:val="24"/>
                <w:szCs w:val="24"/>
              </w:rPr>
              <w:t xml:space="preserve"> – с 9.00 до 13.00</w:t>
            </w:r>
          </w:p>
          <w:p w:rsidR="00ED4D18" w:rsidRPr="00ED4D18" w:rsidRDefault="00ED4D18" w:rsidP="00ED4D18">
            <w:pPr>
              <w:shd w:val="clear" w:color="auto" w:fill="FFFFFF"/>
              <w:suppressAutoHyphens/>
              <w:ind w:left="175"/>
              <w:rPr>
                <w:rFonts w:ascii="Candara" w:eastAsia="Times New Roman" w:hAnsi="Candara" w:cs="Times New Roman"/>
                <w:spacing w:val="-12"/>
                <w:sz w:val="24"/>
                <w:szCs w:val="24"/>
              </w:rPr>
            </w:pPr>
          </w:p>
          <w:p w:rsidR="003D2CC1" w:rsidRPr="002B6F9E" w:rsidRDefault="002B6F9E" w:rsidP="008F7BDC">
            <w:pPr>
              <w:shd w:val="clear" w:color="auto" w:fill="FFFFFF"/>
              <w:suppressAutoHyphens/>
              <w:ind w:left="175"/>
              <w:jc w:val="center"/>
              <w:rPr>
                <w:rFonts w:ascii="Candara" w:hAnsi="Candara"/>
                <w:b/>
                <w:i/>
                <w:sz w:val="24"/>
                <w:szCs w:val="24"/>
              </w:rPr>
            </w:pPr>
            <w:r w:rsidRPr="002B6F9E">
              <w:rPr>
                <w:rFonts w:ascii="Candara" w:hAnsi="Candara"/>
                <w:b/>
                <w:i/>
                <w:sz w:val="24"/>
                <w:szCs w:val="24"/>
                <w:highlight w:val="yellow"/>
              </w:rPr>
              <w:t xml:space="preserve">Центр профориентационной работы с </w:t>
            </w:r>
            <w:proofErr w:type="gramStart"/>
            <w:r w:rsidRPr="002B6F9E">
              <w:rPr>
                <w:rFonts w:ascii="Candara" w:hAnsi="Candara"/>
                <w:b/>
                <w:i/>
                <w:sz w:val="24"/>
                <w:szCs w:val="24"/>
                <w:highlight w:val="yellow"/>
              </w:rPr>
              <w:t>обучающимися</w:t>
            </w:r>
            <w:proofErr w:type="gramEnd"/>
            <w:r w:rsidRPr="002B6F9E">
              <w:rPr>
                <w:rFonts w:ascii="Candara" w:hAnsi="Candara"/>
                <w:b/>
                <w:i/>
                <w:sz w:val="24"/>
                <w:szCs w:val="24"/>
                <w:highlight w:val="yellow"/>
              </w:rPr>
              <w:t xml:space="preserve"> с инвалидностью и ОВЗ</w:t>
            </w:r>
          </w:p>
          <w:p w:rsidR="008F7BDC" w:rsidRDefault="00793ED6" w:rsidP="008F7BDC">
            <w:pPr>
              <w:pStyle w:val="a5"/>
              <w:numPr>
                <w:ilvl w:val="0"/>
                <w:numId w:val="24"/>
              </w:numPr>
              <w:ind w:left="175" w:firstLine="0"/>
              <w:jc w:val="both"/>
              <w:rPr>
                <w:rFonts w:ascii="Candara" w:hAnsi="Candara" w:cs="Times New Roman"/>
                <w:sz w:val="24"/>
                <w:szCs w:val="24"/>
              </w:rPr>
            </w:pPr>
            <w:r w:rsidRPr="008F7BDC">
              <w:rPr>
                <w:rFonts w:ascii="Candara" w:hAnsi="Candara" w:cs="Times New Roman"/>
                <w:sz w:val="24"/>
                <w:szCs w:val="24"/>
              </w:rPr>
              <w:t>индивидуальные консультации для родит</w:t>
            </w:r>
            <w:r w:rsidRPr="008F7BDC">
              <w:rPr>
                <w:rFonts w:ascii="Candara" w:hAnsi="Candara" w:cs="Times New Roman"/>
                <w:sz w:val="24"/>
                <w:szCs w:val="24"/>
              </w:rPr>
              <w:t>е</w:t>
            </w:r>
            <w:r w:rsidRPr="008F7BDC">
              <w:rPr>
                <w:rFonts w:ascii="Candara" w:hAnsi="Candara" w:cs="Times New Roman"/>
                <w:sz w:val="24"/>
                <w:szCs w:val="24"/>
              </w:rPr>
              <w:t>лей (законных представителей) и обучающихся по вопросам получения профессионального о</w:t>
            </w:r>
            <w:r w:rsidRPr="008F7BDC">
              <w:rPr>
                <w:rFonts w:ascii="Candara" w:hAnsi="Candara" w:cs="Times New Roman"/>
                <w:sz w:val="24"/>
                <w:szCs w:val="24"/>
              </w:rPr>
              <w:t>б</w:t>
            </w:r>
            <w:r w:rsidRPr="008F7BDC">
              <w:rPr>
                <w:rFonts w:ascii="Candara" w:hAnsi="Candara" w:cs="Times New Roman"/>
                <w:sz w:val="24"/>
                <w:szCs w:val="24"/>
              </w:rPr>
              <w:t xml:space="preserve">разования в Хабаровском крае; </w:t>
            </w:r>
          </w:p>
          <w:p w:rsidR="008F7BDC" w:rsidRDefault="00793ED6" w:rsidP="008F7BDC">
            <w:pPr>
              <w:pStyle w:val="a5"/>
              <w:numPr>
                <w:ilvl w:val="0"/>
                <w:numId w:val="24"/>
              </w:numPr>
              <w:ind w:left="175" w:firstLine="0"/>
              <w:jc w:val="both"/>
              <w:rPr>
                <w:rFonts w:ascii="Candara" w:hAnsi="Candara" w:cs="Times New Roman"/>
                <w:sz w:val="24"/>
                <w:szCs w:val="24"/>
              </w:rPr>
            </w:pPr>
            <w:r w:rsidRPr="008F7BDC">
              <w:rPr>
                <w:rFonts w:ascii="Candara" w:hAnsi="Candara" w:cs="Times New Roman"/>
                <w:sz w:val="24"/>
                <w:szCs w:val="24"/>
              </w:rPr>
              <w:t>профессиональн</w:t>
            </w:r>
            <w:r w:rsidR="008F7BDC">
              <w:rPr>
                <w:rFonts w:ascii="Candara" w:hAnsi="Candara" w:cs="Times New Roman"/>
                <w:sz w:val="24"/>
                <w:szCs w:val="24"/>
              </w:rPr>
              <w:t>ая</w:t>
            </w:r>
            <w:r w:rsidRPr="008F7BDC">
              <w:rPr>
                <w:rFonts w:ascii="Candara" w:hAnsi="Candara" w:cs="Times New Roman"/>
                <w:sz w:val="24"/>
                <w:szCs w:val="24"/>
              </w:rPr>
              <w:t xml:space="preserve"> диагностик</w:t>
            </w:r>
            <w:r w:rsidR="008F7BDC">
              <w:rPr>
                <w:rFonts w:ascii="Candara" w:hAnsi="Candara" w:cs="Times New Roman"/>
                <w:sz w:val="24"/>
                <w:szCs w:val="24"/>
              </w:rPr>
              <w:t>а</w:t>
            </w:r>
            <w:r w:rsidRPr="008F7BDC">
              <w:rPr>
                <w:rFonts w:ascii="Candara" w:hAnsi="Candara" w:cs="Times New Roman"/>
                <w:sz w:val="24"/>
                <w:szCs w:val="24"/>
              </w:rPr>
              <w:t>, направле</w:t>
            </w:r>
            <w:r w:rsidRPr="008F7BDC">
              <w:rPr>
                <w:rFonts w:ascii="Candara" w:hAnsi="Candara" w:cs="Times New Roman"/>
                <w:sz w:val="24"/>
                <w:szCs w:val="24"/>
              </w:rPr>
              <w:t>н</w:t>
            </w:r>
            <w:r w:rsidR="008F7BDC">
              <w:rPr>
                <w:rFonts w:ascii="Candara" w:hAnsi="Candara" w:cs="Times New Roman"/>
                <w:sz w:val="24"/>
                <w:szCs w:val="24"/>
              </w:rPr>
              <w:t>ная</w:t>
            </w:r>
            <w:r w:rsidRPr="008F7BDC">
              <w:rPr>
                <w:rFonts w:ascii="Candara" w:hAnsi="Candara" w:cs="Times New Roman"/>
                <w:sz w:val="24"/>
                <w:szCs w:val="24"/>
              </w:rPr>
              <w:t xml:space="preserve"> на изучение склонно</w:t>
            </w:r>
            <w:r w:rsidR="008F7BDC">
              <w:rPr>
                <w:rFonts w:ascii="Candara" w:hAnsi="Candara" w:cs="Times New Roman"/>
                <w:sz w:val="24"/>
                <w:szCs w:val="24"/>
              </w:rPr>
              <w:t>стей и способностей;</w:t>
            </w:r>
          </w:p>
          <w:p w:rsidR="00793ED6" w:rsidRPr="008F7BDC" w:rsidRDefault="00793ED6" w:rsidP="008F7BDC">
            <w:pPr>
              <w:pStyle w:val="a5"/>
              <w:numPr>
                <w:ilvl w:val="0"/>
                <w:numId w:val="24"/>
              </w:numPr>
              <w:ind w:left="175" w:firstLine="0"/>
              <w:jc w:val="both"/>
              <w:rPr>
                <w:rFonts w:ascii="Candara" w:hAnsi="Candara" w:cs="Times New Roman"/>
                <w:sz w:val="24"/>
                <w:szCs w:val="24"/>
              </w:rPr>
            </w:pPr>
            <w:r w:rsidRPr="008F7BDC">
              <w:rPr>
                <w:rFonts w:ascii="Candara" w:hAnsi="Candara" w:cs="Times New Roman"/>
                <w:sz w:val="24"/>
                <w:szCs w:val="24"/>
              </w:rPr>
              <w:t>мастер-классы по профессиям, професси</w:t>
            </w:r>
            <w:r w:rsidRPr="008F7BDC">
              <w:rPr>
                <w:rFonts w:ascii="Candara" w:hAnsi="Candara" w:cs="Times New Roman"/>
                <w:sz w:val="24"/>
                <w:szCs w:val="24"/>
              </w:rPr>
              <w:t>о</w:t>
            </w:r>
            <w:r w:rsidRPr="008F7BDC">
              <w:rPr>
                <w:rFonts w:ascii="Candara" w:hAnsi="Candara" w:cs="Times New Roman"/>
                <w:sz w:val="24"/>
                <w:szCs w:val="24"/>
              </w:rPr>
              <w:t>нальные пробы</w:t>
            </w:r>
            <w:r w:rsidR="00C91308" w:rsidRPr="008F7BDC">
              <w:rPr>
                <w:rFonts w:ascii="Candara" w:hAnsi="Candara" w:cs="Times New Roman"/>
                <w:sz w:val="24"/>
                <w:szCs w:val="24"/>
              </w:rPr>
              <w:t>, профори</w:t>
            </w:r>
            <w:r w:rsidR="008F7BDC" w:rsidRPr="008F7BDC">
              <w:rPr>
                <w:rFonts w:ascii="Candara" w:hAnsi="Candara" w:cs="Times New Roman"/>
                <w:sz w:val="24"/>
                <w:szCs w:val="24"/>
              </w:rPr>
              <w:t>е</w:t>
            </w:r>
            <w:r w:rsidR="00C91308" w:rsidRPr="008F7BDC">
              <w:rPr>
                <w:rFonts w:ascii="Candara" w:hAnsi="Candara" w:cs="Times New Roman"/>
                <w:sz w:val="24"/>
                <w:szCs w:val="24"/>
              </w:rPr>
              <w:t xml:space="preserve">нтационные </w:t>
            </w:r>
            <w:r w:rsidR="008F7BDC" w:rsidRPr="008F7BDC">
              <w:rPr>
                <w:rFonts w:ascii="Candara" w:hAnsi="Candara" w:cs="Times New Roman"/>
                <w:sz w:val="24"/>
                <w:szCs w:val="24"/>
              </w:rPr>
              <w:t>игры</w:t>
            </w:r>
            <w:r w:rsidRPr="008F7BDC">
              <w:rPr>
                <w:rFonts w:ascii="Candara" w:hAnsi="Candara" w:cs="Times New Roman"/>
                <w:sz w:val="24"/>
                <w:szCs w:val="24"/>
              </w:rPr>
              <w:t>.</w:t>
            </w:r>
          </w:p>
          <w:p w:rsidR="00793ED6" w:rsidRPr="00ED4D18" w:rsidRDefault="00793ED6" w:rsidP="008F7BDC">
            <w:pPr>
              <w:shd w:val="clear" w:color="auto" w:fill="FFFFFF"/>
              <w:suppressAutoHyphens/>
              <w:ind w:left="175"/>
              <w:jc w:val="both"/>
              <w:rPr>
                <w:rFonts w:ascii="Candara" w:eastAsia="Times New Roman" w:hAnsi="Candara" w:cs="Times New Roman"/>
                <w:spacing w:val="-12"/>
                <w:sz w:val="24"/>
                <w:szCs w:val="24"/>
              </w:rPr>
            </w:pPr>
            <w:r w:rsidRPr="00ED4D18">
              <w:rPr>
                <w:rFonts w:ascii="Candara" w:eastAsia="Times New Roman" w:hAnsi="Candara" w:cs="Times New Roman"/>
                <w:b/>
                <w:i/>
                <w:sz w:val="24"/>
                <w:szCs w:val="24"/>
                <w:lang w:eastAsia="ru-RU"/>
              </w:rPr>
              <w:t xml:space="preserve">Наш адрес: </w:t>
            </w:r>
            <w:r w:rsidRPr="00ED4D18">
              <w:rPr>
                <w:rFonts w:ascii="Candara" w:eastAsia="Times New Roman" w:hAnsi="Candara" w:cs="Times New Roman"/>
                <w:spacing w:val="-12"/>
                <w:sz w:val="24"/>
                <w:szCs w:val="24"/>
              </w:rPr>
              <w:t>Хабаровск, ул. Краснореченская, 104</w:t>
            </w:r>
          </w:p>
          <w:p w:rsidR="008F7BDC" w:rsidRDefault="008F7BDC" w:rsidP="008F7BDC">
            <w:pPr>
              <w:shd w:val="clear" w:color="auto" w:fill="FFFFFF"/>
              <w:suppressAutoHyphens/>
              <w:ind w:left="175"/>
              <w:jc w:val="both"/>
              <w:rPr>
                <w:rFonts w:ascii="Candara" w:eastAsia="Times New Roman" w:hAnsi="Candara" w:cs="Times New Roman"/>
                <w:sz w:val="24"/>
                <w:szCs w:val="24"/>
              </w:rPr>
            </w:pPr>
            <w:proofErr w:type="gramStart"/>
            <w:r>
              <w:rPr>
                <w:rFonts w:ascii="Candara" w:eastAsia="Times New Roman" w:hAnsi="Candara" w:cs="Times New Roman"/>
                <w:sz w:val="24"/>
                <w:szCs w:val="24"/>
              </w:rPr>
              <w:t>(ост.</w:t>
            </w:r>
            <w:proofErr w:type="gramEnd"/>
            <w:r>
              <w:rPr>
                <w:rFonts w:ascii="Candara" w:eastAsia="Times New Roman" w:hAnsi="Candara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andara" w:eastAsia="Times New Roman" w:hAnsi="Candara" w:cs="Times New Roman"/>
                <w:sz w:val="24"/>
                <w:szCs w:val="24"/>
              </w:rPr>
              <w:t>Институт культуры)</w:t>
            </w:r>
            <w:r w:rsidR="00793ED6" w:rsidRPr="00ED4D18">
              <w:rPr>
                <w:rFonts w:ascii="Candara" w:eastAsia="Times New Roman" w:hAnsi="Candara" w:cs="Times New Roman"/>
                <w:sz w:val="24"/>
                <w:szCs w:val="24"/>
              </w:rPr>
              <w:t xml:space="preserve"> </w:t>
            </w:r>
            <w:proofErr w:type="gramEnd"/>
          </w:p>
          <w:p w:rsidR="00793ED6" w:rsidRPr="008F7BDC" w:rsidRDefault="00793ED6" w:rsidP="008F7BDC">
            <w:pPr>
              <w:shd w:val="clear" w:color="auto" w:fill="FFFFFF"/>
              <w:suppressAutoHyphens/>
              <w:ind w:left="175"/>
              <w:jc w:val="center"/>
              <w:rPr>
                <w:rFonts w:ascii="Candara" w:eastAsia="Times New Roman" w:hAnsi="Candara" w:cs="Times New Roman"/>
                <w:b/>
                <w:i/>
                <w:spacing w:val="-12"/>
                <w:sz w:val="40"/>
                <w:szCs w:val="40"/>
              </w:rPr>
            </w:pPr>
            <w:r w:rsidRPr="008F7BDC">
              <w:rPr>
                <w:rFonts w:ascii="Candara" w:eastAsia="Times New Roman" w:hAnsi="Candara" w:cs="Times New Roman"/>
                <w:b/>
                <w:i/>
                <w:sz w:val="40"/>
                <w:szCs w:val="40"/>
              </w:rPr>
              <w:t xml:space="preserve">(4212) </w:t>
            </w:r>
            <w:r w:rsidRPr="008F7BDC">
              <w:rPr>
                <w:rFonts w:ascii="Candara" w:eastAsia="Times New Roman" w:hAnsi="Candara" w:cs="Times New Roman"/>
                <w:b/>
                <w:i/>
                <w:spacing w:val="-12"/>
                <w:sz w:val="40"/>
                <w:szCs w:val="40"/>
              </w:rPr>
              <w:t>47-54-13</w:t>
            </w:r>
          </w:p>
          <w:p w:rsidR="0078796E" w:rsidRPr="00ED4D18" w:rsidRDefault="00ED4D18" w:rsidP="005B63C1">
            <w:pPr>
              <w:shd w:val="clear" w:color="auto" w:fill="FFFFFF"/>
              <w:suppressAutoHyphens/>
              <w:ind w:left="175"/>
              <w:jc w:val="center"/>
              <w:rPr>
                <w:rFonts w:ascii="Candara" w:eastAsia="Times New Roman" w:hAnsi="Candara" w:cs="Times New Roman"/>
                <w:spacing w:val="-12"/>
                <w:sz w:val="24"/>
                <w:szCs w:val="24"/>
              </w:rPr>
            </w:pPr>
            <w:r w:rsidRPr="00ED4D18">
              <w:rPr>
                <w:rFonts w:ascii="Candara" w:hAnsi="Candara"/>
                <w:sz w:val="24"/>
                <w:szCs w:val="24"/>
              </w:rPr>
              <w:object w:dxaOrig="4470" w:dyaOrig="4485">
                <v:shape id="_x0000_i1026" type="#_x0000_t75" style="width:69pt;height:70.5pt" o:ole="">
                  <v:imagedata r:id="rId11" o:title=""/>
                </v:shape>
                <o:OLEObject Type="Embed" ProgID="PBrush" ShapeID="_x0000_i1026" DrawAspect="Content" ObjectID="_1761728102" r:id="rId12"/>
              </w:object>
            </w:r>
            <w:r w:rsidR="000428E6" w:rsidRPr="00ED4D18">
              <w:rPr>
                <w:rFonts w:ascii="Candara" w:hAnsi="Candara"/>
                <w:sz w:val="24"/>
                <w:szCs w:val="24"/>
              </w:rPr>
              <w:t xml:space="preserve">  </w:t>
            </w:r>
            <w:r>
              <w:rPr>
                <w:rFonts w:ascii="Candara" w:hAnsi="Candara"/>
                <w:sz w:val="24"/>
                <w:szCs w:val="24"/>
              </w:rPr>
              <w:t xml:space="preserve">     </w:t>
            </w:r>
            <w:r w:rsidR="000428E6" w:rsidRPr="00ED4D18">
              <w:rPr>
                <w:rFonts w:ascii="Candara" w:hAnsi="Candara"/>
                <w:sz w:val="24"/>
                <w:szCs w:val="24"/>
              </w:rPr>
              <w:t xml:space="preserve">       </w:t>
            </w:r>
            <w:r w:rsidRPr="00ED4D18">
              <w:rPr>
                <w:rFonts w:ascii="Candara" w:hAnsi="Candara"/>
                <w:sz w:val="24"/>
                <w:szCs w:val="24"/>
              </w:rPr>
              <w:object w:dxaOrig="2355" w:dyaOrig="2310">
                <v:shape id="_x0000_i1027" type="#_x0000_t75" style="width:68.25pt;height:66pt" o:ole="">
                  <v:imagedata r:id="rId13" o:title=""/>
                </v:shape>
                <o:OLEObject Type="Embed" ProgID="PBrush" ShapeID="_x0000_i1027" DrawAspect="Content" ObjectID="_1761728103" r:id="rId14"/>
              </w:objec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7106CF" w:rsidRPr="00290137" w:rsidRDefault="007106CF" w:rsidP="00B00B1B">
            <w:pPr>
              <w:widowControl w:val="0"/>
              <w:shd w:val="clear" w:color="auto" w:fill="FFFFFF"/>
              <w:tabs>
                <w:tab w:val="left" w:pos="5712"/>
              </w:tabs>
              <w:suppressAutoHyphens/>
              <w:autoSpaceDE w:val="0"/>
              <w:autoSpaceDN w:val="0"/>
              <w:adjustRightInd w:val="0"/>
              <w:ind w:left="184" w:right="31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0137"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  <w:lang w:eastAsia="ru-RU"/>
              </w:rPr>
              <w:t>Министерство образования и науки Хабаровского края</w:t>
            </w:r>
          </w:p>
          <w:p w:rsidR="007106CF" w:rsidRPr="00DD2E66" w:rsidRDefault="007106CF" w:rsidP="00B00B1B">
            <w:pPr>
              <w:widowControl w:val="0"/>
              <w:shd w:val="clear" w:color="auto" w:fill="FFFFFF"/>
              <w:tabs>
                <w:tab w:val="left" w:pos="5712"/>
              </w:tabs>
              <w:suppressAutoHyphens/>
              <w:autoSpaceDE w:val="0"/>
              <w:autoSpaceDN w:val="0"/>
              <w:adjustRightInd w:val="0"/>
              <w:ind w:left="184" w:right="3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ru-RU"/>
              </w:rPr>
              <w:t>Краевое государственное бюджетное</w:t>
            </w:r>
          </w:p>
          <w:p w:rsidR="007106CF" w:rsidRPr="00DD2E66" w:rsidRDefault="007106CF" w:rsidP="00B00B1B">
            <w:pPr>
              <w:widowControl w:val="0"/>
              <w:shd w:val="clear" w:color="auto" w:fill="FFFFFF"/>
              <w:tabs>
                <w:tab w:val="left" w:pos="5712"/>
              </w:tabs>
              <w:suppressAutoHyphens/>
              <w:autoSpaceDE w:val="0"/>
              <w:autoSpaceDN w:val="0"/>
              <w:adjustRightInd w:val="0"/>
              <w:ind w:left="184" w:right="3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профессиональное образовательное учреждение</w:t>
            </w:r>
          </w:p>
          <w:p w:rsidR="007106CF" w:rsidRPr="00DD2E66" w:rsidRDefault="007106CF" w:rsidP="00B00B1B">
            <w:pPr>
              <w:widowControl w:val="0"/>
              <w:shd w:val="clear" w:color="auto" w:fill="FFFFFF"/>
              <w:tabs>
                <w:tab w:val="left" w:pos="5712"/>
              </w:tabs>
              <w:suppressAutoHyphens/>
              <w:autoSpaceDE w:val="0"/>
              <w:autoSpaceDN w:val="0"/>
              <w:adjustRightInd w:val="0"/>
              <w:ind w:left="184" w:right="3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ru-RU"/>
              </w:rPr>
              <w:t>«Хабаровский промышленно-экономический техникум»</w:t>
            </w:r>
          </w:p>
          <w:p w:rsidR="00D1174A" w:rsidRDefault="00D1174A" w:rsidP="007106CF">
            <w:pPr>
              <w:suppressAutoHyphens/>
              <w:ind w:left="536" w:firstLine="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FC406C" w:rsidRDefault="00FC406C" w:rsidP="007106CF">
            <w:pPr>
              <w:suppressAutoHyphens/>
              <w:ind w:left="536" w:firstLine="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FC406C" w:rsidRDefault="00FC406C" w:rsidP="007106CF">
            <w:pPr>
              <w:suppressAutoHyphens/>
              <w:ind w:left="536" w:firstLine="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FC406C" w:rsidRDefault="00FC406C" w:rsidP="007106CF">
            <w:pPr>
              <w:suppressAutoHyphens/>
              <w:ind w:left="536" w:firstLine="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D1174A" w:rsidRDefault="00D1174A" w:rsidP="007106CF">
            <w:pPr>
              <w:suppressAutoHyphens/>
              <w:ind w:left="536" w:firstLine="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D1174A" w:rsidRDefault="00D1174A" w:rsidP="007106CF">
            <w:pPr>
              <w:suppressAutoHyphens/>
              <w:ind w:left="536" w:firstLine="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D1174A" w:rsidRDefault="00D1174A" w:rsidP="00B00B1B">
            <w:pPr>
              <w:suppressAutoHyphens/>
              <w:ind w:right="318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73B0D" w:rsidRDefault="00C73B0D" w:rsidP="00B00B1B">
            <w:pPr>
              <w:suppressAutoHyphens/>
              <w:ind w:right="318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E3D7E" w:rsidRDefault="00AE3D7E" w:rsidP="00B00B1B">
            <w:pPr>
              <w:suppressAutoHyphens/>
              <w:ind w:right="318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73B0D" w:rsidRDefault="00C73B0D" w:rsidP="00225B99">
            <w:pPr>
              <w:suppressAutoHyphens/>
              <w:ind w:right="31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D1174A" w:rsidRPr="00DD2E66" w:rsidRDefault="00263768" w:rsidP="00263768">
            <w:pPr>
              <w:tabs>
                <w:tab w:val="left" w:pos="1902"/>
              </w:tabs>
              <w:suppressAutoHyphens/>
              <w:ind w:left="536" w:firstLine="3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</w:r>
          </w:p>
          <w:p w:rsidR="0078796E" w:rsidRDefault="0078796E" w:rsidP="0078796E"/>
          <w:p w:rsidR="00C73B0D" w:rsidRDefault="00C73B0D" w:rsidP="0078796E"/>
          <w:p w:rsidR="00D1174A" w:rsidRDefault="0080048F" w:rsidP="002D38EA">
            <w:pPr>
              <w:tabs>
                <w:tab w:val="left" w:pos="5706"/>
              </w:tabs>
              <w:ind w:left="175" w:right="176"/>
            </w:pPr>
            <w:r>
              <w:object w:dxaOrig="5355" w:dyaOrig="6540">
                <v:shape id="_x0000_i1028" type="#_x0000_t75" style="width:267pt;height:327pt" o:ole="">
                  <v:imagedata r:id="rId15" o:title=""/>
                </v:shape>
                <o:OLEObject Type="Embed" ProgID="PBrush" ShapeID="_x0000_i1028" DrawAspect="Content" ObjectID="_1761728104" r:id="rId16"/>
              </w:object>
            </w:r>
          </w:p>
        </w:tc>
      </w:tr>
      <w:tr w:rsidR="00B00B1B" w:rsidTr="006179DB">
        <w:trPr>
          <w:trHeight w:val="11346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7A2AB5" w:rsidRDefault="007A2AB5" w:rsidP="00BD3B73">
            <w:pPr>
              <w:ind w:left="34" w:right="174"/>
              <w:jc w:val="center"/>
              <w:rPr>
                <w:rFonts w:ascii="Times New Roman" w:hAnsi="Times New Roman" w:cs="Times New Roman"/>
              </w:rPr>
            </w:pPr>
            <w:r w:rsidRPr="007A2A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62172" cy="1923690"/>
                  <wp:effectExtent l="19050" t="0" r="0" b="0"/>
                  <wp:docPr id="6" name="Рисунок 2" descr="C:\Users\ХПЭТ РМЦ2\Desktop\презентации\облицовщик-плиточник 2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ХПЭТ РМЦ2\Desktop\презентации\облицовщик-плиточник 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172" cy="1923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2AB5" w:rsidRPr="007A2AB5" w:rsidRDefault="007A2AB5" w:rsidP="00BD3B73">
            <w:pPr>
              <w:ind w:left="34" w:right="174"/>
              <w:rPr>
                <w:rFonts w:ascii="Times New Roman" w:hAnsi="Times New Roman" w:cs="Times New Roman"/>
              </w:rPr>
            </w:pPr>
          </w:p>
          <w:p w:rsidR="007A2AB5" w:rsidRPr="00BD3B73" w:rsidRDefault="007A2AB5" w:rsidP="00BD3B73">
            <w:pPr>
              <w:tabs>
                <w:tab w:val="left" w:pos="2011"/>
                <w:tab w:val="left" w:pos="4713"/>
                <w:tab w:val="left" w:pos="4854"/>
              </w:tabs>
              <w:ind w:left="34" w:right="176"/>
              <w:jc w:val="center"/>
              <w:rPr>
                <w:rFonts w:ascii="Candara" w:hAnsi="Candara" w:cs="Times New Roman"/>
                <w:b/>
                <w:bCs/>
                <w:i/>
                <w:sz w:val="24"/>
                <w:szCs w:val="24"/>
              </w:rPr>
            </w:pPr>
            <w:r w:rsidRPr="00BD3B73">
              <w:rPr>
                <w:rFonts w:ascii="Candara" w:hAnsi="Candara" w:cs="Times New Roman"/>
                <w:b/>
                <w:bCs/>
                <w:i/>
                <w:sz w:val="24"/>
                <w:szCs w:val="24"/>
              </w:rPr>
              <w:t>Облицовщик-плиточник</w:t>
            </w:r>
          </w:p>
          <w:p w:rsidR="007A2AB5" w:rsidRPr="00BD3B73" w:rsidRDefault="007A2AB5" w:rsidP="00BD3B73">
            <w:pPr>
              <w:tabs>
                <w:tab w:val="left" w:pos="2011"/>
                <w:tab w:val="left" w:pos="4713"/>
                <w:tab w:val="left" w:pos="4854"/>
                <w:tab w:val="left" w:pos="5420"/>
              </w:tabs>
              <w:ind w:left="34" w:right="176"/>
              <w:jc w:val="both"/>
              <w:rPr>
                <w:rFonts w:ascii="Candara" w:hAnsi="Candara" w:cs="Times New Roman"/>
                <w:sz w:val="24"/>
                <w:szCs w:val="24"/>
              </w:rPr>
            </w:pPr>
            <w:r w:rsidRPr="00BD3B73">
              <w:rPr>
                <w:rFonts w:ascii="Candara" w:hAnsi="Candara" w:cs="Times New Roman"/>
                <w:sz w:val="24"/>
                <w:szCs w:val="24"/>
              </w:rPr>
              <w:t>Облицовывает внутренние и наружные п</w:t>
            </w:r>
            <w:r w:rsidRPr="00BD3B73">
              <w:rPr>
                <w:rFonts w:ascii="Candara" w:hAnsi="Candara" w:cs="Times New Roman"/>
                <w:sz w:val="24"/>
                <w:szCs w:val="24"/>
              </w:rPr>
              <w:t>о</w:t>
            </w:r>
            <w:r w:rsidRPr="00BD3B73">
              <w:rPr>
                <w:rFonts w:ascii="Candara" w:hAnsi="Candara" w:cs="Times New Roman"/>
                <w:sz w:val="24"/>
                <w:szCs w:val="24"/>
              </w:rPr>
              <w:t>верхности зданий плиткой, а также заним</w:t>
            </w:r>
            <w:r w:rsidRPr="00BD3B73">
              <w:rPr>
                <w:rFonts w:ascii="Candara" w:hAnsi="Candara" w:cs="Times New Roman"/>
                <w:sz w:val="24"/>
                <w:szCs w:val="24"/>
              </w:rPr>
              <w:t>а</w:t>
            </w:r>
            <w:r w:rsidRPr="00BD3B73">
              <w:rPr>
                <w:rFonts w:ascii="Candara" w:hAnsi="Candara" w:cs="Times New Roman"/>
                <w:sz w:val="24"/>
                <w:szCs w:val="24"/>
              </w:rPr>
              <w:t>ется ремонтом внутренних и наружных п</w:t>
            </w:r>
            <w:r w:rsidRPr="00BD3B73">
              <w:rPr>
                <w:rFonts w:ascii="Candara" w:hAnsi="Candara" w:cs="Times New Roman"/>
                <w:sz w:val="24"/>
                <w:szCs w:val="24"/>
              </w:rPr>
              <w:t>о</w:t>
            </w:r>
            <w:r w:rsidRPr="00BD3B73">
              <w:rPr>
                <w:rFonts w:ascii="Candara" w:hAnsi="Candara" w:cs="Times New Roman"/>
                <w:sz w:val="24"/>
                <w:szCs w:val="24"/>
              </w:rPr>
              <w:t>верхностей зданий, облицованных плиткой, или заменой отдельных пли</w:t>
            </w:r>
            <w:r w:rsidR="00BD3B73">
              <w:rPr>
                <w:rFonts w:ascii="Candara" w:hAnsi="Candara" w:cs="Times New Roman"/>
                <w:sz w:val="24"/>
                <w:szCs w:val="24"/>
              </w:rPr>
              <w:t>ток.</w:t>
            </w:r>
          </w:p>
          <w:p w:rsidR="00BD3B73" w:rsidRDefault="00BD3B73" w:rsidP="00BD3B73">
            <w:pPr>
              <w:tabs>
                <w:tab w:val="left" w:pos="2011"/>
                <w:tab w:val="left" w:pos="4713"/>
                <w:tab w:val="left" w:pos="4854"/>
                <w:tab w:val="left" w:pos="5420"/>
              </w:tabs>
              <w:ind w:left="34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AB5" w:rsidRDefault="007A2AB5" w:rsidP="00BD3B73">
            <w:pPr>
              <w:tabs>
                <w:tab w:val="left" w:pos="4713"/>
                <w:tab w:val="left" w:pos="4854"/>
              </w:tabs>
              <w:ind w:left="34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AB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8437" cy="1984075"/>
                  <wp:effectExtent l="19050" t="0" r="4313" b="0"/>
                  <wp:docPr id="7" name="Рисунок 1" descr="C:\Users\ХПЭТ РМЦ2\Desktop\презентации\маляр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ХПЭТ РМЦ2\Desktop\презентации\маляр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99" cy="1987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D3B73" w:rsidRDefault="00BD3B73" w:rsidP="00BD3B73">
            <w:pPr>
              <w:tabs>
                <w:tab w:val="left" w:pos="4713"/>
                <w:tab w:val="left" w:pos="4854"/>
              </w:tabs>
              <w:ind w:left="34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2AB5" w:rsidRPr="00BD3B73" w:rsidRDefault="007A2AB5" w:rsidP="00BD3B73">
            <w:pPr>
              <w:tabs>
                <w:tab w:val="left" w:pos="1929"/>
                <w:tab w:val="left" w:pos="4713"/>
                <w:tab w:val="left" w:pos="4854"/>
              </w:tabs>
              <w:ind w:left="34" w:right="176"/>
              <w:jc w:val="center"/>
              <w:rPr>
                <w:rFonts w:ascii="Candara" w:hAnsi="Candara" w:cs="Times New Roman"/>
                <w:b/>
                <w:i/>
                <w:sz w:val="24"/>
                <w:szCs w:val="24"/>
              </w:rPr>
            </w:pPr>
            <w:r w:rsidRPr="00BD3B73">
              <w:rPr>
                <w:rFonts w:ascii="Candara" w:hAnsi="Candara" w:cs="Times New Roman"/>
                <w:b/>
                <w:i/>
                <w:sz w:val="24"/>
                <w:szCs w:val="24"/>
              </w:rPr>
              <w:t>Маляр</w:t>
            </w:r>
          </w:p>
          <w:p w:rsidR="007A2AB5" w:rsidRPr="00BD3B73" w:rsidRDefault="007A2AB5" w:rsidP="00BD3B73">
            <w:pPr>
              <w:tabs>
                <w:tab w:val="left" w:pos="4713"/>
                <w:tab w:val="left" w:pos="4854"/>
              </w:tabs>
              <w:ind w:left="34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3B73">
              <w:rPr>
                <w:rFonts w:ascii="Candara" w:hAnsi="Candara"/>
                <w:sz w:val="24"/>
                <w:szCs w:val="24"/>
              </w:rPr>
              <w:t>Производит окраску, оклейку, художестве</w:t>
            </w:r>
            <w:r w:rsidRPr="00BD3B73">
              <w:rPr>
                <w:rFonts w:ascii="Candara" w:hAnsi="Candara"/>
                <w:sz w:val="24"/>
                <w:szCs w:val="24"/>
              </w:rPr>
              <w:t>н</w:t>
            </w:r>
            <w:r w:rsidRPr="00BD3B73">
              <w:rPr>
                <w:rFonts w:ascii="Candara" w:hAnsi="Candara"/>
                <w:sz w:val="24"/>
                <w:szCs w:val="24"/>
              </w:rPr>
              <w:t>ную отделку, ремонт наружных и внутренних по</w:t>
            </w:r>
            <w:r w:rsidRPr="00BD3B73">
              <w:rPr>
                <w:rFonts w:ascii="Candara" w:hAnsi="Candara"/>
                <w:sz w:val="24"/>
                <w:szCs w:val="24"/>
              </w:rPr>
              <w:softHyphen/>
              <w:t>верхностей здания, используя ручной и механизированный инструмент, оклеивает их обоями, готовит поверхность к работе с помощью шлифовочных щеток, машин, краскопультов, электрощеток, краскосмес</w:t>
            </w:r>
            <w:r w:rsidRPr="00BD3B73">
              <w:rPr>
                <w:rFonts w:ascii="Candara" w:hAnsi="Candara"/>
                <w:sz w:val="24"/>
                <w:szCs w:val="24"/>
              </w:rPr>
              <w:t>и</w:t>
            </w:r>
            <w:r w:rsidRPr="00BD3B73">
              <w:rPr>
                <w:rFonts w:ascii="Candara" w:hAnsi="Candara"/>
                <w:sz w:val="24"/>
                <w:szCs w:val="24"/>
              </w:rPr>
              <w:t>телей, валиков, кистей.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486AC0" w:rsidRPr="00ED4D18" w:rsidRDefault="007A2AB5" w:rsidP="00ED4D18">
            <w:pPr>
              <w:tabs>
                <w:tab w:val="left" w:pos="2011"/>
                <w:tab w:val="left" w:pos="5420"/>
              </w:tabs>
              <w:ind w:left="175"/>
              <w:jc w:val="center"/>
              <w:rPr>
                <w:rFonts w:ascii="Candara" w:hAnsi="Candara" w:cs="Times New Roman"/>
                <w:sz w:val="24"/>
                <w:szCs w:val="24"/>
              </w:rPr>
            </w:pPr>
            <w:r w:rsidRPr="00ED4D18">
              <w:rPr>
                <w:rFonts w:ascii="Candara" w:hAnsi="Candar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2558" cy="1880559"/>
                  <wp:effectExtent l="19050" t="0" r="0" b="0"/>
                  <wp:docPr id="8" name="Рисунок 4" descr="C:\Users\ХПЭТ РМЦ2\Desktop\презентации\Dollarphotoclub_545365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ХПЭТ РМЦ2\Desktop\презентации\Dollarphotoclub_54536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556" cy="1880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39DB" w:rsidRPr="00ED4D18" w:rsidRDefault="008739DB" w:rsidP="00ED4D18">
            <w:pPr>
              <w:pStyle w:val="a8"/>
              <w:tabs>
                <w:tab w:val="left" w:pos="5420"/>
              </w:tabs>
              <w:spacing w:before="0" w:beforeAutospacing="0" w:after="0" w:afterAutospacing="0"/>
              <w:ind w:left="175"/>
              <w:jc w:val="center"/>
              <w:rPr>
                <w:rFonts w:ascii="Candara" w:hAnsi="Candara"/>
                <w:b/>
                <w:i/>
              </w:rPr>
            </w:pPr>
          </w:p>
          <w:p w:rsidR="007A2AB5" w:rsidRPr="00ED4D18" w:rsidRDefault="007A2AB5" w:rsidP="00ED4D18">
            <w:pPr>
              <w:tabs>
                <w:tab w:val="left" w:pos="1752"/>
                <w:tab w:val="left" w:pos="5420"/>
              </w:tabs>
              <w:ind w:left="175"/>
              <w:jc w:val="center"/>
              <w:rPr>
                <w:rFonts w:ascii="Candara" w:hAnsi="Candara" w:cs="Times New Roman"/>
                <w:b/>
                <w:i/>
                <w:sz w:val="24"/>
                <w:szCs w:val="24"/>
              </w:rPr>
            </w:pPr>
            <w:r w:rsidRPr="00ED4D18">
              <w:rPr>
                <w:rFonts w:ascii="Candara" w:hAnsi="Candara" w:cs="Times New Roman"/>
                <w:b/>
                <w:i/>
                <w:sz w:val="24"/>
                <w:szCs w:val="24"/>
              </w:rPr>
              <w:t>Плотник</w:t>
            </w:r>
          </w:p>
          <w:p w:rsidR="00B035E1" w:rsidRPr="00ED4D18" w:rsidRDefault="007A2AB5" w:rsidP="00ED4D18">
            <w:pPr>
              <w:tabs>
                <w:tab w:val="left" w:pos="1752"/>
                <w:tab w:val="left" w:pos="5420"/>
              </w:tabs>
              <w:ind w:left="175"/>
              <w:jc w:val="both"/>
              <w:rPr>
                <w:rFonts w:ascii="Candara" w:hAnsi="Candara" w:cs="Times New Roman"/>
                <w:iCs/>
                <w:sz w:val="24"/>
                <w:szCs w:val="24"/>
              </w:rPr>
            </w:pPr>
            <w:r w:rsidRPr="00ED4D18">
              <w:rPr>
                <w:rFonts w:ascii="Candara" w:hAnsi="Candara" w:cs="Times New Roman"/>
                <w:iCs/>
                <w:sz w:val="24"/>
                <w:szCs w:val="24"/>
              </w:rPr>
              <w:t>Выполняет подготовительные плотничные и о</w:t>
            </w:r>
            <w:r w:rsidRPr="00ED4D18">
              <w:rPr>
                <w:rFonts w:ascii="Candara" w:hAnsi="Candara" w:cs="Times New Roman"/>
                <w:iCs/>
                <w:sz w:val="24"/>
                <w:szCs w:val="24"/>
              </w:rPr>
              <w:t>б</w:t>
            </w:r>
            <w:r w:rsidRPr="00ED4D18">
              <w:rPr>
                <w:rFonts w:ascii="Candara" w:hAnsi="Candara" w:cs="Times New Roman"/>
                <w:iCs/>
                <w:sz w:val="24"/>
                <w:szCs w:val="24"/>
              </w:rPr>
              <w:t>щестроительные работы, в том числе ремонт д</w:t>
            </w:r>
            <w:r w:rsidRPr="00ED4D18">
              <w:rPr>
                <w:rFonts w:ascii="Candara" w:hAnsi="Candara" w:cs="Times New Roman"/>
                <w:iCs/>
                <w:sz w:val="24"/>
                <w:szCs w:val="24"/>
              </w:rPr>
              <w:t>е</w:t>
            </w:r>
            <w:r w:rsidRPr="00ED4D18">
              <w:rPr>
                <w:rFonts w:ascii="Candara" w:hAnsi="Candara" w:cs="Times New Roman"/>
                <w:iCs/>
                <w:sz w:val="24"/>
                <w:szCs w:val="24"/>
              </w:rPr>
              <w:t>ревянных изделий и конструкций, владеет всеми видами ручных инструментов и  деревообраб</w:t>
            </w:r>
            <w:r w:rsidRPr="00ED4D18">
              <w:rPr>
                <w:rFonts w:ascii="Candara" w:hAnsi="Candara" w:cs="Times New Roman"/>
                <w:iCs/>
                <w:sz w:val="24"/>
                <w:szCs w:val="24"/>
              </w:rPr>
              <w:t>а</w:t>
            </w:r>
            <w:r w:rsidRPr="00ED4D18">
              <w:rPr>
                <w:rFonts w:ascii="Candara" w:hAnsi="Candara" w:cs="Times New Roman"/>
                <w:iCs/>
                <w:sz w:val="24"/>
                <w:szCs w:val="24"/>
              </w:rPr>
              <w:t>тывающего оборудования.</w:t>
            </w:r>
          </w:p>
          <w:p w:rsidR="00B035E1" w:rsidRPr="00ED4D18" w:rsidRDefault="00B035E1" w:rsidP="00ED4D18">
            <w:pPr>
              <w:tabs>
                <w:tab w:val="left" w:pos="5420"/>
              </w:tabs>
              <w:ind w:left="175"/>
              <w:rPr>
                <w:rFonts w:ascii="Candara" w:hAnsi="Candara" w:cs="Times New Roman"/>
                <w:sz w:val="24"/>
                <w:szCs w:val="24"/>
              </w:rPr>
            </w:pPr>
          </w:p>
          <w:p w:rsidR="008739DB" w:rsidRPr="00ED4D18" w:rsidRDefault="00BD3B73" w:rsidP="00ED4D18">
            <w:pPr>
              <w:pStyle w:val="a8"/>
              <w:tabs>
                <w:tab w:val="left" w:pos="5420"/>
              </w:tabs>
              <w:spacing w:before="0" w:beforeAutospacing="0" w:after="0" w:afterAutospacing="0"/>
              <w:ind w:left="175"/>
              <w:jc w:val="center"/>
              <w:rPr>
                <w:rFonts w:ascii="Candara" w:hAnsi="Candara"/>
              </w:rPr>
            </w:pPr>
            <w:r w:rsidRPr="00ED4D18">
              <w:rPr>
                <w:rFonts w:ascii="Candara" w:hAnsi="Candara"/>
                <w:noProof/>
              </w:rPr>
              <w:drawing>
                <wp:inline distT="0" distB="0" distL="0" distR="0">
                  <wp:extent cx="2973203" cy="1975449"/>
                  <wp:effectExtent l="19050" t="0" r="0" b="0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140" cy="197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D3B73" w:rsidRPr="00ED4D18" w:rsidRDefault="00BD3B73" w:rsidP="00ED4D18">
            <w:pPr>
              <w:pStyle w:val="a8"/>
              <w:tabs>
                <w:tab w:val="left" w:pos="5420"/>
              </w:tabs>
              <w:spacing w:before="0" w:beforeAutospacing="0" w:after="0" w:afterAutospacing="0"/>
              <w:ind w:left="175"/>
              <w:jc w:val="center"/>
              <w:rPr>
                <w:rFonts w:ascii="Candara" w:hAnsi="Candara"/>
              </w:rPr>
            </w:pPr>
          </w:p>
          <w:p w:rsidR="00BD3B73" w:rsidRPr="00ED4D18" w:rsidRDefault="00BD3B73" w:rsidP="00ED4D18">
            <w:pPr>
              <w:pStyle w:val="a8"/>
              <w:tabs>
                <w:tab w:val="left" w:pos="5420"/>
              </w:tabs>
              <w:spacing w:before="0" w:beforeAutospacing="0" w:after="0" w:afterAutospacing="0"/>
              <w:ind w:left="175"/>
              <w:jc w:val="center"/>
              <w:rPr>
                <w:rFonts w:ascii="Candara" w:hAnsi="Candara"/>
                <w:b/>
                <w:i/>
              </w:rPr>
            </w:pPr>
            <w:r w:rsidRPr="00ED4D18">
              <w:rPr>
                <w:rFonts w:ascii="Candara" w:hAnsi="Candara"/>
                <w:b/>
                <w:i/>
              </w:rPr>
              <w:t>Рабочий по комплексному обслуживанию и р</w:t>
            </w:r>
            <w:r w:rsidRPr="00ED4D18">
              <w:rPr>
                <w:rFonts w:ascii="Candara" w:hAnsi="Candara"/>
                <w:b/>
                <w:i/>
              </w:rPr>
              <w:t>е</w:t>
            </w:r>
            <w:r w:rsidRPr="00ED4D18">
              <w:rPr>
                <w:rFonts w:ascii="Candara" w:hAnsi="Candara"/>
                <w:b/>
                <w:i/>
              </w:rPr>
              <w:t>монту зданий</w:t>
            </w:r>
          </w:p>
          <w:p w:rsidR="00BD3B73" w:rsidRPr="00ED4D18" w:rsidRDefault="00BD3B73" w:rsidP="00ED4D18">
            <w:pPr>
              <w:pStyle w:val="a8"/>
              <w:tabs>
                <w:tab w:val="left" w:pos="5420"/>
              </w:tabs>
              <w:spacing w:before="0" w:beforeAutospacing="0" w:after="0" w:afterAutospacing="0"/>
              <w:ind w:left="175"/>
              <w:jc w:val="both"/>
              <w:rPr>
                <w:rFonts w:ascii="Candara" w:hAnsi="Candara"/>
                <w:b/>
                <w:i/>
              </w:rPr>
            </w:pPr>
            <w:r w:rsidRPr="00ED4D18">
              <w:rPr>
                <w:rFonts w:ascii="Candara" w:hAnsi="Candara"/>
                <w:bCs/>
                <w:iCs/>
              </w:rPr>
              <w:t>Обеспечивает проведение работ по эксплуат</w:t>
            </w:r>
            <w:r w:rsidRPr="00ED4D18">
              <w:rPr>
                <w:rFonts w:ascii="Candara" w:hAnsi="Candara"/>
                <w:bCs/>
                <w:iCs/>
              </w:rPr>
              <w:t>а</w:t>
            </w:r>
            <w:r w:rsidRPr="00ED4D18">
              <w:rPr>
                <w:rFonts w:ascii="Candara" w:hAnsi="Candara"/>
                <w:bCs/>
                <w:iCs/>
              </w:rPr>
              <w:t xml:space="preserve">ции, обслуживанию, санитарному содержанию и благоустройству общего имущества сооружения. 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673B6B" w:rsidRDefault="006B37EF" w:rsidP="00ED4D18">
            <w:pPr>
              <w:tabs>
                <w:tab w:val="left" w:pos="1752"/>
              </w:tabs>
              <w:ind w:left="175" w:right="176"/>
              <w:jc w:val="center"/>
            </w:pPr>
            <w:r w:rsidRPr="006B37EF">
              <w:rPr>
                <w:noProof/>
                <w:lang w:eastAsia="ru-RU"/>
              </w:rPr>
              <w:drawing>
                <wp:inline distT="0" distB="0" distL="0" distR="0">
                  <wp:extent cx="3310136" cy="1876425"/>
                  <wp:effectExtent l="19050" t="0" r="4564" b="0"/>
                  <wp:docPr id="14534735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633" cy="188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B6B" w:rsidRDefault="00673B6B" w:rsidP="00ED4D18">
            <w:pPr>
              <w:tabs>
                <w:tab w:val="left" w:pos="1752"/>
              </w:tabs>
              <w:ind w:left="175" w:right="176"/>
              <w:jc w:val="center"/>
            </w:pPr>
          </w:p>
          <w:p w:rsidR="00673B6B" w:rsidRDefault="006B37EF" w:rsidP="00ED4D18">
            <w:pPr>
              <w:tabs>
                <w:tab w:val="left" w:pos="1752"/>
              </w:tabs>
              <w:ind w:left="175" w:right="176"/>
              <w:jc w:val="center"/>
              <w:rPr>
                <w:rFonts w:ascii="Candara" w:hAnsi="Candara"/>
                <w:b/>
                <w:i/>
                <w:sz w:val="24"/>
                <w:szCs w:val="24"/>
              </w:rPr>
            </w:pPr>
            <w:r>
              <w:rPr>
                <w:rFonts w:ascii="Candara" w:hAnsi="Candara"/>
                <w:b/>
                <w:i/>
                <w:sz w:val="24"/>
                <w:szCs w:val="24"/>
              </w:rPr>
              <w:t>Исполнитель художественно-оформительских работ</w:t>
            </w:r>
          </w:p>
          <w:p w:rsidR="00673B6B" w:rsidRDefault="006B37EF" w:rsidP="00ED4D18">
            <w:pPr>
              <w:tabs>
                <w:tab w:val="left" w:pos="1752"/>
              </w:tabs>
              <w:ind w:left="175" w:right="176"/>
              <w:rPr>
                <w:rFonts w:ascii="Candara" w:hAnsi="Candara"/>
                <w:bCs/>
                <w:iCs/>
                <w:sz w:val="24"/>
                <w:szCs w:val="24"/>
              </w:rPr>
            </w:pPr>
            <w:r w:rsidRPr="006B37EF">
              <w:rPr>
                <w:rFonts w:ascii="Candara" w:hAnsi="Candara"/>
                <w:bCs/>
                <w:iCs/>
                <w:sz w:val="24"/>
                <w:szCs w:val="24"/>
              </w:rPr>
              <w:t>Выполняет  шрифтовые работы простого ко</w:t>
            </w:r>
            <w:r w:rsidRPr="006B37EF">
              <w:rPr>
                <w:rFonts w:ascii="Candara" w:hAnsi="Candara"/>
                <w:bCs/>
                <w:iCs/>
                <w:sz w:val="24"/>
                <w:szCs w:val="24"/>
              </w:rPr>
              <w:t>м</w:t>
            </w:r>
            <w:r w:rsidRPr="006B37EF">
              <w:rPr>
                <w:rFonts w:ascii="Candara" w:hAnsi="Candara"/>
                <w:bCs/>
                <w:iCs/>
                <w:sz w:val="24"/>
                <w:szCs w:val="24"/>
              </w:rPr>
              <w:t>позиционного решения по готовым трафаретам и шаблонам. Нан</w:t>
            </w:r>
            <w:r>
              <w:rPr>
                <w:rFonts w:ascii="Candara" w:hAnsi="Candara"/>
                <w:bCs/>
                <w:iCs/>
                <w:sz w:val="24"/>
                <w:szCs w:val="24"/>
              </w:rPr>
              <w:t>осит</w:t>
            </w:r>
            <w:r w:rsidRPr="006B37EF">
              <w:rPr>
                <w:rFonts w:ascii="Candara" w:hAnsi="Candara"/>
                <w:bCs/>
                <w:iCs/>
                <w:sz w:val="24"/>
                <w:szCs w:val="24"/>
              </w:rPr>
              <w:t xml:space="preserve"> надпис</w:t>
            </w:r>
            <w:r>
              <w:rPr>
                <w:rFonts w:ascii="Candara" w:hAnsi="Candara"/>
                <w:bCs/>
                <w:iCs/>
                <w:sz w:val="24"/>
                <w:szCs w:val="24"/>
              </w:rPr>
              <w:t>и</w:t>
            </w:r>
            <w:r w:rsidRPr="006B37EF">
              <w:rPr>
                <w:rFonts w:ascii="Candara" w:hAnsi="Candara"/>
                <w:bCs/>
                <w:iCs/>
                <w:sz w:val="24"/>
                <w:szCs w:val="24"/>
              </w:rPr>
              <w:t>, нумераци</w:t>
            </w:r>
            <w:r>
              <w:rPr>
                <w:rFonts w:ascii="Candara" w:hAnsi="Candara"/>
                <w:bCs/>
                <w:iCs/>
                <w:sz w:val="24"/>
                <w:szCs w:val="24"/>
              </w:rPr>
              <w:t>ю</w:t>
            </w:r>
            <w:r w:rsidRPr="006B37EF">
              <w:rPr>
                <w:rFonts w:ascii="Candara" w:hAnsi="Candara"/>
                <w:bCs/>
                <w:iCs/>
                <w:sz w:val="24"/>
                <w:szCs w:val="24"/>
              </w:rPr>
              <w:t xml:space="preserve"> и виньет</w:t>
            </w:r>
            <w:r>
              <w:rPr>
                <w:rFonts w:ascii="Candara" w:hAnsi="Candara"/>
                <w:bCs/>
                <w:iCs/>
                <w:sz w:val="24"/>
                <w:szCs w:val="24"/>
              </w:rPr>
              <w:t>ки</w:t>
            </w:r>
            <w:r w:rsidRPr="006B37EF">
              <w:rPr>
                <w:rFonts w:ascii="Candara" w:hAnsi="Candara"/>
                <w:bCs/>
                <w:iCs/>
                <w:sz w:val="24"/>
                <w:szCs w:val="24"/>
              </w:rPr>
              <w:t xml:space="preserve"> по наборному трафарету</w:t>
            </w:r>
            <w:r w:rsidR="00EA2D3B">
              <w:rPr>
                <w:rFonts w:ascii="Candara" w:hAnsi="Candara"/>
                <w:bCs/>
                <w:iCs/>
                <w:sz w:val="24"/>
                <w:szCs w:val="24"/>
              </w:rPr>
              <w:t>.</w:t>
            </w:r>
          </w:p>
          <w:p w:rsidR="00EA2D3B" w:rsidRPr="006B37EF" w:rsidRDefault="00EA2D3B" w:rsidP="00ED4D18">
            <w:pPr>
              <w:tabs>
                <w:tab w:val="left" w:pos="1752"/>
              </w:tabs>
              <w:ind w:left="175" w:right="176"/>
              <w:rPr>
                <w:sz w:val="24"/>
                <w:szCs w:val="24"/>
              </w:rPr>
            </w:pPr>
          </w:p>
          <w:p w:rsidR="00C21A6C" w:rsidRDefault="00673B6B" w:rsidP="00ED4D18">
            <w:pPr>
              <w:tabs>
                <w:tab w:val="left" w:pos="1752"/>
              </w:tabs>
              <w:ind w:left="175" w:righ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686" w:dyaOrig="4094">
                <v:shape id="_x0000_i1029" type="#_x0000_t75" style="width:227.25pt;height:157.5pt" o:ole="">
                  <v:imagedata r:id="rId22" o:title=""/>
                </v:shape>
                <o:OLEObject Type="Embed" ProgID="PBrush" ShapeID="_x0000_i1029" DrawAspect="Content" ObjectID="_1761728105" r:id="rId23"/>
              </w:object>
            </w:r>
          </w:p>
          <w:p w:rsidR="00C21A6C" w:rsidRDefault="00C21A6C" w:rsidP="00ED4D1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175" w:right="176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A6C" w:rsidRPr="00673B6B" w:rsidRDefault="00C21A6C" w:rsidP="00ED4D1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175" w:right="176" w:firstLine="34"/>
              <w:jc w:val="center"/>
              <w:rPr>
                <w:rFonts w:ascii="Candara" w:eastAsia="Times New Roman" w:hAnsi="Candara" w:cs="Times New Roman"/>
                <w:b/>
                <w:i/>
                <w:spacing w:val="-3"/>
                <w:sz w:val="24"/>
                <w:szCs w:val="24"/>
                <w:lang w:eastAsia="ru-RU"/>
              </w:rPr>
            </w:pPr>
            <w:r w:rsidRPr="00673B6B">
              <w:rPr>
                <w:rFonts w:ascii="Candara" w:hAnsi="Candara" w:cs="Times New Roman"/>
                <w:sz w:val="24"/>
                <w:szCs w:val="24"/>
              </w:rPr>
              <w:tab/>
            </w:r>
            <w:r w:rsidRPr="00673B6B">
              <w:rPr>
                <w:rFonts w:ascii="Candara" w:eastAsia="Times New Roman" w:hAnsi="Candara" w:cs="Times New Roman"/>
                <w:b/>
                <w:i/>
                <w:spacing w:val="-3"/>
                <w:sz w:val="24"/>
                <w:szCs w:val="24"/>
                <w:lang w:eastAsia="ru-RU"/>
              </w:rPr>
              <w:t xml:space="preserve">Сварщик </w:t>
            </w:r>
          </w:p>
          <w:p w:rsidR="00C21A6C" w:rsidRPr="00673B6B" w:rsidRDefault="00C21A6C" w:rsidP="00ED4D1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175" w:right="176"/>
              <w:jc w:val="center"/>
              <w:rPr>
                <w:rFonts w:ascii="Candara" w:eastAsia="Times New Roman" w:hAnsi="Candara" w:cs="Times New Roman"/>
                <w:b/>
                <w:i/>
                <w:spacing w:val="-3"/>
                <w:sz w:val="24"/>
                <w:szCs w:val="24"/>
                <w:lang w:eastAsia="ru-RU"/>
              </w:rPr>
            </w:pPr>
            <w:r w:rsidRPr="00673B6B">
              <w:rPr>
                <w:rFonts w:ascii="Candara" w:eastAsia="Times New Roman" w:hAnsi="Candara" w:cs="Times New Roman"/>
                <w:b/>
                <w:i/>
                <w:spacing w:val="-3"/>
                <w:sz w:val="24"/>
                <w:szCs w:val="24"/>
                <w:lang w:eastAsia="ru-RU"/>
              </w:rPr>
              <w:t>ручной дуговой сварки плавящимся покрытым электродом</w:t>
            </w:r>
          </w:p>
          <w:p w:rsidR="00673B6B" w:rsidRPr="00EA2D3B" w:rsidRDefault="00C21A6C" w:rsidP="00EA2D3B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line="274" w:lineRule="exact"/>
              <w:ind w:left="175" w:right="176"/>
              <w:jc w:val="both"/>
              <w:rPr>
                <w:rFonts w:ascii="Candara" w:hAnsi="Candara" w:cs="Times New Roman"/>
                <w:iCs/>
                <w:sz w:val="24"/>
                <w:szCs w:val="24"/>
              </w:rPr>
            </w:pPr>
            <w:r w:rsidRPr="00673B6B">
              <w:rPr>
                <w:rStyle w:val="a9"/>
                <w:rFonts w:ascii="Candara" w:hAnsi="Candara" w:cs="Times New Roman"/>
                <w:i w:val="0"/>
                <w:sz w:val="24"/>
                <w:szCs w:val="24"/>
              </w:rPr>
              <w:t xml:space="preserve">Занимается изготовлением, реконструкцией, монтажом, ремонтом и строительством конструкций различного назначения с применением ручной дуговой </w:t>
            </w:r>
            <w:proofErr w:type="gramStart"/>
            <w:r w:rsidR="00E11FB0" w:rsidRPr="00673B6B">
              <w:rPr>
                <w:rStyle w:val="a9"/>
                <w:rFonts w:ascii="Candara" w:hAnsi="Candara" w:cs="Times New Roman"/>
                <w:i w:val="0"/>
                <w:sz w:val="24"/>
                <w:szCs w:val="24"/>
              </w:rPr>
              <w:t>сварки</w:t>
            </w:r>
            <w:proofErr w:type="gramEnd"/>
            <w:r w:rsidRPr="00673B6B">
              <w:rPr>
                <w:rStyle w:val="a9"/>
                <w:rFonts w:ascii="Candara" w:hAnsi="Candara" w:cs="Times New Roman"/>
                <w:i w:val="0"/>
                <w:sz w:val="24"/>
                <w:szCs w:val="24"/>
              </w:rPr>
              <w:t xml:space="preserve"> плавящимся покрытым электродом.</w:t>
            </w:r>
          </w:p>
        </w:tc>
      </w:tr>
    </w:tbl>
    <w:p w:rsidR="003C2942" w:rsidRPr="00D45A70" w:rsidRDefault="003C2942" w:rsidP="008F7BDC">
      <w:pPr>
        <w:tabs>
          <w:tab w:val="left" w:pos="993"/>
        </w:tabs>
        <w:spacing w:after="0" w:line="240" w:lineRule="auto"/>
        <w:ind w:right="10914"/>
        <w:jc w:val="both"/>
        <w:rPr>
          <w:rFonts w:ascii="Times New Roman" w:hAnsi="Times New Roman" w:cs="Times New Roman"/>
          <w:sz w:val="24"/>
          <w:szCs w:val="24"/>
        </w:rPr>
      </w:pPr>
    </w:p>
    <w:sectPr w:rsidR="003C2942" w:rsidRPr="00D45A70" w:rsidSect="00B17BB4">
      <w:pgSz w:w="16838" w:h="11906" w:orient="landscape"/>
      <w:pgMar w:top="142" w:right="395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0266_"/>
      </v:shape>
    </w:pict>
  </w:numPicBullet>
  <w:abstractNum w:abstractNumId="0">
    <w:nsid w:val="FFFFFFFE"/>
    <w:multiLevelType w:val="singleLevel"/>
    <w:tmpl w:val="AAD41D6A"/>
    <w:lvl w:ilvl="0">
      <w:numFmt w:val="bullet"/>
      <w:lvlText w:val="*"/>
      <w:lvlJc w:val="left"/>
    </w:lvl>
  </w:abstractNum>
  <w:abstractNum w:abstractNumId="1">
    <w:nsid w:val="16532E48"/>
    <w:multiLevelType w:val="hybridMultilevel"/>
    <w:tmpl w:val="672A3896"/>
    <w:lvl w:ilvl="0" w:tplc="2A2412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FCD7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7E98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0AAD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A816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1A30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124F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FECCB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8AB7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B5E02CE"/>
    <w:multiLevelType w:val="hybridMultilevel"/>
    <w:tmpl w:val="6D62D27E"/>
    <w:lvl w:ilvl="0" w:tplc="311EA8F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153D88"/>
    <w:multiLevelType w:val="hybridMultilevel"/>
    <w:tmpl w:val="BA5A9018"/>
    <w:lvl w:ilvl="0" w:tplc="AF4C80B8">
      <w:start w:val="1"/>
      <w:numFmt w:val="bullet"/>
      <w:lvlText w:val=""/>
      <w:lvlPicBulletId w:val="0"/>
      <w:lvlJc w:val="left"/>
      <w:pPr>
        <w:ind w:left="8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4">
    <w:nsid w:val="50B6189E"/>
    <w:multiLevelType w:val="hybridMultilevel"/>
    <w:tmpl w:val="56F2D2E6"/>
    <w:lvl w:ilvl="0" w:tplc="45F420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BE35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0889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DE92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B46B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ACF1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10B6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040E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2A90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27E3994"/>
    <w:multiLevelType w:val="singleLevel"/>
    <w:tmpl w:val="34D64A32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6">
    <w:nsid w:val="741222A8"/>
    <w:multiLevelType w:val="singleLevel"/>
    <w:tmpl w:val="722459B2"/>
    <w:lvl w:ilvl="0">
      <w:start w:val="4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6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8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0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71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9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36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41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32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28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85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61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70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4"/>
  </w:num>
  <w:num w:numId="23">
    <w:abstractNumId w:val="1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357"/>
  <w:characterSpacingControl w:val="doNotCompress"/>
  <w:compat/>
  <w:rsids>
    <w:rsidRoot w:val="003F5EC7"/>
    <w:rsid w:val="000007DD"/>
    <w:rsid w:val="000146D3"/>
    <w:rsid w:val="00014F2B"/>
    <w:rsid w:val="0002627A"/>
    <w:rsid w:val="00027F05"/>
    <w:rsid w:val="00034AF9"/>
    <w:rsid w:val="000428E6"/>
    <w:rsid w:val="00043739"/>
    <w:rsid w:val="00043AE4"/>
    <w:rsid w:val="00061427"/>
    <w:rsid w:val="000B403E"/>
    <w:rsid w:val="000C5AB2"/>
    <w:rsid w:val="000D57FE"/>
    <w:rsid w:val="00103DAB"/>
    <w:rsid w:val="00112F1B"/>
    <w:rsid w:val="001230B8"/>
    <w:rsid w:val="001446F5"/>
    <w:rsid w:val="00156666"/>
    <w:rsid w:val="00162BA4"/>
    <w:rsid w:val="00166B5A"/>
    <w:rsid w:val="00187CD8"/>
    <w:rsid w:val="00192547"/>
    <w:rsid w:val="001961E1"/>
    <w:rsid w:val="001B1CEF"/>
    <w:rsid w:val="001B4957"/>
    <w:rsid w:val="001C20DF"/>
    <w:rsid w:val="001C7CFD"/>
    <w:rsid w:val="001D3E8A"/>
    <w:rsid w:val="001D3ED2"/>
    <w:rsid w:val="001D3F0D"/>
    <w:rsid w:val="001E25D0"/>
    <w:rsid w:val="001E360E"/>
    <w:rsid w:val="001E4DD3"/>
    <w:rsid w:val="001E550F"/>
    <w:rsid w:val="001F1D46"/>
    <w:rsid w:val="001F6E98"/>
    <w:rsid w:val="001F7BA0"/>
    <w:rsid w:val="0021059B"/>
    <w:rsid w:val="00225B99"/>
    <w:rsid w:val="00227ECF"/>
    <w:rsid w:val="00231711"/>
    <w:rsid w:val="00240E3D"/>
    <w:rsid w:val="002463B6"/>
    <w:rsid w:val="00247742"/>
    <w:rsid w:val="002530A7"/>
    <w:rsid w:val="00256F35"/>
    <w:rsid w:val="00261D55"/>
    <w:rsid w:val="00263768"/>
    <w:rsid w:val="002738DA"/>
    <w:rsid w:val="00274BE4"/>
    <w:rsid w:val="00290137"/>
    <w:rsid w:val="002914D9"/>
    <w:rsid w:val="00295306"/>
    <w:rsid w:val="00296618"/>
    <w:rsid w:val="002B6F9E"/>
    <w:rsid w:val="002C3199"/>
    <w:rsid w:val="002C3403"/>
    <w:rsid w:val="002C71A3"/>
    <w:rsid w:val="002D04EB"/>
    <w:rsid w:val="002D0B68"/>
    <w:rsid w:val="002D38EA"/>
    <w:rsid w:val="002D4121"/>
    <w:rsid w:val="002F5631"/>
    <w:rsid w:val="002F7039"/>
    <w:rsid w:val="003235E9"/>
    <w:rsid w:val="00324713"/>
    <w:rsid w:val="00353BB6"/>
    <w:rsid w:val="00381EDF"/>
    <w:rsid w:val="003823BC"/>
    <w:rsid w:val="00390442"/>
    <w:rsid w:val="003A488C"/>
    <w:rsid w:val="003A4C83"/>
    <w:rsid w:val="003A76BB"/>
    <w:rsid w:val="003C0471"/>
    <w:rsid w:val="003C2025"/>
    <w:rsid w:val="003C2942"/>
    <w:rsid w:val="003D0D68"/>
    <w:rsid w:val="003D2CC1"/>
    <w:rsid w:val="003F083D"/>
    <w:rsid w:val="003F5EC7"/>
    <w:rsid w:val="003F7359"/>
    <w:rsid w:val="00406115"/>
    <w:rsid w:val="004162E2"/>
    <w:rsid w:val="004230E9"/>
    <w:rsid w:val="004330E1"/>
    <w:rsid w:val="00443A30"/>
    <w:rsid w:val="0044462A"/>
    <w:rsid w:val="00446A6B"/>
    <w:rsid w:val="0047166B"/>
    <w:rsid w:val="00486AC0"/>
    <w:rsid w:val="0049749C"/>
    <w:rsid w:val="004A3634"/>
    <w:rsid w:val="004B0E51"/>
    <w:rsid w:val="004B4537"/>
    <w:rsid w:val="004D1D99"/>
    <w:rsid w:val="004D273E"/>
    <w:rsid w:val="004E6FDF"/>
    <w:rsid w:val="004E758D"/>
    <w:rsid w:val="004F40AE"/>
    <w:rsid w:val="004F61F6"/>
    <w:rsid w:val="005046BE"/>
    <w:rsid w:val="005327A6"/>
    <w:rsid w:val="00544A99"/>
    <w:rsid w:val="00554271"/>
    <w:rsid w:val="0055658C"/>
    <w:rsid w:val="00573EC4"/>
    <w:rsid w:val="00576DD3"/>
    <w:rsid w:val="00580260"/>
    <w:rsid w:val="0059166B"/>
    <w:rsid w:val="00594B7F"/>
    <w:rsid w:val="005B27BA"/>
    <w:rsid w:val="005B63C1"/>
    <w:rsid w:val="005B6AAD"/>
    <w:rsid w:val="005C4F0E"/>
    <w:rsid w:val="005C576A"/>
    <w:rsid w:val="005E6785"/>
    <w:rsid w:val="005F5EC2"/>
    <w:rsid w:val="00604F5F"/>
    <w:rsid w:val="0060640F"/>
    <w:rsid w:val="006073C0"/>
    <w:rsid w:val="00613AB3"/>
    <w:rsid w:val="006179DB"/>
    <w:rsid w:val="006278D7"/>
    <w:rsid w:val="00630B03"/>
    <w:rsid w:val="006364D9"/>
    <w:rsid w:val="00646964"/>
    <w:rsid w:val="0065225B"/>
    <w:rsid w:val="00654CE9"/>
    <w:rsid w:val="00655E31"/>
    <w:rsid w:val="00662826"/>
    <w:rsid w:val="00673B6B"/>
    <w:rsid w:val="006740A3"/>
    <w:rsid w:val="006902DC"/>
    <w:rsid w:val="006A016E"/>
    <w:rsid w:val="006A538F"/>
    <w:rsid w:val="006B37EF"/>
    <w:rsid w:val="006B485B"/>
    <w:rsid w:val="006B7D32"/>
    <w:rsid w:val="006D272A"/>
    <w:rsid w:val="007106CF"/>
    <w:rsid w:val="007125AE"/>
    <w:rsid w:val="00716C8B"/>
    <w:rsid w:val="00724B03"/>
    <w:rsid w:val="007271C1"/>
    <w:rsid w:val="00730A61"/>
    <w:rsid w:val="00737076"/>
    <w:rsid w:val="00741030"/>
    <w:rsid w:val="00742D13"/>
    <w:rsid w:val="0074706A"/>
    <w:rsid w:val="00774526"/>
    <w:rsid w:val="00786F56"/>
    <w:rsid w:val="0078796E"/>
    <w:rsid w:val="00793ED6"/>
    <w:rsid w:val="00796E36"/>
    <w:rsid w:val="007A2AB5"/>
    <w:rsid w:val="007C4938"/>
    <w:rsid w:val="007D01C2"/>
    <w:rsid w:val="007D33B7"/>
    <w:rsid w:val="007D7196"/>
    <w:rsid w:val="007E31BB"/>
    <w:rsid w:val="007F1DF4"/>
    <w:rsid w:val="007F4FD1"/>
    <w:rsid w:val="007F62C0"/>
    <w:rsid w:val="00800445"/>
    <w:rsid w:val="0080048F"/>
    <w:rsid w:val="00802AC0"/>
    <w:rsid w:val="00803A25"/>
    <w:rsid w:val="0080450C"/>
    <w:rsid w:val="00805ED8"/>
    <w:rsid w:val="00806B96"/>
    <w:rsid w:val="00834E20"/>
    <w:rsid w:val="0084313B"/>
    <w:rsid w:val="0084521D"/>
    <w:rsid w:val="008529EE"/>
    <w:rsid w:val="008739DB"/>
    <w:rsid w:val="0088369A"/>
    <w:rsid w:val="00885917"/>
    <w:rsid w:val="00890A97"/>
    <w:rsid w:val="008957CB"/>
    <w:rsid w:val="008A24E6"/>
    <w:rsid w:val="008C2990"/>
    <w:rsid w:val="008D1A36"/>
    <w:rsid w:val="008D66B5"/>
    <w:rsid w:val="008D7098"/>
    <w:rsid w:val="008F7BDC"/>
    <w:rsid w:val="00906B4F"/>
    <w:rsid w:val="00911424"/>
    <w:rsid w:val="0093500B"/>
    <w:rsid w:val="0093692C"/>
    <w:rsid w:val="00937CCE"/>
    <w:rsid w:val="00944C41"/>
    <w:rsid w:val="00950485"/>
    <w:rsid w:val="009533A2"/>
    <w:rsid w:val="009572B7"/>
    <w:rsid w:val="00983F47"/>
    <w:rsid w:val="009930E8"/>
    <w:rsid w:val="009A161F"/>
    <w:rsid w:val="009A54FB"/>
    <w:rsid w:val="009C0DA9"/>
    <w:rsid w:val="009C2425"/>
    <w:rsid w:val="009D4C5A"/>
    <w:rsid w:val="009D5CA6"/>
    <w:rsid w:val="009F14E9"/>
    <w:rsid w:val="009F1F08"/>
    <w:rsid w:val="00A058A2"/>
    <w:rsid w:val="00A06A7E"/>
    <w:rsid w:val="00A21164"/>
    <w:rsid w:val="00A24A09"/>
    <w:rsid w:val="00A26D54"/>
    <w:rsid w:val="00A332D2"/>
    <w:rsid w:val="00A431E9"/>
    <w:rsid w:val="00A470C5"/>
    <w:rsid w:val="00A509E0"/>
    <w:rsid w:val="00A72DB2"/>
    <w:rsid w:val="00A95273"/>
    <w:rsid w:val="00AA3738"/>
    <w:rsid w:val="00AA7814"/>
    <w:rsid w:val="00AB2C5E"/>
    <w:rsid w:val="00AD6DDA"/>
    <w:rsid w:val="00AE3D7E"/>
    <w:rsid w:val="00AF0B4F"/>
    <w:rsid w:val="00B00B1B"/>
    <w:rsid w:val="00B035E1"/>
    <w:rsid w:val="00B04052"/>
    <w:rsid w:val="00B176DA"/>
    <w:rsid w:val="00B17BB4"/>
    <w:rsid w:val="00B325F9"/>
    <w:rsid w:val="00B435BB"/>
    <w:rsid w:val="00B44DB6"/>
    <w:rsid w:val="00B458BD"/>
    <w:rsid w:val="00B5069D"/>
    <w:rsid w:val="00B94331"/>
    <w:rsid w:val="00BA01CC"/>
    <w:rsid w:val="00BA484A"/>
    <w:rsid w:val="00BA4917"/>
    <w:rsid w:val="00BB5C2D"/>
    <w:rsid w:val="00BD3B73"/>
    <w:rsid w:val="00C0243D"/>
    <w:rsid w:val="00C04BB5"/>
    <w:rsid w:val="00C05DC6"/>
    <w:rsid w:val="00C201D3"/>
    <w:rsid w:val="00C21A6C"/>
    <w:rsid w:val="00C312FD"/>
    <w:rsid w:val="00C33D70"/>
    <w:rsid w:val="00C430C1"/>
    <w:rsid w:val="00C50163"/>
    <w:rsid w:val="00C52FB9"/>
    <w:rsid w:val="00C629EF"/>
    <w:rsid w:val="00C63EA0"/>
    <w:rsid w:val="00C67A21"/>
    <w:rsid w:val="00C73B0D"/>
    <w:rsid w:val="00C76CE0"/>
    <w:rsid w:val="00C84A76"/>
    <w:rsid w:val="00C87A11"/>
    <w:rsid w:val="00C91308"/>
    <w:rsid w:val="00C95098"/>
    <w:rsid w:val="00CA02B5"/>
    <w:rsid w:val="00CC1278"/>
    <w:rsid w:val="00CC386C"/>
    <w:rsid w:val="00CE377A"/>
    <w:rsid w:val="00CF2344"/>
    <w:rsid w:val="00CF37B0"/>
    <w:rsid w:val="00CF523C"/>
    <w:rsid w:val="00D107AF"/>
    <w:rsid w:val="00D1174A"/>
    <w:rsid w:val="00D12931"/>
    <w:rsid w:val="00D24FD7"/>
    <w:rsid w:val="00D31A1D"/>
    <w:rsid w:val="00D45A70"/>
    <w:rsid w:val="00D559FE"/>
    <w:rsid w:val="00D6385F"/>
    <w:rsid w:val="00D7184B"/>
    <w:rsid w:val="00D757A5"/>
    <w:rsid w:val="00D84B90"/>
    <w:rsid w:val="00DA6783"/>
    <w:rsid w:val="00DB129E"/>
    <w:rsid w:val="00DB1A43"/>
    <w:rsid w:val="00DB4412"/>
    <w:rsid w:val="00DB7698"/>
    <w:rsid w:val="00DC239D"/>
    <w:rsid w:val="00DD2E66"/>
    <w:rsid w:val="00E11FB0"/>
    <w:rsid w:val="00E15714"/>
    <w:rsid w:val="00E16271"/>
    <w:rsid w:val="00E510DE"/>
    <w:rsid w:val="00E54A8B"/>
    <w:rsid w:val="00E7215F"/>
    <w:rsid w:val="00E83095"/>
    <w:rsid w:val="00E84618"/>
    <w:rsid w:val="00E92527"/>
    <w:rsid w:val="00EA2D3B"/>
    <w:rsid w:val="00EA467D"/>
    <w:rsid w:val="00EB3EAB"/>
    <w:rsid w:val="00EC7164"/>
    <w:rsid w:val="00ED2E38"/>
    <w:rsid w:val="00ED36D7"/>
    <w:rsid w:val="00ED4D18"/>
    <w:rsid w:val="00ED5A4B"/>
    <w:rsid w:val="00EE1479"/>
    <w:rsid w:val="00EF004B"/>
    <w:rsid w:val="00EF344A"/>
    <w:rsid w:val="00EF41A9"/>
    <w:rsid w:val="00EF46CC"/>
    <w:rsid w:val="00F0187D"/>
    <w:rsid w:val="00F111CD"/>
    <w:rsid w:val="00F11602"/>
    <w:rsid w:val="00F15194"/>
    <w:rsid w:val="00F233D3"/>
    <w:rsid w:val="00F30435"/>
    <w:rsid w:val="00F544FD"/>
    <w:rsid w:val="00F57367"/>
    <w:rsid w:val="00FB2D81"/>
    <w:rsid w:val="00FC406C"/>
    <w:rsid w:val="00FD681C"/>
    <w:rsid w:val="00FE404A"/>
    <w:rsid w:val="00FE6A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38F"/>
  </w:style>
  <w:style w:type="paragraph" w:styleId="2">
    <w:name w:val="heading 2"/>
    <w:basedOn w:val="a"/>
    <w:link w:val="20"/>
    <w:uiPriority w:val="9"/>
    <w:qFormat/>
    <w:rsid w:val="006740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5E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F5EC7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4B453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83F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83F47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7D0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E92527"/>
    <w:rPr>
      <w:i/>
      <w:iCs/>
    </w:rPr>
  </w:style>
  <w:style w:type="character" w:customStyle="1" w:styleId="extendedtext-short">
    <w:name w:val="extendedtext-short"/>
    <w:basedOn w:val="a0"/>
    <w:rsid w:val="0074706A"/>
  </w:style>
  <w:style w:type="character" w:customStyle="1" w:styleId="20">
    <w:name w:val="Заголовок 2 Знак"/>
    <w:basedOn w:val="a0"/>
    <w:link w:val="2"/>
    <w:uiPriority w:val="9"/>
    <w:rsid w:val="006740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Strong"/>
    <w:basedOn w:val="a0"/>
    <w:uiPriority w:val="22"/>
    <w:qFormat/>
    <w:rsid w:val="009D4C5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0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5.bin"/><Relationship Id="rId10" Type="http://schemas.openxmlformats.org/officeDocument/2006/relationships/hyperlink" Target="mailto:hpet@edu.27.ru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khpet.ru" TargetMode="External"/><Relationship Id="rId14" Type="http://schemas.openxmlformats.org/officeDocument/2006/relationships/oleObject" Target="embeddings/oleObject3.bin"/><Relationship Id="rId22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04B3A-000E-4598-A844-47D6E7310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</Pages>
  <Words>984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ХПЭТ РМЦ2</cp:lastModifiedBy>
  <cp:revision>18</cp:revision>
  <cp:lastPrinted>2018-02-04T22:43:00Z</cp:lastPrinted>
  <dcterms:created xsi:type="dcterms:W3CDTF">2023-10-03T02:06:00Z</dcterms:created>
  <dcterms:modified xsi:type="dcterms:W3CDTF">2023-11-17T02:09:00Z</dcterms:modified>
</cp:coreProperties>
</file>