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E4" w:rsidRPr="00CD578A" w:rsidRDefault="003476E4" w:rsidP="008744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78A">
        <w:rPr>
          <w:rFonts w:ascii="Times New Roman" w:hAnsi="Times New Roman" w:cs="Times New Roman"/>
          <w:b/>
          <w:sz w:val="28"/>
          <w:szCs w:val="28"/>
        </w:rPr>
        <w:t xml:space="preserve">Структура и содержание коррекционно-развивающего занятия с обучающимися с </w:t>
      </w:r>
      <w:r w:rsidR="008744D0">
        <w:rPr>
          <w:rFonts w:ascii="Times New Roman" w:hAnsi="Times New Roman" w:cs="Times New Roman"/>
          <w:b/>
          <w:sz w:val="28"/>
          <w:szCs w:val="28"/>
        </w:rPr>
        <w:t>умственной отсталостью (интеллектуальными нарушениями) при реализации коррекционной части АООП.</w:t>
      </w:r>
    </w:p>
    <w:p w:rsidR="003476E4" w:rsidRPr="00CD578A" w:rsidRDefault="003476E4" w:rsidP="00CD57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4D0" w:rsidRPr="008744D0" w:rsidRDefault="008744D0" w:rsidP="008744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744D0">
        <w:rPr>
          <w:rFonts w:ascii="Times New Roman" w:hAnsi="Times New Roman" w:cs="Times New Roman"/>
          <w:sz w:val="28"/>
          <w:szCs w:val="28"/>
        </w:rPr>
        <w:t>Т.Ю.Самусенко</w:t>
      </w:r>
    </w:p>
    <w:p w:rsidR="008744D0" w:rsidRDefault="003476E4" w:rsidP="008744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End"/>
      <w:r w:rsidRPr="008744D0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3476E4" w:rsidRPr="008744D0" w:rsidRDefault="003476E4" w:rsidP="008744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44D0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E461D8" w:rsidRDefault="00E461D8" w:rsidP="00CD57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4D0" w:rsidRPr="00CD578A" w:rsidRDefault="008744D0" w:rsidP="00CD57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476E4" w:rsidRPr="00CD578A" w:rsidRDefault="00E461D8" w:rsidP="00CD5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A">
        <w:rPr>
          <w:rFonts w:ascii="Times New Roman" w:hAnsi="Times New Roman" w:cs="Times New Roman"/>
          <w:sz w:val="28"/>
          <w:szCs w:val="28"/>
        </w:rPr>
        <w:t>Вопрос о работе с умственно отсталыми детьми всегда был одним из основных и главных в истории коррекционной педагогики.</w:t>
      </w:r>
    </w:p>
    <w:p w:rsidR="00E461D8" w:rsidRPr="00CD578A" w:rsidRDefault="00E461D8" w:rsidP="00CD5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A">
        <w:rPr>
          <w:rFonts w:ascii="Times New Roman" w:hAnsi="Times New Roman" w:cs="Times New Roman"/>
          <w:sz w:val="28"/>
          <w:szCs w:val="28"/>
        </w:rPr>
        <w:t>Современными экспериментальными исследованиями подтверждено, что включение ребёнка с нарушением интеллекта в процессе обучения возможно и необходимо при обеспечении определённых условий для раскрытия потенциальных возможностей психического, физического, эмоционального и социального развития.</w:t>
      </w:r>
    </w:p>
    <w:p w:rsidR="00E461D8" w:rsidRPr="00CD578A" w:rsidRDefault="00E461D8" w:rsidP="00CD5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A">
        <w:rPr>
          <w:rFonts w:ascii="Times New Roman" w:hAnsi="Times New Roman" w:cs="Times New Roman"/>
          <w:sz w:val="28"/>
          <w:szCs w:val="28"/>
        </w:rPr>
        <w:t>Категория детей с интеллектуальной недостаточностью довольно разнообразна, требующая высокоорганизованного процесса обучения и воспитания.</w:t>
      </w:r>
    </w:p>
    <w:p w:rsidR="00E461D8" w:rsidRPr="00CD578A" w:rsidRDefault="00E461D8" w:rsidP="00CD57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коррекционно-развивающей работой понимается система медицинских, педагогических, психологических мероприятий (воздействий), способствующих полноценному развитию детей, преодолению отклонений в их развитии и служащих целям </w:t>
      </w:r>
      <w:proofErr w:type="spellStart"/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реабилитации детей с ограниченными возможностями здоровья или любых детей, испытывающих трудности в обучении и в социальной адаптации.</w:t>
      </w:r>
    </w:p>
    <w:p w:rsidR="00E461D8" w:rsidRPr="00CD578A" w:rsidRDefault="00E461D8" w:rsidP="00CD57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Коррекционно-развивающая работа – это дополнительная к основному образовательному процессу деятельность, способствующая более эффективному развитию ребенка, раскрытию и реализации его способностей в различных сферах.</w:t>
      </w:r>
    </w:p>
    <w:p w:rsidR="00E461D8" w:rsidRPr="00CD578A" w:rsidRDefault="00E461D8" w:rsidP="00CD5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A">
        <w:rPr>
          <w:rFonts w:ascii="Times New Roman" w:hAnsi="Times New Roman" w:cs="Times New Roman"/>
          <w:sz w:val="28"/>
          <w:szCs w:val="28"/>
        </w:rPr>
        <w:t>Коррекционное занятие - основная форма организации учебно-коррекционной работы в учреждении.</w:t>
      </w:r>
    </w:p>
    <w:p w:rsidR="00E461D8" w:rsidRPr="00CD578A" w:rsidRDefault="00E461D8" w:rsidP="00CD5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78A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CD578A">
        <w:rPr>
          <w:rFonts w:ascii="Times New Roman" w:hAnsi="Times New Roman" w:cs="Times New Roman"/>
          <w:sz w:val="28"/>
          <w:szCs w:val="28"/>
        </w:rPr>
        <w:t xml:space="preserve"> - развивающее занятие - это наиболее традиционная форма общения взрослого и ребенка, в ходе которого решаются различные задачи по формированию способов познания мира ребенка и коррекции его недостатков.</w:t>
      </w:r>
    </w:p>
    <w:p w:rsidR="00CD578A" w:rsidRPr="00CD578A" w:rsidRDefault="00CD578A" w:rsidP="00CD578A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проведения коррекционно-развивающей работы</w:t>
      </w:r>
    </w:p>
    <w:p w:rsidR="00CD578A" w:rsidRPr="00CD578A" w:rsidRDefault="00CD578A" w:rsidP="00CD578A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Коррекционно-развивающая работа с детьми, являясь практической областью, должна опираться на глубокое понимание предмета, а также иметь под собой методологические основания.</w:t>
      </w:r>
    </w:p>
    <w:p w:rsidR="00CD578A" w:rsidRPr="00CD578A" w:rsidRDefault="00CD578A" w:rsidP="00CD578A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одного из таких оснований могут выступать принципы (от латинского – начало, основа) – исходные положения, определяющие построение программы работы и мировоззрение специалистов:</w:t>
      </w:r>
    </w:p>
    <w:p w:rsidR="00CD578A" w:rsidRPr="00CD578A" w:rsidRDefault="00CD578A" w:rsidP="004631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Гуманизма – веры в возможности ребенка, субъектного, позитивного.</w:t>
      </w:r>
    </w:p>
    <w:p w:rsidR="00CD578A" w:rsidRPr="00CD578A" w:rsidRDefault="00CD578A" w:rsidP="00CD578A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Применение принципа гуманизма неизбежно требует разворачивания в практике работы творческого позитивного подхода. Если мы действительно признаем уникальность и неповторимость каждой личности, значит, не может быть универсальных форм и способов работы по ее развитию и коррекции. Реализация гуманистического подхода предполагает поиск позитивного созидающего начала – ресурсов для преодоления возникших трудностей и проблем, сохранения веры в положительные качества и силы человека. Говоря о реализации принципа в работе с детьми, имеющими проблемы в развитии, важно не подменять гуманизм жалостью, за которой скрывается неверие в позитивные силы и качества. Гуманизм, основанный на вере в позитивные силы и возможности человека, предполагает прежде всего субъект – субъектный, позитивный подход при проведении коррекционно- развивающей работы.</w:t>
      </w:r>
    </w:p>
    <w:p w:rsidR="00CD578A" w:rsidRPr="00CD578A" w:rsidRDefault="00CD578A" w:rsidP="00CD578A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системного подхода – предполагает понимание человека как целостной системы. Он особенно эффективен при анализе изменений в поведении и развитии человека, так как требует изучение всех подсистем человека и их взаимосвязей, взаимообусловленности и </w:t>
      </w:r>
      <w:proofErr w:type="spellStart"/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взаиморазвития</w:t>
      </w:r>
      <w:proofErr w:type="spellEnd"/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принципом системности организация коррекционно-развивающей работы с детьми и подростками, имеющими трудности в развитии, должна опираться на компенсаторные силы и возможности ребенка.</w:t>
      </w:r>
    </w:p>
    <w:p w:rsidR="00CD578A" w:rsidRPr="00CD578A" w:rsidRDefault="00CD578A" w:rsidP="00CD578A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реальности – предполагает, прежде всего учет реальных возможностей ребенка и ситуации. А это значит, что коррекционно-развивающая работа должна опираться на комплексное, всестороннее и глубокое изучение личности ребенка.</w:t>
      </w:r>
    </w:p>
    <w:p w:rsidR="00CD578A" w:rsidRPr="00CD578A" w:rsidRDefault="00CD578A" w:rsidP="00CD578A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специально отметить, что реалистичность – не самоцель, а условие успешной адаптации и развития. Фантазии, являясь важной ресурсной основой жизни ребенка и подростка, не должны становится основными механизмами планирования и оценки собственных перспектив. Специалисту, проводящему коррекционно-развивающую работу, важно помочь ребенку принять себя таким, какой он есть, отделить реальные возможности от “фантазийных”, идеальных установок.</w:t>
      </w:r>
    </w:p>
    <w:p w:rsidR="00CD578A" w:rsidRPr="00CD578A" w:rsidRDefault="00CD578A" w:rsidP="00CD57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предполагает, прежде всего, опору коррекционно-развивающей работы на ведущий вид деятельности, свойственный возрасту, а также его целенаправленное формирование,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End"/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только в деятельности происходит развитие и формирование ребенка. При нарушениях развития деятельность, свойственная тому или иному возрасту, может формироваться с опозданием и не в полном объеме, ограничивая тем самым возрастное развитие ребенка.</w:t>
      </w:r>
    </w:p>
    <w:p w:rsidR="00CD578A" w:rsidRPr="004631B6" w:rsidRDefault="00CD578A" w:rsidP="004631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индивидуально-дифференцированного подхода предполагает изменения, форм и способов коррекционно-развивающей работы в зависимости от индивидуальных особенностей ребенка, целей работы, позиции и возможностей специалистов. Даже при использовании групповых форм работы коррекционно- развивающие воздействия должны </w:t>
      </w:r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направлены на каждого отдельного ребенка, учитывать его состояние в каждый данный момент, проводится в соответствии с его индивидуальным темпом развития.</w:t>
      </w:r>
    </w:p>
    <w:p w:rsidR="00CD578A" w:rsidRPr="00CD578A" w:rsidRDefault="00CD578A" w:rsidP="00CD578A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цель коррекционно-развивающей работы – содействию развитию ребенка, создание условий для реализации его внутреннего потенциала, помощь в преодолении и компенсации отклонений, мешающих его развитию. Достижение этой цели возможно лишь в том случае, если конкретные задачи коррекционно-развивающей работы определяются с учетом возрастных особенностей детей и особенностей, связанных с характером нарушения онтогенеза. В связи с этим обозначим некоторые моменты, значимые для определения задач коррекционно-развивающей деятельности:</w:t>
      </w:r>
    </w:p>
    <w:p w:rsidR="00CD578A" w:rsidRPr="00CD578A" w:rsidRDefault="00CD578A" w:rsidP="00CD57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Коррекционное воздействие необходимо строить так, чтобы оно соответствовало основным линиям развития в данный возрастной период, опиралось на свойственные данному возрасту особенности и достижения.</w:t>
      </w:r>
    </w:p>
    <w:p w:rsidR="00CD578A" w:rsidRPr="00CD578A" w:rsidRDefault="00CD578A" w:rsidP="00CD57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должна быть направлена на </w:t>
      </w:r>
      <w:proofErr w:type="spellStart"/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доразвитие</w:t>
      </w:r>
      <w:proofErr w:type="spellEnd"/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исправление, а также компенсацию тех психических процессов и новообразований, которые начали складываться в предыдущий возрастной период и которые являются основой для развития в следующий возрастной период.</w:t>
      </w:r>
    </w:p>
    <w:p w:rsidR="00CD578A" w:rsidRPr="00CD578A" w:rsidRDefault="00CD578A" w:rsidP="00CD57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Коррекционно-развивающая работа должна создавать условия для эффективного формирования тех психических функций, которые особенно интенсивно развиваются в текущий период детства.</w:t>
      </w:r>
    </w:p>
    <w:p w:rsidR="00CD578A" w:rsidRPr="00CD578A" w:rsidRDefault="00CD578A" w:rsidP="00CD57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Коррекционно-развивающая работа должна способствовать формированию предпосылок для благополучного развития на следующем возрастном этапе.</w:t>
      </w:r>
    </w:p>
    <w:p w:rsidR="00CD578A" w:rsidRPr="00CD578A" w:rsidRDefault="00CD578A" w:rsidP="00CD57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Коррекционно-развивающая помощь должна начинаться как можно раньше.</w:t>
      </w:r>
    </w:p>
    <w:p w:rsidR="00CD578A" w:rsidRPr="00CD578A" w:rsidRDefault="00CD578A" w:rsidP="00CD57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Коррекционно-развивающая работа должна быть направлена на гармонизацию личностного развития ребенка на данном возрастном этапе.</w:t>
      </w:r>
    </w:p>
    <w:p w:rsidR="00CD578A" w:rsidRPr="00CD578A" w:rsidRDefault="00CD578A" w:rsidP="00CD578A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направления, наиболее часто встречающиеся в практике п</w:t>
      </w:r>
      <w:r w:rsidR="0046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 работе с детьми</w:t>
      </w:r>
      <w:r w:rsidRPr="00CD5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D578A" w:rsidRPr="00CD578A" w:rsidRDefault="00CD578A" w:rsidP="00CD578A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Оздоровительное направление.</w:t>
      </w:r>
    </w:p>
    <w:p w:rsidR="00CD578A" w:rsidRPr="00CD578A" w:rsidRDefault="00CD578A" w:rsidP="00CD578A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Полноценное развитие ребенка возможно лишь при условии физического благополучия. Воздействие неблагоприятных факторов, наличие хронических и текущих соматических заболеваний ослабляет нервную систему ребенка, приводит к </w:t>
      </w:r>
      <w:proofErr w:type="spellStart"/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астенизации</w:t>
      </w:r>
      <w:proofErr w:type="spellEnd"/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сказывается на темпах психического развития, снижает познавательную активность ребенка. К этому же направлению можно отнести задачи упорядочения жизни ребенка: создание нормальных жизненных условий, ведение рационального режима дня, создание оптимального режима дня и т. д.</w:t>
      </w:r>
    </w:p>
    <w:p w:rsidR="00CD578A" w:rsidRPr="00CD578A" w:rsidRDefault="00CD578A" w:rsidP="00CD578A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и коррекция сенсорной и моторной сферы.</w:t>
      </w:r>
    </w:p>
    <w:p w:rsidR="00CD578A" w:rsidRPr="00CD578A" w:rsidRDefault="00CD578A" w:rsidP="00CD578A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 важно это направление при работе с детьми, имеющими сенсорные дефекты и нарушения опорно-двигательного аппарата. Но не менее важно и при работе со здоровыми детьми, отстающими или имеющими парциальные недостатки в развитии этих функций. Стимуляция сенсорного развития очень важна и в целях формирования творческих способностей детей.</w:t>
      </w:r>
    </w:p>
    <w:p w:rsidR="00CD578A" w:rsidRPr="00CD578A" w:rsidRDefault="00CD578A" w:rsidP="00CD578A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и коррекция познавательной деятельности.</w:t>
      </w:r>
    </w:p>
    <w:p w:rsidR="00CD578A" w:rsidRPr="00CD578A" w:rsidRDefault="00CD578A" w:rsidP="00CD578A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психологического и педагогического содействия полноценному развитию, коррекции и компенсации нарушений развития всех психических процессов (внимания, памяти, восприятия, мышления, речи) является наиболее разработанной и используемой в практике педагогов и психологов.</w:t>
      </w:r>
    </w:p>
    <w:p w:rsidR="00CD578A" w:rsidRPr="00CD578A" w:rsidRDefault="00CD578A" w:rsidP="00CD578A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и коррекция эмоциональной сферы.</w:t>
      </w:r>
    </w:p>
    <w:p w:rsidR="00CD578A" w:rsidRPr="00CD578A" w:rsidRDefault="00CD578A" w:rsidP="00CD578A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эмоциональности детей, коррекция невротических проявлений – традиционное направление работы психолога. Повышение эмоциональной компетентности, предполагающее умение понимать эмоции другого человека, адекватно проявлять и контролировать свои эмоции и чувства, важно для всех категорий детей.</w:t>
      </w:r>
    </w:p>
    <w:p w:rsidR="00CD578A" w:rsidRPr="00CD578A" w:rsidRDefault="00CD578A" w:rsidP="00CD578A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Содействие личностному росту, и коррекция отклонений личностного развития.</w:t>
      </w:r>
    </w:p>
    <w:p w:rsidR="00CD578A" w:rsidRPr="00CD578A" w:rsidRDefault="00CD578A" w:rsidP="00CD578A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этом направлении предполагает воздействие на формирование системы мотивов ребенка или подростка, формирование адекватной самооценки, исправление недостатков характера, мешающих адаптации субъекта и т.п.</w:t>
      </w:r>
    </w:p>
    <w:p w:rsidR="00CD578A" w:rsidRPr="00CD578A" w:rsidRDefault="00CD578A" w:rsidP="00CD578A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видов</w:t>
      </w:r>
      <w:r w:rsidR="004631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деятельности</w:t>
      </w:r>
      <w:r w:rsidR="00904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D578A" w:rsidRPr="00CD578A" w:rsidRDefault="00CD578A" w:rsidP="00CD578A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Свойственных тому или иному возрастному этапу</w:t>
      </w:r>
      <w:r w:rsidRPr="00CD5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игровой, продуктивных видов (рисование, конструирование), учебной, общения, подготовки к трудовой деятельности. Особенно следует выделить специальную работу по формированию учебной деятельности у детей, испытывающих трудности при обучении. Эта работа предполагает комплексное психолого-педагогическое воздействие, направленное на коррекцию и формирование всех элементов учебной деятельности от формирования мотивов до конкретных операций, умений и навыков.</w:t>
      </w:r>
    </w:p>
    <w:p w:rsidR="00CD578A" w:rsidRPr="00CD578A" w:rsidRDefault="00CD578A" w:rsidP="00CD578A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коррекционно-развивающего занятия.</w:t>
      </w:r>
    </w:p>
    <w:p w:rsidR="00CD578A" w:rsidRPr="00CD578A" w:rsidRDefault="00CD578A" w:rsidP="00CD578A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Коррекционно-развивающее занятие включает в себя следующие элементы:</w:t>
      </w:r>
    </w:p>
    <w:p w:rsidR="00CD578A" w:rsidRPr="00CD578A" w:rsidRDefault="00CD578A" w:rsidP="009047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 приветствия.</w:t>
      </w:r>
    </w:p>
    <w:p w:rsidR="00CD578A" w:rsidRPr="00CD578A" w:rsidRDefault="00CD578A" w:rsidP="009047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Разминка.</w:t>
      </w:r>
    </w:p>
    <w:p w:rsidR="00CD578A" w:rsidRPr="00CD578A" w:rsidRDefault="00CD578A" w:rsidP="00CD57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прошлого занятия (если это необходимо).</w:t>
      </w:r>
    </w:p>
    <w:p w:rsidR="00CD578A" w:rsidRPr="00CD578A" w:rsidRDefault="00CD578A" w:rsidP="00CD57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занятие (проведение игр, упражнений)</w:t>
      </w:r>
    </w:p>
    <w:p w:rsidR="00CD578A" w:rsidRPr="00CD578A" w:rsidRDefault="00CD578A" w:rsidP="00CD57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прошедшего занятия.</w:t>
      </w:r>
    </w:p>
    <w:p w:rsidR="00CD578A" w:rsidRPr="00CD578A" w:rsidRDefault="00CD578A" w:rsidP="00CD57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 прощания.</w:t>
      </w:r>
    </w:p>
    <w:p w:rsidR="00CD578A" w:rsidRPr="00CD578A" w:rsidRDefault="00CD578A" w:rsidP="00CD57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Ритуал приветствия-прощания</w:t>
      </w:r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важным моментом работы с группой, позволяющим сплачивать детей, создавать атмосферу группового доверия и принятия, что в свою очередь чрезвычайно важно для плодотворной работы. Для детей младшего возраста ритуал задается педагогом. Ритуал предлагается и исполняется в первый раз уже на первом занятии и задача педагога – неукоснительно выполнять его на каждом занятии, наблюдая за тем, чтобы в него были включены все дети.</w:t>
      </w:r>
    </w:p>
    <w:p w:rsidR="00CD578A" w:rsidRPr="00CD578A" w:rsidRDefault="00CD578A" w:rsidP="00CD57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Разминка</w:t>
      </w:r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средством воздействия на эмоциональное состояние детей, уровень их активности, выполняет важную функцию настройки на продуктивную групповую деятельность. Разминка может проводиться не только в начале занятия, но и между отдельными упражнениями, если есть необходимость изменить актуальное эмоциональное состояние детей. Определенные разминочные упражнения позволяют активизировать детей, поднять настроение, другие, напротив направлены на снятие чрезмерного эмоционального возбуждения.</w:t>
      </w:r>
    </w:p>
    <w:p w:rsidR="00CD578A" w:rsidRPr="00CD578A" w:rsidRDefault="00CD578A" w:rsidP="00CD57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Основное содержание</w:t>
      </w:r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занятия представляет собой совокупность психотехнических упражнений и приемов, направленных на решение задач данного развивающего или </w:t>
      </w:r>
      <w:proofErr w:type="spellStart"/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психокоррекционного</w:t>
      </w:r>
      <w:proofErr w:type="spellEnd"/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комплекса. Приоритет отдается многофункциональным техникам, направленным одновременно и на развитие познавательных процессов, и на формирование социальных навыков, и на динамическое развитие группы.</w:t>
      </w:r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Важен порядок предъявления упражнений и их общее количество. Последовательность упражнений должна предполагать чередование деятельности, смену психофизического состояния ребенка: от подвижного к спокойному, от интеллектуальной игры к релаксационной технике и др. Упражнения должны также располагаться в порядке от сложного к простому. Что касается количества игр и упражнений основного содержания занятия, то их должно быть немного, 2-4 игры или упражнения.</w:t>
      </w:r>
    </w:p>
    <w:p w:rsidR="00CD578A" w:rsidRPr="00CD578A" w:rsidRDefault="00CD578A" w:rsidP="00CD57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Рефлексия</w:t>
      </w:r>
      <w:r w:rsidRP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занятия предполагает ретроспективную оценку занятия в двух аспектах: эмоциональном (понравилось - не понравилось, было хорошо, было плохо и почему), и смысловом (почему это важно, зачем мы это делали). Рефлексия только что прошедшего занятия предполагает, что дети сами или с помощью взрослого отвечают на вопрос, зачем это нужно, как это может помочь в жизни, дают эмоциональную обратную связь друг другу и педагогу.</w:t>
      </w:r>
      <w:r w:rsidRPr="00CD5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1D8" w:rsidRPr="00CD578A" w:rsidRDefault="00E461D8" w:rsidP="00CD5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A">
        <w:rPr>
          <w:rFonts w:ascii="Times New Roman" w:hAnsi="Times New Roman" w:cs="Times New Roman"/>
          <w:sz w:val="28"/>
          <w:szCs w:val="28"/>
        </w:rPr>
        <w:t>Направления работы на коррекционном занятии определяются с учетом квалификационных характеристик детей с особенностями в развитии.</w:t>
      </w:r>
    </w:p>
    <w:p w:rsidR="00E461D8" w:rsidRPr="00CD578A" w:rsidRDefault="00E461D8" w:rsidP="00CD5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A">
        <w:rPr>
          <w:rFonts w:ascii="Times New Roman" w:hAnsi="Times New Roman" w:cs="Times New Roman"/>
          <w:sz w:val="28"/>
          <w:szCs w:val="28"/>
        </w:rPr>
        <w:t>При организации коррекционно-развивающих занятий рекомендуется помнить, что любое коррекционно-развивающее занятие должно представлять собой комплекс, включающий не только задания на развитие и коррекцию познавательных и эмоционально-волевых процессов, речи, но и упражнения для профилактики нарушений зрения, элементы дыхательной и координационной гимнастики, упражнения на расслабление, развитие мелкой моторики, коммуникативных навыков и т.д.</w:t>
      </w:r>
    </w:p>
    <w:p w:rsidR="00E461D8" w:rsidRPr="00CD578A" w:rsidRDefault="00E461D8" w:rsidP="00CD5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A">
        <w:rPr>
          <w:rFonts w:ascii="Times New Roman" w:hAnsi="Times New Roman" w:cs="Times New Roman"/>
          <w:sz w:val="28"/>
          <w:szCs w:val="28"/>
        </w:rPr>
        <w:lastRenderedPageBreak/>
        <w:t>Для повышения эффективности занятий необходимо использование игровых методов и приемов работы, включающих соревновательный элемент, возможно введение системы штрафов и поощрений. Этот принцип является хорошим средством воспитания организованности, собранности действий и ответственности за результат своей или командной работы. Поощрением может служить «звездочка», а штрафом - «ворона» («ловил ворон», то есть был невнимательным, часто отвлекался и т.д.), которые получает ребенок.</w:t>
      </w:r>
    </w:p>
    <w:p w:rsidR="00E461D8" w:rsidRPr="00CD578A" w:rsidRDefault="00E461D8" w:rsidP="00CD5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A">
        <w:rPr>
          <w:rFonts w:ascii="Times New Roman" w:hAnsi="Times New Roman" w:cs="Times New Roman"/>
          <w:sz w:val="28"/>
          <w:szCs w:val="28"/>
        </w:rPr>
        <w:t>•Занятия должны быть построены таким образом, что один вид деятельности сменяется другим. Чередование подвижных и малоподвижных заданий и упражнений, проведение физкультминуток. Чередование письменных и устных форм работы. Это условие является обязательным при работе с умственно отсталыми детьми, так как это позволяет сделать работу детей динамичной, насыщенной и менее утомительной благодаря частым переключениям с одного вида деятельности на другой.</w:t>
      </w:r>
    </w:p>
    <w:p w:rsidR="00E461D8" w:rsidRPr="00CD578A" w:rsidRDefault="00E461D8" w:rsidP="00CD5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A">
        <w:rPr>
          <w:rFonts w:ascii="Times New Roman" w:hAnsi="Times New Roman" w:cs="Times New Roman"/>
          <w:sz w:val="28"/>
          <w:szCs w:val="28"/>
        </w:rPr>
        <w:t xml:space="preserve">•Использование упражнений на проверку внимания. Этот прием проводится с целью организации внимания и установления обратной связи с учащимися. Это могут быть вопросы типа: «кто меня слышал - покажите большой палец»; или использование контрольных карточек: «внимание!», «тишина!», на которых изображены различные символы, обозначающие данные требования; или употреблении различных вспомогательных средств, привлекающих внимание, </w:t>
      </w:r>
      <w:r w:rsidR="00CD578A" w:rsidRPr="00CD578A">
        <w:rPr>
          <w:rFonts w:ascii="Times New Roman" w:hAnsi="Times New Roman" w:cs="Times New Roman"/>
          <w:sz w:val="28"/>
          <w:szCs w:val="28"/>
        </w:rPr>
        <w:t>например,</w:t>
      </w:r>
      <w:r w:rsidRPr="00CD578A">
        <w:rPr>
          <w:rFonts w:ascii="Times New Roman" w:hAnsi="Times New Roman" w:cs="Times New Roman"/>
          <w:sz w:val="28"/>
          <w:szCs w:val="28"/>
        </w:rPr>
        <w:t xml:space="preserve"> колокольчик, или появление какой-либо игрушки, после чего учащиеся должны замереть на месте, минуты молчания.</w:t>
      </w:r>
    </w:p>
    <w:p w:rsidR="00E461D8" w:rsidRPr="00CD578A" w:rsidRDefault="00E461D8" w:rsidP="00CD5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A">
        <w:rPr>
          <w:rFonts w:ascii="Times New Roman" w:hAnsi="Times New Roman" w:cs="Times New Roman"/>
          <w:sz w:val="28"/>
          <w:szCs w:val="28"/>
        </w:rPr>
        <w:t xml:space="preserve">Определив тему и цели занятия, педагог моделирует формы общения, отбирает методы и </w:t>
      </w:r>
      <w:r w:rsidR="00CD578A" w:rsidRPr="00CD578A">
        <w:rPr>
          <w:rFonts w:ascii="Times New Roman" w:hAnsi="Times New Roman" w:cs="Times New Roman"/>
          <w:sz w:val="28"/>
          <w:szCs w:val="28"/>
        </w:rPr>
        <w:t>приемы,</w:t>
      </w:r>
      <w:r w:rsidRPr="00CD578A">
        <w:rPr>
          <w:rFonts w:ascii="Times New Roman" w:hAnsi="Times New Roman" w:cs="Times New Roman"/>
          <w:sz w:val="28"/>
          <w:szCs w:val="28"/>
        </w:rPr>
        <w:t xml:space="preserve"> определяет формат содержание занятия.</w:t>
      </w:r>
    </w:p>
    <w:p w:rsidR="00E461D8" w:rsidRPr="00CD578A" w:rsidRDefault="00E461D8" w:rsidP="00CD5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A">
        <w:rPr>
          <w:rFonts w:ascii="Times New Roman" w:hAnsi="Times New Roman" w:cs="Times New Roman"/>
          <w:sz w:val="28"/>
          <w:szCs w:val="28"/>
        </w:rPr>
        <w:t>Что важно не упустить на этом этапе планирования занятия?</w:t>
      </w:r>
    </w:p>
    <w:p w:rsidR="00E461D8" w:rsidRPr="00CD578A" w:rsidRDefault="00E461D8" w:rsidP="00CD5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A">
        <w:rPr>
          <w:rFonts w:ascii="Times New Roman" w:hAnsi="Times New Roman" w:cs="Times New Roman"/>
          <w:sz w:val="28"/>
          <w:szCs w:val="28"/>
        </w:rPr>
        <w:t>Большое место на занятиях отводится коррекционно-воспитательным упражнениям, воспитывающим устойчивость внимания, наблюдательность, умение воспроизводить заданный ряд последовательных действий, способность переключаться с одного движения на другое, удерживать в памяти определенное количество движений. Используются такие приемы, как показ, сопровождение словесным объяснением, показ без инструкции, словесное объяснение без показа.</w:t>
      </w:r>
    </w:p>
    <w:p w:rsidR="00E461D8" w:rsidRPr="00CD578A" w:rsidRDefault="00E461D8" w:rsidP="00CD5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A">
        <w:rPr>
          <w:rFonts w:ascii="Times New Roman" w:hAnsi="Times New Roman" w:cs="Times New Roman"/>
          <w:sz w:val="28"/>
          <w:szCs w:val="28"/>
        </w:rPr>
        <w:t>Во - первых, отобрать, придумать коррекционные упражнения, которые решали поставленную коррекционную задачу и определить их место в структуре занятия.</w:t>
      </w:r>
    </w:p>
    <w:p w:rsidR="00E461D8" w:rsidRPr="00CD578A" w:rsidRDefault="00E461D8" w:rsidP="00CD5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A">
        <w:rPr>
          <w:rFonts w:ascii="Times New Roman" w:hAnsi="Times New Roman" w:cs="Times New Roman"/>
          <w:sz w:val="28"/>
          <w:szCs w:val="28"/>
        </w:rPr>
        <w:t xml:space="preserve">Лучше всего это делать на </w:t>
      </w:r>
      <w:r w:rsidR="00CD578A" w:rsidRPr="00CD578A">
        <w:rPr>
          <w:rFonts w:ascii="Times New Roman" w:hAnsi="Times New Roman" w:cs="Times New Roman"/>
          <w:sz w:val="28"/>
          <w:szCs w:val="28"/>
        </w:rPr>
        <w:t>«Организационном моменте</w:t>
      </w:r>
      <w:r w:rsidRPr="00CD578A">
        <w:rPr>
          <w:rFonts w:ascii="Times New Roman" w:hAnsi="Times New Roman" w:cs="Times New Roman"/>
          <w:sz w:val="28"/>
          <w:szCs w:val="28"/>
        </w:rPr>
        <w:t xml:space="preserve">» так как тогда дети сразу настраиваются на </w:t>
      </w:r>
      <w:r w:rsidR="00CD578A" w:rsidRPr="00CD578A">
        <w:rPr>
          <w:rFonts w:ascii="Times New Roman" w:hAnsi="Times New Roman" w:cs="Times New Roman"/>
          <w:sz w:val="28"/>
          <w:szCs w:val="28"/>
        </w:rPr>
        <w:t>«нужную</w:t>
      </w:r>
      <w:r w:rsidRPr="00CD578A">
        <w:rPr>
          <w:rFonts w:ascii="Times New Roman" w:hAnsi="Times New Roman" w:cs="Times New Roman"/>
          <w:sz w:val="28"/>
          <w:szCs w:val="28"/>
        </w:rPr>
        <w:t xml:space="preserve"> волну» и создается опред</w:t>
      </w:r>
      <w:r w:rsidR="00CD578A" w:rsidRPr="00CD578A">
        <w:rPr>
          <w:rFonts w:ascii="Times New Roman" w:hAnsi="Times New Roman" w:cs="Times New Roman"/>
          <w:sz w:val="28"/>
          <w:szCs w:val="28"/>
        </w:rPr>
        <w:t xml:space="preserve">еленный эмоциональный контакт. </w:t>
      </w:r>
    </w:p>
    <w:p w:rsidR="00E461D8" w:rsidRPr="00CD578A" w:rsidRDefault="00E461D8" w:rsidP="00CD5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A">
        <w:rPr>
          <w:rFonts w:ascii="Times New Roman" w:hAnsi="Times New Roman" w:cs="Times New Roman"/>
          <w:sz w:val="28"/>
          <w:szCs w:val="28"/>
        </w:rPr>
        <w:t>Всегда возникает вопрос: «Как придумывать эти коррекционные упражнения и отчего они зависят?»</w:t>
      </w:r>
    </w:p>
    <w:p w:rsidR="00E461D8" w:rsidRPr="00CD578A" w:rsidRDefault="00E461D8" w:rsidP="00CD5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A">
        <w:rPr>
          <w:rFonts w:ascii="Times New Roman" w:hAnsi="Times New Roman" w:cs="Times New Roman"/>
          <w:sz w:val="28"/>
          <w:szCs w:val="28"/>
        </w:rPr>
        <w:t xml:space="preserve">Зависят они то </w:t>
      </w:r>
      <w:r w:rsidR="00CD578A" w:rsidRPr="00CD578A">
        <w:rPr>
          <w:rFonts w:ascii="Times New Roman" w:hAnsi="Times New Roman" w:cs="Times New Roman"/>
          <w:sz w:val="28"/>
          <w:szCs w:val="28"/>
        </w:rPr>
        <w:t>того,</w:t>
      </w:r>
      <w:r w:rsidRPr="00CD578A">
        <w:rPr>
          <w:rFonts w:ascii="Times New Roman" w:hAnsi="Times New Roman" w:cs="Times New Roman"/>
          <w:sz w:val="28"/>
          <w:szCs w:val="28"/>
        </w:rPr>
        <w:t xml:space="preserve"> какие анализаторы ребенка у вас будут задействованы </w:t>
      </w:r>
      <w:r w:rsidR="00CD578A" w:rsidRPr="00CD578A">
        <w:rPr>
          <w:rFonts w:ascii="Times New Roman" w:hAnsi="Times New Roman" w:cs="Times New Roman"/>
          <w:sz w:val="28"/>
          <w:szCs w:val="28"/>
        </w:rPr>
        <w:t>максимально,</w:t>
      </w:r>
      <w:r w:rsidRPr="00CD578A">
        <w:rPr>
          <w:rFonts w:ascii="Times New Roman" w:hAnsi="Times New Roman" w:cs="Times New Roman"/>
          <w:sz w:val="28"/>
          <w:szCs w:val="28"/>
        </w:rPr>
        <w:t xml:space="preserve"> то есть через какой канал </w:t>
      </w:r>
      <w:r w:rsidR="00CD578A" w:rsidRPr="00CD578A">
        <w:rPr>
          <w:rFonts w:ascii="Times New Roman" w:hAnsi="Times New Roman" w:cs="Times New Roman"/>
          <w:sz w:val="28"/>
          <w:szCs w:val="28"/>
        </w:rPr>
        <w:t>«потечет</w:t>
      </w:r>
      <w:r w:rsidRPr="00CD578A">
        <w:rPr>
          <w:rFonts w:ascii="Times New Roman" w:hAnsi="Times New Roman" w:cs="Times New Roman"/>
          <w:sz w:val="28"/>
          <w:szCs w:val="28"/>
        </w:rPr>
        <w:t xml:space="preserve">» информация: зрительный, слуховой, двигательный и др. </w:t>
      </w:r>
      <w:r w:rsidR="00CD578A" w:rsidRPr="00CD578A">
        <w:rPr>
          <w:rFonts w:ascii="Times New Roman" w:hAnsi="Times New Roman" w:cs="Times New Roman"/>
          <w:sz w:val="28"/>
          <w:szCs w:val="28"/>
        </w:rPr>
        <w:t>Бесспорно, что</w:t>
      </w:r>
      <w:r w:rsidRPr="00CD578A">
        <w:rPr>
          <w:rFonts w:ascii="Times New Roman" w:hAnsi="Times New Roman" w:cs="Times New Roman"/>
          <w:sz w:val="28"/>
          <w:szCs w:val="28"/>
        </w:rPr>
        <w:t xml:space="preserve"> они будут задействованы в занятии, но какой - то из них будет работать больше всех, вот его и надо </w:t>
      </w:r>
      <w:r w:rsidR="00CD578A" w:rsidRPr="00CD578A">
        <w:rPr>
          <w:rFonts w:ascii="Times New Roman" w:hAnsi="Times New Roman" w:cs="Times New Roman"/>
          <w:sz w:val="28"/>
          <w:szCs w:val="28"/>
        </w:rPr>
        <w:t>«прочищать»,</w:t>
      </w:r>
      <w:r w:rsidRPr="00CD578A">
        <w:rPr>
          <w:rFonts w:ascii="Times New Roman" w:hAnsi="Times New Roman" w:cs="Times New Roman"/>
          <w:sz w:val="28"/>
          <w:szCs w:val="28"/>
        </w:rPr>
        <w:t xml:space="preserve"> то есть корригировать.</w:t>
      </w:r>
    </w:p>
    <w:p w:rsidR="00E461D8" w:rsidRPr="00CD578A" w:rsidRDefault="00E461D8" w:rsidP="00CD5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A">
        <w:rPr>
          <w:rFonts w:ascii="Times New Roman" w:hAnsi="Times New Roman" w:cs="Times New Roman"/>
          <w:sz w:val="28"/>
          <w:szCs w:val="28"/>
        </w:rPr>
        <w:lastRenderedPageBreak/>
        <w:t xml:space="preserve">Другими словами, корригируется доминантный (на данном </w:t>
      </w:r>
      <w:r w:rsidR="00CD578A" w:rsidRPr="00CD578A">
        <w:rPr>
          <w:rFonts w:ascii="Times New Roman" w:hAnsi="Times New Roman" w:cs="Times New Roman"/>
          <w:sz w:val="28"/>
          <w:szCs w:val="28"/>
        </w:rPr>
        <w:t>занятии)</w:t>
      </w:r>
      <w:r w:rsidRPr="00CD578A">
        <w:rPr>
          <w:rFonts w:ascii="Times New Roman" w:hAnsi="Times New Roman" w:cs="Times New Roman"/>
          <w:sz w:val="28"/>
          <w:szCs w:val="28"/>
        </w:rPr>
        <w:t xml:space="preserve"> анализатор.</w:t>
      </w:r>
    </w:p>
    <w:p w:rsidR="00E461D8" w:rsidRPr="00CD578A" w:rsidRDefault="00CD578A" w:rsidP="00CD5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78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D578A">
        <w:rPr>
          <w:rFonts w:ascii="Times New Roman" w:hAnsi="Times New Roman" w:cs="Times New Roman"/>
          <w:sz w:val="28"/>
          <w:szCs w:val="28"/>
        </w:rPr>
        <w:t>:</w:t>
      </w:r>
    </w:p>
    <w:p w:rsidR="00E461D8" w:rsidRPr="00CD578A" w:rsidRDefault="00E461D8" w:rsidP="00CD5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A">
        <w:rPr>
          <w:rFonts w:ascii="Times New Roman" w:hAnsi="Times New Roman" w:cs="Times New Roman"/>
          <w:sz w:val="28"/>
          <w:szCs w:val="28"/>
        </w:rPr>
        <w:t xml:space="preserve">1. Занятие по лепке </w:t>
      </w:r>
      <w:r w:rsidR="00CD578A" w:rsidRPr="00CD578A">
        <w:rPr>
          <w:rFonts w:ascii="Times New Roman" w:hAnsi="Times New Roman" w:cs="Times New Roman"/>
          <w:sz w:val="28"/>
          <w:szCs w:val="28"/>
        </w:rPr>
        <w:t>«Мишка».</w:t>
      </w:r>
    </w:p>
    <w:p w:rsidR="00E461D8" w:rsidRPr="00CD578A" w:rsidRDefault="00E461D8" w:rsidP="00CD5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A">
        <w:rPr>
          <w:rFonts w:ascii="Times New Roman" w:hAnsi="Times New Roman" w:cs="Times New Roman"/>
          <w:sz w:val="28"/>
          <w:szCs w:val="28"/>
        </w:rPr>
        <w:t xml:space="preserve">Основные действия будут связаны с </w:t>
      </w:r>
      <w:r w:rsidR="00CD578A" w:rsidRPr="00CD578A">
        <w:rPr>
          <w:rFonts w:ascii="Times New Roman" w:hAnsi="Times New Roman" w:cs="Times New Roman"/>
          <w:sz w:val="28"/>
          <w:szCs w:val="28"/>
        </w:rPr>
        <w:t>руками,</w:t>
      </w:r>
      <w:r w:rsidRPr="00CD578A">
        <w:rPr>
          <w:rFonts w:ascii="Times New Roman" w:hAnsi="Times New Roman" w:cs="Times New Roman"/>
          <w:sz w:val="28"/>
          <w:szCs w:val="28"/>
        </w:rPr>
        <w:t xml:space="preserve"> поэтому коррекционная цель занятие </w:t>
      </w:r>
      <w:r w:rsidR="00CD578A" w:rsidRPr="00CD578A">
        <w:rPr>
          <w:rFonts w:ascii="Times New Roman" w:hAnsi="Times New Roman" w:cs="Times New Roman"/>
          <w:sz w:val="28"/>
          <w:szCs w:val="28"/>
        </w:rPr>
        <w:t>«Коррекция</w:t>
      </w:r>
      <w:r w:rsidRPr="00CD578A">
        <w:rPr>
          <w:rFonts w:ascii="Times New Roman" w:hAnsi="Times New Roman" w:cs="Times New Roman"/>
          <w:sz w:val="28"/>
          <w:szCs w:val="28"/>
        </w:rPr>
        <w:t xml:space="preserve"> мелкой моторики рук на основе упражнений в скоординиро</w:t>
      </w:r>
      <w:r w:rsidR="00CD578A">
        <w:rPr>
          <w:rFonts w:ascii="Times New Roman" w:hAnsi="Times New Roman" w:cs="Times New Roman"/>
          <w:sz w:val="28"/>
          <w:szCs w:val="28"/>
        </w:rPr>
        <w:t>ва</w:t>
      </w:r>
      <w:r w:rsidRPr="00CD578A">
        <w:rPr>
          <w:rFonts w:ascii="Times New Roman" w:hAnsi="Times New Roman" w:cs="Times New Roman"/>
          <w:sz w:val="28"/>
          <w:szCs w:val="28"/>
        </w:rPr>
        <w:t>нных движения пальцев рук»</w:t>
      </w:r>
    </w:p>
    <w:p w:rsidR="00E461D8" w:rsidRPr="00CD578A" w:rsidRDefault="00E461D8" w:rsidP="00CD5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A">
        <w:rPr>
          <w:rFonts w:ascii="Times New Roman" w:hAnsi="Times New Roman" w:cs="Times New Roman"/>
          <w:sz w:val="28"/>
          <w:szCs w:val="28"/>
        </w:rPr>
        <w:t xml:space="preserve">Упражнение - переложить из одного блюдечка в другое несколько </w:t>
      </w:r>
      <w:r w:rsidR="00CD578A" w:rsidRPr="00CD578A">
        <w:rPr>
          <w:rFonts w:ascii="Times New Roman" w:hAnsi="Times New Roman" w:cs="Times New Roman"/>
          <w:sz w:val="28"/>
          <w:szCs w:val="28"/>
        </w:rPr>
        <w:t>предметов (</w:t>
      </w:r>
      <w:r w:rsidRPr="00CD578A">
        <w:rPr>
          <w:rFonts w:ascii="Times New Roman" w:hAnsi="Times New Roman" w:cs="Times New Roman"/>
          <w:sz w:val="28"/>
          <w:szCs w:val="28"/>
        </w:rPr>
        <w:t xml:space="preserve">3-5 </w:t>
      </w:r>
      <w:proofErr w:type="spellStart"/>
      <w:r w:rsidR="00CD578A" w:rsidRPr="00CD578A">
        <w:rPr>
          <w:rFonts w:ascii="Times New Roman" w:hAnsi="Times New Roman" w:cs="Times New Roman"/>
          <w:sz w:val="28"/>
          <w:szCs w:val="28"/>
        </w:rPr>
        <w:t>фасолин</w:t>
      </w:r>
      <w:proofErr w:type="spellEnd"/>
      <w:r w:rsidR="00CD578A" w:rsidRPr="00CD578A">
        <w:rPr>
          <w:rFonts w:ascii="Times New Roman" w:hAnsi="Times New Roman" w:cs="Times New Roman"/>
          <w:sz w:val="28"/>
          <w:szCs w:val="28"/>
        </w:rPr>
        <w:t>, гороха</w:t>
      </w:r>
      <w:r w:rsidRPr="00CD578A">
        <w:rPr>
          <w:rFonts w:ascii="Times New Roman" w:hAnsi="Times New Roman" w:cs="Times New Roman"/>
          <w:sz w:val="28"/>
          <w:szCs w:val="28"/>
        </w:rPr>
        <w:t>, и т.д.)).</w:t>
      </w:r>
    </w:p>
    <w:p w:rsidR="00E461D8" w:rsidRPr="00CD578A" w:rsidRDefault="00E461D8" w:rsidP="00CD5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A">
        <w:rPr>
          <w:rFonts w:ascii="Times New Roman" w:hAnsi="Times New Roman" w:cs="Times New Roman"/>
          <w:sz w:val="28"/>
          <w:szCs w:val="28"/>
        </w:rPr>
        <w:t xml:space="preserve">2.Домашние </w:t>
      </w:r>
      <w:r w:rsidR="00CD578A" w:rsidRPr="00CD578A">
        <w:rPr>
          <w:rFonts w:ascii="Times New Roman" w:hAnsi="Times New Roman" w:cs="Times New Roman"/>
          <w:sz w:val="28"/>
          <w:szCs w:val="28"/>
        </w:rPr>
        <w:t>животные.</w:t>
      </w:r>
      <w:r w:rsidRPr="00CD578A">
        <w:rPr>
          <w:rFonts w:ascii="Times New Roman" w:hAnsi="Times New Roman" w:cs="Times New Roman"/>
          <w:sz w:val="28"/>
          <w:szCs w:val="28"/>
        </w:rPr>
        <w:t xml:space="preserve"> Тема занятия </w:t>
      </w:r>
      <w:r w:rsidR="00CD578A" w:rsidRPr="00CD578A">
        <w:rPr>
          <w:rFonts w:ascii="Times New Roman" w:hAnsi="Times New Roman" w:cs="Times New Roman"/>
          <w:sz w:val="28"/>
          <w:szCs w:val="28"/>
        </w:rPr>
        <w:t>«Кошка</w:t>
      </w:r>
      <w:r w:rsidRPr="00CD578A">
        <w:rPr>
          <w:rFonts w:ascii="Times New Roman" w:hAnsi="Times New Roman" w:cs="Times New Roman"/>
          <w:sz w:val="28"/>
          <w:szCs w:val="28"/>
        </w:rPr>
        <w:t xml:space="preserve"> и собака».</w:t>
      </w:r>
    </w:p>
    <w:p w:rsidR="00E461D8" w:rsidRPr="00CD578A" w:rsidRDefault="00CD578A" w:rsidP="00CD5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A">
        <w:rPr>
          <w:rFonts w:ascii="Times New Roman" w:hAnsi="Times New Roman" w:cs="Times New Roman"/>
          <w:sz w:val="28"/>
          <w:szCs w:val="28"/>
        </w:rPr>
        <w:t>Цель:</w:t>
      </w:r>
      <w:r w:rsidR="00E461D8" w:rsidRPr="00CD578A">
        <w:rPr>
          <w:rFonts w:ascii="Times New Roman" w:hAnsi="Times New Roman" w:cs="Times New Roman"/>
          <w:sz w:val="28"/>
          <w:szCs w:val="28"/>
        </w:rPr>
        <w:t xml:space="preserve"> коррекция зрительного восприятия на основе упражнений в соотнесении.</w:t>
      </w:r>
    </w:p>
    <w:p w:rsidR="00E461D8" w:rsidRPr="00CD578A" w:rsidRDefault="00E461D8" w:rsidP="00CD5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A">
        <w:rPr>
          <w:rFonts w:ascii="Times New Roman" w:hAnsi="Times New Roman" w:cs="Times New Roman"/>
          <w:sz w:val="28"/>
          <w:szCs w:val="28"/>
        </w:rPr>
        <w:t>Упражнение на ра</w:t>
      </w:r>
      <w:r w:rsidR="00CD578A">
        <w:rPr>
          <w:rFonts w:ascii="Times New Roman" w:hAnsi="Times New Roman" w:cs="Times New Roman"/>
          <w:sz w:val="28"/>
          <w:szCs w:val="28"/>
        </w:rPr>
        <w:t>звитие зрительного восприятия.</w:t>
      </w:r>
      <w:r w:rsidR="00CD578A">
        <w:rPr>
          <w:rFonts w:ascii="Times New Roman" w:hAnsi="Times New Roman" w:cs="Times New Roman"/>
          <w:sz w:val="28"/>
          <w:szCs w:val="28"/>
        </w:rPr>
        <w:tab/>
      </w:r>
    </w:p>
    <w:p w:rsidR="00E461D8" w:rsidRPr="00CD578A" w:rsidRDefault="00E461D8" w:rsidP="00CD5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A">
        <w:rPr>
          <w:rFonts w:ascii="Times New Roman" w:hAnsi="Times New Roman" w:cs="Times New Roman"/>
          <w:sz w:val="28"/>
          <w:szCs w:val="28"/>
        </w:rPr>
        <w:t xml:space="preserve">Детям предлагается выделить и показать среди стоящих на столе </w:t>
      </w:r>
      <w:r w:rsidR="00CD578A" w:rsidRPr="00CD578A">
        <w:rPr>
          <w:rFonts w:ascii="Times New Roman" w:hAnsi="Times New Roman" w:cs="Times New Roman"/>
          <w:sz w:val="28"/>
          <w:szCs w:val="28"/>
        </w:rPr>
        <w:t>игрушек,</w:t>
      </w:r>
      <w:r w:rsidRPr="00CD578A">
        <w:rPr>
          <w:rFonts w:ascii="Times New Roman" w:hAnsi="Times New Roman" w:cs="Times New Roman"/>
          <w:sz w:val="28"/>
          <w:szCs w:val="28"/>
        </w:rPr>
        <w:t xml:space="preserve"> заданную игрушку. Предлагаемая инструкция: покажи собаку карандашом. Покажи рукой кошку.</w:t>
      </w:r>
    </w:p>
    <w:p w:rsidR="00E461D8" w:rsidRPr="00CD578A" w:rsidRDefault="00E461D8" w:rsidP="00CD5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A">
        <w:rPr>
          <w:rFonts w:ascii="Times New Roman" w:hAnsi="Times New Roman" w:cs="Times New Roman"/>
          <w:sz w:val="28"/>
          <w:szCs w:val="28"/>
        </w:rPr>
        <w:t>Дети рассматривают плоскостные изображения животных на доске, узнают и выделяют заданных животных. По инструкции подкладывают к игрушке собаки и кошки изображение с доски.</w:t>
      </w:r>
    </w:p>
    <w:p w:rsidR="00E461D8" w:rsidRPr="00CD578A" w:rsidRDefault="00E461D8" w:rsidP="00CD5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A">
        <w:rPr>
          <w:rFonts w:ascii="Times New Roman" w:hAnsi="Times New Roman" w:cs="Times New Roman"/>
          <w:sz w:val="28"/>
          <w:szCs w:val="28"/>
        </w:rPr>
        <w:t>3. Тема: "Растения зимой: хвойные растения»</w:t>
      </w:r>
    </w:p>
    <w:p w:rsidR="00E461D8" w:rsidRPr="00CD578A" w:rsidRDefault="00E461D8" w:rsidP="00CD5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A">
        <w:rPr>
          <w:rFonts w:ascii="Times New Roman" w:hAnsi="Times New Roman" w:cs="Times New Roman"/>
          <w:sz w:val="28"/>
          <w:szCs w:val="28"/>
        </w:rPr>
        <w:t>Цель: коррекция зрительного восприятия на основе упражнений в узнавании и различении</w:t>
      </w:r>
    </w:p>
    <w:p w:rsidR="00E461D8" w:rsidRPr="00CD578A" w:rsidRDefault="00E461D8" w:rsidP="00CD5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A">
        <w:rPr>
          <w:rFonts w:ascii="Times New Roman" w:hAnsi="Times New Roman" w:cs="Times New Roman"/>
          <w:sz w:val="28"/>
          <w:szCs w:val="28"/>
        </w:rPr>
        <w:t>Упражнение по коррекции зрительного восприятия: назвать предметы, изображенные на доске.</w:t>
      </w:r>
    </w:p>
    <w:p w:rsidR="00E461D8" w:rsidRPr="00CD578A" w:rsidRDefault="00E461D8" w:rsidP="00CD5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A">
        <w:rPr>
          <w:rFonts w:ascii="Times New Roman" w:hAnsi="Times New Roman" w:cs="Times New Roman"/>
          <w:sz w:val="28"/>
          <w:szCs w:val="28"/>
        </w:rPr>
        <w:t>Учитель рисует на доске контуры растений, которые наложены друг на друга. Ученики смотрят 10 секунд на этот рисунок. Затем учитель закрывает изображение, и дети должны назвать предметы, которые они увидели. Упражнение повторяется 2-3 раза.</w:t>
      </w:r>
    </w:p>
    <w:p w:rsidR="00E461D8" w:rsidRPr="00CD578A" w:rsidRDefault="00E461D8" w:rsidP="00CD5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1D8" w:rsidRPr="00CD578A" w:rsidRDefault="00E461D8" w:rsidP="00CD57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461D8" w:rsidRPr="00CD578A" w:rsidSect="00CD578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18E7"/>
    <w:multiLevelType w:val="multilevel"/>
    <w:tmpl w:val="2498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C64D1"/>
    <w:multiLevelType w:val="multilevel"/>
    <w:tmpl w:val="D7A4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10B04"/>
    <w:multiLevelType w:val="multilevel"/>
    <w:tmpl w:val="7B7C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821FF"/>
    <w:multiLevelType w:val="multilevel"/>
    <w:tmpl w:val="B94E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46475E"/>
    <w:multiLevelType w:val="multilevel"/>
    <w:tmpl w:val="3B56A444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145F4D"/>
    <w:multiLevelType w:val="multilevel"/>
    <w:tmpl w:val="8F262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123D72"/>
    <w:multiLevelType w:val="multilevel"/>
    <w:tmpl w:val="1864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FA78C7"/>
    <w:multiLevelType w:val="multilevel"/>
    <w:tmpl w:val="8F46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F6"/>
    <w:rsid w:val="000D0605"/>
    <w:rsid w:val="00215AF6"/>
    <w:rsid w:val="003476E4"/>
    <w:rsid w:val="00391358"/>
    <w:rsid w:val="004631B6"/>
    <w:rsid w:val="008744D0"/>
    <w:rsid w:val="009047E7"/>
    <w:rsid w:val="00CD578A"/>
    <w:rsid w:val="00E4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4EFA-B6C2-435B-AAB1-C733EB2D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Учитель</cp:lastModifiedBy>
  <cp:revision>5</cp:revision>
  <dcterms:created xsi:type="dcterms:W3CDTF">2015-05-12T08:48:00Z</dcterms:created>
  <dcterms:modified xsi:type="dcterms:W3CDTF">2015-12-11T06:25:00Z</dcterms:modified>
</cp:coreProperties>
</file>