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7B3" w:rsidRDefault="005C17B3" w:rsidP="00641855">
      <w:pPr>
        <w:spacing w:line="240" w:lineRule="atLeast"/>
        <w:contextualSpacing/>
        <w:jc w:val="center"/>
        <w:rPr>
          <w:rFonts w:ascii="Times New Roman" w:eastAsia="Calibri" w:hAnsi="Times New Roman" w:cs="Times New Roman"/>
          <w:b/>
          <w:sz w:val="28"/>
          <w:szCs w:val="28"/>
        </w:rPr>
      </w:pPr>
      <w:r w:rsidRPr="005C17B3">
        <w:rPr>
          <w:rFonts w:ascii="Times New Roman" w:eastAsia="Calibri" w:hAnsi="Times New Roman" w:cs="Times New Roman"/>
          <w:b/>
          <w:noProof/>
          <w:sz w:val="28"/>
          <w:szCs w:val="28"/>
          <w:lang w:eastAsia="ru-RU"/>
        </w:rPr>
        <w:drawing>
          <wp:inline distT="0" distB="0" distL="0" distR="0">
            <wp:extent cx="5940425" cy="8475315"/>
            <wp:effectExtent l="0" t="0" r="3175" b="2540"/>
            <wp:docPr id="2" name="Рисунок 2" descr="D:\UserFiles\Pictures\ControlCenter4\Scan\CCI20022025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Files\Pictures\ControlCenter4\Scan\CCI20022025_00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5C17B3" w:rsidRDefault="005C17B3" w:rsidP="00641855">
      <w:pPr>
        <w:spacing w:line="240" w:lineRule="atLeast"/>
        <w:contextualSpacing/>
        <w:jc w:val="center"/>
        <w:rPr>
          <w:rFonts w:ascii="Times New Roman" w:eastAsia="Calibri" w:hAnsi="Times New Roman" w:cs="Times New Roman"/>
          <w:b/>
          <w:sz w:val="28"/>
          <w:szCs w:val="28"/>
        </w:rPr>
      </w:pPr>
      <w:bookmarkStart w:id="0" w:name="_GoBack"/>
      <w:bookmarkEnd w:id="0"/>
    </w:p>
    <w:p w:rsidR="00641855" w:rsidRPr="00552ACA" w:rsidRDefault="00641855" w:rsidP="00641855">
      <w:pPr>
        <w:spacing w:line="240" w:lineRule="atLeast"/>
        <w:contextualSpacing/>
        <w:jc w:val="center"/>
        <w:rPr>
          <w:rFonts w:ascii="Times New Roman" w:eastAsia="Calibri" w:hAnsi="Times New Roman" w:cs="Times New Roman"/>
          <w:b/>
          <w:sz w:val="28"/>
          <w:szCs w:val="28"/>
        </w:rPr>
      </w:pPr>
      <w:r w:rsidRPr="00552ACA">
        <w:rPr>
          <w:rFonts w:ascii="Times New Roman" w:eastAsia="Calibri" w:hAnsi="Times New Roman" w:cs="Times New Roman"/>
          <w:b/>
          <w:sz w:val="28"/>
          <w:szCs w:val="28"/>
        </w:rPr>
        <w:lastRenderedPageBreak/>
        <w:t>Краевое государственное бюджетное общеобразовательное учреждение, реализующее основные адаптированные общеобразовательные программы «Школа-интернат №5»</w:t>
      </w: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tbl>
      <w:tblPr>
        <w:tblStyle w:val="a4"/>
        <w:tblW w:w="10065"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3118"/>
        <w:gridCol w:w="3402"/>
      </w:tblGrid>
      <w:tr w:rsidR="00641855" w:rsidRPr="00AA274E" w:rsidTr="00A93668">
        <w:tc>
          <w:tcPr>
            <w:tcW w:w="3545" w:type="dxa"/>
          </w:tcPr>
          <w:p w:rsidR="00641855" w:rsidRPr="00552ACA" w:rsidRDefault="00641855" w:rsidP="00A93668">
            <w:pPr>
              <w:rPr>
                <w:rFonts w:eastAsia="Calibri"/>
                <w:b/>
                <w:lang w:val="ru-RU"/>
              </w:rPr>
            </w:pPr>
            <w:r w:rsidRPr="00552ACA">
              <w:rPr>
                <w:rFonts w:eastAsia="Calibri"/>
                <w:b/>
                <w:lang w:val="ru-RU"/>
              </w:rPr>
              <w:t>РАССМОТРЕНО</w:t>
            </w:r>
          </w:p>
          <w:p w:rsidR="00641855" w:rsidRPr="00414B58" w:rsidRDefault="00641855" w:rsidP="00A93668">
            <w:pPr>
              <w:rPr>
                <w:rFonts w:eastAsia="Calibri"/>
                <w:b/>
                <w:lang w:val="ru-RU"/>
              </w:rPr>
            </w:pPr>
            <w:r>
              <w:rPr>
                <w:rFonts w:eastAsia="Calibri"/>
                <w:lang w:val="ru-RU"/>
              </w:rPr>
              <w:t xml:space="preserve">на заседании МО узких </w:t>
            </w:r>
          </w:p>
          <w:p w:rsidR="00641855" w:rsidRDefault="00641855" w:rsidP="00A93668">
            <w:pPr>
              <w:rPr>
                <w:rFonts w:eastAsia="Calibri"/>
                <w:lang w:val="ru-RU"/>
              </w:rPr>
            </w:pPr>
            <w:r w:rsidRPr="00414B58">
              <w:rPr>
                <w:rFonts w:eastAsia="Calibri"/>
                <w:lang w:val="ru-RU"/>
              </w:rPr>
              <w:t>специалистов</w:t>
            </w:r>
          </w:p>
          <w:p w:rsidR="00641855" w:rsidRPr="00414B58" w:rsidRDefault="00641855" w:rsidP="00A93668">
            <w:pPr>
              <w:rPr>
                <w:rFonts w:eastAsia="Calibri"/>
                <w:b/>
                <w:lang w:val="ru-RU"/>
              </w:rPr>
            </w:pPr>
            <w:r>
              <w:rPr>
                <w:rFonts w:eastAsia="Calibri"/>
                <w:lang w:val="ru-RU"/>
              </w:rPr>
              <w:t>________ Т.Ю. Самусенко</w:t>
            </w:r>
          </w:p>
          <w:p w:rsidR="00641855" w:rsidRPr="00414B58" w:rsidRDefault="00641855" w:rsidP="00A93668">
            <w:pPr>
              <w:rPr>
                <w:rFonts w:eastAsia="Calibri"/>
                <w:b/>
                <w:lang w:val="ru-RU"/>
              </w:rPr>
            </w:pPr>
            <w:r>
              <w:rPr>
                <w:rFonts w:eastAsia="Calibri"/>
                <w:lang w:val="ru-RU"/>
              </w:rPr>
              <w:t>от «___»______  2024</w:t>
            </w:r>
            <w:r w:rsidRPr="00414B58">
              <w:rPr>
                <w:rFonts w:eastAsia="Calibri"/>
                <w:lang w:val="ru-RU"/>
              </w:rPr>
              <w:t>г.</w:t>
            </w:r>
          </w:p>
        </w:tc>
        <w:tc>
          <w:tcPr>
            <w:tcW w:w="3118" w:type="dxa"/>
          </w:tcPr>
          <w:p w:rsidR="00641855" w:rsidRPr="00552ACA" w:rsidRDefault="00641855" w:rsidP="00A93668">
            <w:pPr>
              <w:rPr>
                <w:rFonts w:eastAsia="Calibri"/>
                <w:b/>
                <w:lang w:val="ru-RU"/>
              </w:rPr>
            </w:pPr>
            <w:r w:rsidRPr="00552ACA">
              <w:rPr>
                <w:rFonts w:eastAsia="Calibri"/>
                <w:b/>
                <w:lang w:val="ru-RU"/>
              </w:rPr>
              <w:t>СОГЛАСОВАНО</w:t>
            </w:r>
          </w:p>
          <w:p w:rsidR="00641855" w:rsidRPr="00414B58" w:rsidRDefault="00641855" w:rsidP="00A93668">
            <w:pPr>
              <w:rPr>
                <w:rFonts w:eastAsia="Calibri"/>
                <w:b/>
                <w:lang w:val="ru-RU"/>
              </w:rPr>
            </w:pPr>
            <w:r w:rsidRPr="00414B58">
              <w:rPr>
                <w:rFonts w:eastAsia="Calibri"/>
                <w:lang w:val="ru-RU"/>
              </w:rPr>
              <w:t>заместитель директора</w:t>
            </w:r>
          </w:p>
          <w:p w:rsidR="00641855" w:rsidRDefault="00641855" w:rsidP="00A93668">
            <w:pPr>
              <w:rPr>
                <w:rFonts w:eastAsia="Calibri"/>
                <w:lang w:val="ru-RU"/>
              </w:rPr>
            </w:pPr>
            <w:r>
              <w:rPr>
                <w:rFonts w:eastAsia="Calibri"/>
                <w:lang w:val="ru-RU"/>
              </w:rPr>
              <w:t xml:space="preserve">по УВР </w:t>
            </w:r>
          </w:p>
          <w:p w:rsidR="00641855" w:rsidRPr="00414B58" w:rsidRDefault="00641855" w:rsidP="00A93668">
            <w:pPr>
              <w:rPr>
                <w:rFonts w:eastAsia="Calibri"/>
                <w:b/>
                <w:lang w:val="ru-RU"/>
              </w:rPr>
            </w:pPr>
            <w:r>
              <w:rPr>
                <w:rFonts w:eastAsia="Calibri"/>
                <w:lang w:val="ru-RU"/>
              </w:rPr>
              <w:t>_______ Г.А. Соколова</w:t>
            </w:r>
          </w:p>
          <w:p w:rsidR="00641855" w:rsidRPr="00AA274E" w:rsidRDefault="00641855" w:rsidP="00A93668">
            <w:pPr>
              <w:rPr>
                <w:rFonts w:eastAsia="Calibri"/>
                <w:b/>
              </w:rPr>
            </w:pPr>
            <w:r>
              <w:rPr>
                <w:rFonts w:eastAsia="Calibri"/>
              </w:rPr>
              <w:t>от «___»_____2024</w:t>
            </w:r>
            <w:r w:rsidRPr="00AA274E">
              <w:rPr>
                <w:rFonts w:eastAsia="Calibri"/>
              </w:rPr>
              <w:t>г.</w:t>
            </w:r>
          </w:p>
        </w:tc>
        <w:tc>
          <w:tcPr>
            <w:tcW w:w="3402" w:type="dxa"/>
          </w:tcPr>
          <w:p w:rsidR="00641855" w:rsidRPr="00552ACA" w:rsidRDefault="00641855" w:rsidP="00A93668">
            <w:pPr>
              <w:rPr>
                <w:rFonts w:eastAsia="Calibri"/>
                <w:b/>
                <w:lang w:val="ru-RU"/>
              </w:rPr>
            </w:pPr>
            <w:r w:rsidRPr="00552ACA">
              <w:rPr>
                <w:rFonts w:eastAsia="Calibri"/>
                <w:b/>
                <w:lang w:val="ru-RU"/>
              </w:rPr>
              <w:t>УТВЕРЖДАЮ</w:t>
            </w:r>
          </w:p>
          <w:p w:rsidR="00641855" w:rsidRPr="00414B58" w:rsidRDefault="00641855" w:rsidP="00A93668">
            <w:pPr>
              <w:rPr>
                <w:rFonts w:eastAsia="Calibri"/>
                <w:b/>
                <w:lang w:val="ru-RU"/>
              </w:rPr>
            </w:pPr>
            <w:r>
              <w:rPr>
                <w:rFonts w:eastAsia="Calibri"/>
                <w:lang w:val="ru-RU"/>
              </w:rPr>
              <w:t>директор КГБ</w:t>
            </w:r>
            <w:r w:rsidRPr="00414B58">
              <w:rPr>
                <w:rFonts w:eastAsia="Calibri"/>
                <w:lang w:val="ru-RU"/>
              </w:rPr>
              <w:t>ОУ ШИ 5</w:t>
            </w:r>
          </w:p>
          <w:p w:rsidR="00641855" w:rsidRPr="00414B58" w:rsidRDefault="00641855" w:rsidP="00A93668">
            <w:pPr>
              <w:rPr>
                <w:rFonts w:eastAsia="Calibri"/>
                <w:b/>
                <w:lang w:val="ru-RU"/>
              </w:rPr>
            </w:pPr>
            <w:r w:rsidRPr="00414B58">
              <w:rPr>
                <w:rFonts w:eastAsia="Calibri"/>
                <w:lang w:val="ru-RU"/>
              </w:rPr>
              <w:t>________С.М.</w:t>
            </w:r>
            <w:r>
              <w:rPr>
                <w:rFonts w:eastAsia="Calibri"/>
                <w:lang w:val="ru-RU"/>
              </w:rPr>
              <w:t xml:space="preserve"> </w:t>
            </w:r>
            <w:r w:rsidRPr="00414B58">
              <w:rPr>
                <w:rFonts w:eastAsia="Calibri"/>
                <w:lang w:val="ru-RU"/>
              </w:rPr>
              <w:t>Налескина</w:t>
            </w:r>
          </w:p>
          <w:p w:rsidR="00641855" w:rsidRPr="00AA274E" w:rsidRDefault="00641855" w:rsidP="00A93668">
            <w:pPr>
              <w:rPr>
                <w:rFonts w:eastAsia="Calibri"/>
                <w:b/>
              </w:rPr>
            </w:pPr>
            <w:r>
              <w:rPr>
                <w:rFonts w:eastAsia="Calibri"/>
              </w:rPr>
              <w:t>от «___» ______2024</w:t>
            </w:r>
            <w:r w:rsidRPr="00AA274E">
              <w:rPr>
                <w:rFonts w:eastAsia="Calibri"/>
              </w:rPr>
              <w:t>г.</w:t>
            </w:r>
          </w:p>
        </w:tc>
      </w:tr>
    </w:tbl>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center"/>
        <w:rPr>
          <w:rFonts w:ascii="Times New Roman" w:eastAsia="Times New Roman" w:hAnsi="Times New Roman" w:cs="Times New Roman"/>
          <w:sz w:val="24"/>
          <w:szCs w:val="24"/>
          <w:lang w:eastAsia="ru-RU"/>
        </w:rPr>
      </w:pPr>
    </w:p>
    <w:p w:rsidR="00641855" w:rsidRDefault="00641855" w:rsidP="00641855">
      <w:pPr>
        <w:spacing w:after="0" w:line="240" w:lineRule="auto"/>
        <w:jc w:val="center"/>
        <w:rPr>
          <w:rFonts w:ascii="yandex-sans" w:eastAsia="Times New Roman" w:hAnsi="yandex-sans" w:cs="Times New Roman"/>
          <w:color w:val="000000"/>
          <w:sz w:val="28"/>
          <w:szCs w:val="28"/>
          <w:lang w:eastAsia="ru-RU"/>
        </w:rPr>
      </w:pPr>
      <w:r w:rsidRPr="00163F79">
        <w:rPr>
          <w:rFonts w:ascii="yandex-sans" w:eastAsia="Times New Roman" w:hAnsi="yandex-sans" w:cs="Times New Roman"/>
          <w:color w:val="000000"/>
          <w:sz w:val="28"/>
          <w:szCs w:val="28"/>
          <w:lang w:eastAsia="ru-RU"/>
        </w:rPr>
        <w:t>Рабочая программа</w:t>
      </w:r>
    </w:p>
    <w:p w:rsidR="00641855" w:rsidRDefault="00641855" w:rsidP="00641855">
      <w:pPr>
        <w:spacing w:after="0" w:line="240" w:lineRule="auto"/>
        <w:jc w:val="center"/>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по курсу «Альтернативная коммуникация»</w:t>
      </w:r>
    </w:p>
    <w:p w:rsidR="00641855" w:rsidRPr="00163F79" w:rsidRDefault="00641855" w:rsidP="00641855">
      <w:pPr>
        <w:spacing w:after="0" w:line="240" w:lineRule="auto"/>
        <w:jc w:val="center"/>
        <w:rPr>
          <w:rFonts w:ascii="yandex-sans" w:eastAsia="Times New Roman" w:hAnsi="yandex-sans" w:cs="Times New Roman"/>
          <w:color w:val="000000"/>
          <w:sz w:val="28"/>
          <w:szCs w:val="28"/>
          <w:lang w:eastAsia="ru-RU"/>
        </w:rPr>
      </w:pPr>
      <w:r>
        <w:rPr>
          <w:rFonts w:ascii="yandex-sans" w:eastAsia="Times New Roman" w:hAnsi="yandex-sans" w:cs="Times New Roman" w:hint="eastAsia"/>
          <w:color w:val="000000"/>
          <w:sz w:val="28"/>
          <w:szCs w:val="28"/>
          <w:lang w:eastAsia="ru-RU"/>
        </w:rPr>
        <w:t>д</w:t>
      </w:r>
      <w:r>
        <w:rPr>
          <w:rFonts w:ascii="yandex-sans" w:eastAsia="Times New Roman" w:hAnsi="yandex-sans" w:cs="Times New Roman"/>
          <w:color w:val="000000"/>
          <w:sz w:val="28"/>
          <w:szCs w:val="28"/>
          <w:lang w:eastAsia="ru-RU"/>
        </w:rPr>
        <w:t>ля обучающихся 5-9 классов (вариант 2)</w:t>
      </w:r>
    </w:p>
    <w:p w:rsidR="00641855" w:rsidRDefault="00641855" w:rsidP="00641855">
      <w:pPr>
        <w:spacing w:after="0" w:line="240" w:lineRule="auto"/>
        <w:ind w:firstLine="709"/>
        <w:jc w:val="center"/>
        <w:rPr>
          <w:rFonts w:ascii="Times New Roman" w:eastAsia="Times New Roman" w:hAnsi="Times New Roman" w:cs="Times New Roman"/>
          <w:sz w:val="36"/>
          <w:szCs w:val="36"/>
          <w:lang w:eastAsia="ru-RU"/>
        </w:rPr>
      </w:pPr>
      <w:r>
        <w:rPr>
          <w:rFonts w:ascii="yandex-sans" w:eastAsia="Times New Roman" w:hAnsi="yandex-sans" w:cs="Times New Roman"/>
          <w:color w:val="000000"/>
          <w:sz w:val="28"/>
          <w:szCs w:val="28"/>
          <w:lang w:eastAsia="ru-RU"/>
        </w:rPr>
        <w:t>на 2024г.-2025г.</w:t>
      </w:r>
    </w:p>
    <w:p w:rsidR="00641855" w:rsidRDefault="00641855" w:rsidP="00641855">
      <w:pPr>
        <w:spacing w:after="0" w:line="240" w:lineRule="auto"/>
        <w:ind w:firstLine="709"/>
        <w:jc w:val="both"/>
        <w:rPr>
          <w:rFonts w:ascii="Times New Roman" w:eastAsia="Times New Roman" w:hAnsi="Times New Roman" w:cs="Times New Roman"/>
          <w:sz w:val="36"/>
          <w:szCs w:val="36"/>
          <w:lang w:eastAsia="ru-RU"/>
        </w:rPr>
      </w:pPr>
    </w:p>
    <w:p w:rsidR="00641855" w:rsidRDefault="00641855" w:rsidP="00641855">
      <w:pPr>
        <w:spacing w:after="0" w:line="240" w:lineRule="auto"/>
        <w:ind w:firstLine="709"/>
        <w:jc w:val="both"/>
        <w:rPr>
          <w:rFonts w:ascii="Times New Roman" w:eastAsia="Times New Roman" w:hAnsi="Times New Roman" w:cs="Times New Roman"/>
          <w:sz w:val="36"/>
          <w:szCs w:val="36"/>
          <w:lang w:eastAsia="ru-RU"/>
        </w:rPr>
      </w:pPr>
    </w:p>
    <w:p w:rsidR="00641855" w:rsidRDefault="00641855" w:rsidP="00641855">
      <w:pPr>
        <w:spacing w:after="0" w:line="240" w:lineRule="auto"/>
        <w:ind w:firstLine="709"/>
        <w:jc w:val="both"/>
        <w:rPr>
          <w:rFonts w:ascii="Times New Roman" w:eastAsia="Times New Roman" w:hAnsi="Times New Roman" w:cs="Times New Roman"/>
          <w:sz w:val="36"/>
          <w:szCs w:val="36"/>
          <w:lang w:eastAsia="ru-RU"/>
        </w:rPr>
      </w:pPr>
    </w:p>
    <w:p w:rsidR="00641855" w:rsidRDefault="00641855" w:rsidP="00641855">
      <w:pPr>
        <w:spacing w:after="0" w:line="240" w:lineRule="auto"/>
        <w:ind w:firstLine="709"/>
        <w:jc w:val="both"/>
        <w:rPr>
          <w:rFonts w:ascii="Times New Roman" w:eastAsia="Times New Roman" w:hAnsi="Times New Roman" w:cs="Times New Roman"/>
          <w:sz w:val="36"/>
          <w:szCs w:val="36"/>
          <w:lang w:eastAsia="ru-RU"/>
        </w:rPr>
      </w:pPr>
    </w:p>
    <w:p w:rsidR="00641855" w:rsidRDefault="00641855" w:rsidP="00641855">
      <w:pPr>
        <w:spacing w:after="0" w:line="240" w:lineRule="auto"/>
        <w:ind w:firstLine="709"/>
        <w:jc w:val="both"/>
        <w:rPr>
          <w:rFonts w:ascii="Times New Roman" w:eastAsia="Times New Roman" w:hAnsi="Times New Roman" w:cs="Times New Roman"/>
          <w:sz w:val="36"/>
          <w:szCs w:val="36"/>
          <w:lang w:eastAsia="ru-RU"/>
        </w:rPr>
      </w:pPr>
    </w:p>
    <w:p w:rsidR="00641855" w:rsidRDefault="00641855" w:rsidP="00641855">
      <w:pPr>
        <w:spacing w:after="0" w:line="240" w:lineRule="auto"/>
        <w:ind w:firstLine="709"/>
        <w:jc w:val="both"/>
        <w:rPr>
          <w:rFonts w:ascii="Times New Roman" w:eastAsia="Times New Roman" w:hAnsi="Times New Roman" w:cs="Times New Roman"/>
          <w:sz w:val="36"/>
          <w:szCs w:val="36"/>
          <w:lang w:eastAsia="ru-RU"/>
        </w:rPr>
      </w:pPr>
    </w:p>
    <w:p w:rsidR="00641855" w:rsidRDefault="00641855" w:rsidP="00641855">
      <w:pPr>
        <w:spacing w:after="0" w:line="240" w:lineRule="auto"/>
        <w:ind w:firstLine="709"/>
        <w:jc w:val="both"/>
        <w:rPr>
          <w:rFonts w:ascii="Times New Roman" w:eastAsia="Times New Roman" w:hAnsi="Times New Roman" w:cs="Times New Roman"/>
          <w:sz w:val="36"/>
          <w:szCs w:val="36"/>
          <w:lang w:eastAsia="ru-RU"/>
        </w:rPr>
      </w:pPr>
    </w:p>
    <w:p w:rsidR="00641855" w:rsidRDefault="00641855" w:rsidP="00641855">
      <w:pPr>
        <w:spacing w:after="0" w:line="240" w:lineRule="auto"/>
        <w:ind w:firstLine="709"/>
        <w:jc w:val="both"/>
        <w:rPr>
          <w:rFonts w:ascii="Times New Roman" w:eastAsia="Times New Roman" w:hAnsi="Times New Roman" w:cs="Times New Roman"/>
          <w:sz w:val="36"/>
          <w:szCs w:val="36"/>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36"/>
          <w:szCs w:val="36"/>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Default="00020987" w:rsidP="00020987">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41855">
        <w:rPr>
          <w:rFonts w:ascii="Times New Roman" w:eastAsia="Times New Roman" w:hAnsi="Times New Roman" w:cs="Times New Roman"/>
          <w:sz w:val="28"/>
          <w:szCs w:val="28"/>
          <w:lang w:eastAsia="ru-RU"/>
        </w:rPr>
        <w:t xml:space="preserve">Составитель программы </w:t>
      </w:r>
    </w:p>
    <w:p w:rsidR="00641855" w:rsidRPr="006450E8" w:rsidRDefault="00020987" w:rsidP="00020987">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у</w:t>
      </w:r>
      <w:r w:rsidR="00641855">
        <w:rPr>
          <w:rFonts w:ascii="Times New Roman" w:eastAsia="Times New Roman" w:hAnsi="Times New Roman" w:cs="Times New Roman"/>
          <w:sz w:val="28"/>
          <w:szCs w:val="28"/>
          <w:lang w:eastAsia="ru-RU"/>
        </w:rPr>
        <w:t>читель-логопед О.В. Бойко</w:t>
      </w: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both"/>
        <w:rPr>
          <w:rFonts w:ascii="Times New Roman" w:eastAsia="Times New Roman" w:hAnsi="Times New Roman" w:cs="Times New Roman"/>
          <w:sz w:val="28"/>
          <w:szCs w:val="28"/>
          <w:lang w:eastAsia="ru-RU"/>
        </w:rPr>
      </w:pPr>
    </w:p>
    <w:p w:rsidR="00641855" w:rsidRPr="006450E8" w:rsidRDefault="00641855" w:rsidP="00641855">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г.Хабаровск, 2024</w:t>
      </w: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1855">
      <w:pPr>
        <w:spacing w:after="0" w:line="240" w:lineRule="auto"/>
        <w:jc w:val="both"/>
        <w:rPr>
          <w:rFonts w:ascii="Times New Roman" w:eastAsia="Times New Roman" w:hAnsi="Times New Roman" w:cs="Times New Roman"/>
          <w:sz w:val="28"/>
          <w:szCs w:val="28"/>
          <w:lang w:eastAsia="ru-RU"/>
        </w:rPr>
      </w:pPr>
    </w:p>
    <w:p w:rsidR="00FD783E" w:rsidRDefault="00FD783E" w:rsidP="00FD783E">
      <w:pPr>
        <w:spacing w:after="0" w:line="240" w:lineRule="auto"/>
        <w:rPr>
          <w:rFonts w:ascii="Times New Roman" w:eastAsia="Times New Roman" w:hAnsi="Times New Roman" w:cs="Times New Roman"/>
          <w:b/>
          <w:color w:val="000000"/>
          <w:sz w:val="28"/>
          <w:szCs w:val="28"/>
          <w:lang w:eastAsia="ru-RU"/>
        </w:rPr>
      </w:pPr>
      <w:r w:rsidRPr="00FD783E">
        <w:rPr>
          <w:rFonts w:ascii="Times New Roman" w:eastAsia="Times New Roman" w:hAnsi="Times New Roman" w:cs="Times New Roman"/>
          <w:b/>
          <w:color w:val="000000"/>
          <w:sz w:val="28"/>
          <w:szCs w:val="28"/>
          <w:lang w:eastAsia="ru-RU"/>
        </w:rPr>
        <w:lastRenderedPageBreak/>
        <w:t>ОГЛАВЛЕНИЕ:</w:t>
      </w:r>
    </w:p>
    <w:p w:rsidR="00FD783E" w:rsidRPr="00FD783E" w:rsidRDefault="00FD783E" w:rsidP="00FD783E">
      <w:pPr>
        <w:spacing w:after="0" w:line="240" w:lineRule="auto"/>
        <w:rPr>
          <w:rFonts w:ascii="Times New Roman" w:eastAsia="Times New Roman" w:hAnsi="Times New Roman" w:cs="Times New Roman"/>
          <w:b/>
          <w:color w:val="000000"/>
          <w:sz w:val="28"/>
          <w:szCs w:val="28"/>
          <w:lang w:eastAsia="ru-RU"/>
        </w:rPr>
      </w:pP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I</w:t>
      </w:r>
      <w:r w:rsidRPr="00FD783E">
        <w:rPr>
          <w:rFonts w:ascii="Times New Roman" w:eastAsia="Times New Roman" w:hAnsi="Times New Roman" w:cs="Times New Roman"/>
          <w:color w:val="000000"/>
          <w:sz w:val="28"/>
          <w:szCs w:val="28"/>
          <w:lang w:eastAsia="ru-RU"/>
        </w:rPr>
        <w:t>. ПОЯСНИТЕЛЬНАЯ ЗАПИСКА.</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II</w:t>
      </w:r>
      <w:r w:rsidRPr="00314C20">
        <w:rPr>
          <w:rFonts w:ascii="Times New Roman" w:eastAsia="Times New Roman" w:hAnsi="Times New Roman" w:cs="Times New Roman"/>
          <w:b/>
          <w:color w:val="000000"/>
          <w:sz w:val="28"/>
          <w:szCs w:val="28"/>
          <w:lang w:eastAsia="ru-RU"/>
        </w:rPr>
        <w:t>.</w:t>
      </w:r>
      <w:r w:rsidRPr="00FD783E">
        <w:rPr>
          <w:rFonts w:ascii="Times New Roman" w:eastAsia="Times New Roman" w:hAnsi="Times New Roman" w:cs="Times New Roman"/>
          <w:color w:val="000000"/>
          <w:sz w:val="28"/>
          <w:szCs w:val="28"/>
          <w:lang w:eastAsia="ru-RU"/>
        </w:rPr>
        <w:t xml:space="preserve"> СОДЕРЖАНИЕ ОБУЧЕНИЯ.</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III</w:t>
      </w:r>
      <w:r w:rsidRPr="00FD783E">
        <w:rPr>
          <w:rFonts w:ascii="Times New Roman" w:eastAsia="Times New Roman" w:hAnsi="Times New Roman" w:cs="Times New Roman"/>
          <w:color w:val="000000"/>
          <w:sz w:val="28"/>
          <w:szCs w:val="28"/>
          <w:lang w:eastAsia="ru-RU"/>
        </w:rPr>
        <w:t>. ПОДХОДЫ И ПРИНЦИПЫ.</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IV</w:t>
      </w:r>
      <w:r w:rsidRPr="00FD783E">
        <w:rPr>
          <w:rFonts w:ascii="Times New Roman" w:eastAsia="Times New Roman" w:hAnsi="Times New Roman" w:cs="Times New Roman"/>
          <w:color w:val="000000"/>
          <w:sz w:val="28"/>
          <w:szCs w:val="28"/>
          <w:lang w:eastAsia="ru-RU"/>
        </w:rPr>
        <w:t>. ОНТОГЕНЕЗ РАЗВИТИЯ РЕБЕНКА.</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V</w:t>
      </w:r>
      <w:r w:rsidRPr="00FD783E">
        <w:rPr>
          <w:rFonts w:ascii="Times New Roman" w:eastAsia="Times New Roman" w:hAnsi="Times New Roman" w:cs="Times New Roman"/>
          <w:color w:val="000000"/>
          <w:sz w:val="28"/>
          <w:szCs w:val="28"/>
          <w:lang w:eastAsia="ru-RU"/>
        </w:rPr>
        <w:t>. ИНДИВИДУАЛЬНЫЙ МАРШРУТ ЛОГОПЕДИЧЕСКОГО СОПРОВОЖДЕНИЯ.</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VI</w:t>
      </w:r>
      <w:r w:rsidRPr="00FD783E">
        <w:rPr>
          <w:rFonts w:ascii="Times New Roman" w:eastAsia="Times New Roman" w:hAnsi="Times New Roman" w:cs="Times New Roman"/>
          <w:color w:val="000000"/>
          <w:sz w:val="28"/>
          <w:szCs w:val="28"/>
          <w:lang w:eastAsia="ru-RU"/>
        </w:rPr>
        <w:t xml:space="preserve">. </w:t>
      </w:r>
      <w:r w:rsidR="005E577E">
        <w:rPr>
          <w:rFonts w:ascii="Times New Roman" w:eastAsia="Times New Roman" w:hAnsi="Times New Roman" w:cs="Times New Roman"/>
          <w:color w:val="000000"/>
          <w:sz w:val="28"/>
          <w:szCs w:val="28"/>
          <w:lang w:eastAsia="ru-RU"/>
        </w:rPr>
        <w:t>ПЛАНИРУЕМЫЕ РЕЗУЛЬТАТЫ</w:t>
      </w:r>
      <w:r w:rsidRPr="00FD783E">
        <w:rPr>
          <w:rFonts w:ascii="Times New Roman" w:eastAsia="Times New Roman" w:hAnsi="Times New Roman" w:cs="Times New Roman"/>
          <w:color w:val="000000"/>
          <w:sz w:val="28"/>
          <w:szCs w:val="28"/>
          <w:lang w:eastAsia="ru-RU"/>
        </w:rPr>
        <w:t>.</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VII</w:t>
      </w:r>
      <w:r w:rsidRPr="005E577E">
        <w:rPr>
          <w:rFonts w:ascii="Times New Roman" w:eastAsia="Times New Roman" w:hAnsi="Times New Roman" w:cs="Times New Roman"/>
          <w:b/>
          <w:color w:val="000000"/>
          <w:sz w:val="28"/>
          <w:szCs w:val="28"/>
          <w:lang w:eastAsia="ru-RU"/>
        </w:rPr>
        <w:t>.</w:t>
      </w:r>
      <w:r w:rsidRPr="005E577E">
        <w:rPr>
          <w:rFonts w:ascii="Times New Roman" w:eastAsia="Times New Roman" w:hAnsi="Times New Roman" w:cs="Times New Roman"/>
          <w:color w:val="000000"/>
          <w:sz w:val="28"/>
          <w:szCs w:val="28"/>
          <w:lang w:eastAsia="ru-RU"/>
        </w:rPr>
        <w:t xml:space="preserve"> </w:t>
      </w:r>
      <w:r w:rsidR="005E577E" w:rsidRPr="00FD783E">
        <w:rPr>
          <w:rFonts w:ascii="Times New Roman" w:eastAsia="Times New Roman" w:hAnsi="Times New Roman" w:cs="Times New Roman"/>
          <w:color w:val="000000"/>
          <w:sz w:val="28"/>
          <w:szCs w:val="28"/>
          <w:lang w:eastAsia="ru-RU"/>
        </w:rPr>
        <w:t>МОНИТОРИНГ КОРРЕКЦИОННО-ЛОГОПЕДИЧЕСКОЙ РАБОТЫ.</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VIII</w:t>
      </w:r>
      <w:r w:rsidRPr="00FD783E">
        <w:rPr>
          <w:rFonts w:ascii="Times New Roman" w:eastAsia="Times New Roman" w:hAnsi="Times New Roman" w:cs="Times New Roman"/>
          <w:color w:val="000000"/>
          <w:sz w:val="28"/>
          <w:szCs w:val="28"/>
          <w:lang w:eastAsia="ru-RU"/>
        </w:rPr>
        <w:t>. ТЕМАТИЧЕСКОЕ ПЛАНИРОВАНИЕ.</w:t>
      </w:r>
    </w:p>
    <w:p w:rsidR="006450E8" w:rsidRPr="006450E8" w:rsidRDefault="00FD783E" w:rsidP="00FD783E">
      <w:pPr>
        <w:spacing w:after="0" w:line="240" w:lineRule="auto"/>
        <w:rPr>
          <w:rFonts w:ascii="Times New Roman" w:eastAsia="Times New Roman" w:hAnsi="Times New Roman" w:cs="Times New Roman"/>
          <w:color w:val="000000"/>
          <w:sz w:val="24"/>
          <w:szCs w:val="24"/>
          <w:lang w:eastAsia="ru-RU"/>
        </w:rPr>
      </w:pPr>
      <w:r w:rsidRPr="00314C20">
        <w:rPr>
          <w:rFonts w:ascii="Times New Roman" w:eastAsia="Times New Roman" w:hAnsi="Times New Roman" w:cs="Times New Roman"/>
          <w:b/>
          <w:color w:val="000000"/>
          <w:sz w:val="28"/>
          <w:szCs w:val="28"/>
          <w:lang w:val="en-US" w:eastAsia="ru-RU"/>
        </w:rPr>
        <w:t>IX</w:t>
      </w:r>
      <w:r w:rsidRPr="00314C20">
        <w:rPr>
          <w:rFonts w:ascii="Times New Roman" w:eastAsia="Times New Roman" w:hAnsi="Times New Roman" w:cs="Times New Roman"/>
          <w:b/>
          <w:color w:val="000000"/>
          <w:sz w:val="28"/>
          <w:szCs w:val="28"/>
          <w:lang w:eastAsia="ru-RU"/>
        </w:rPr>
        <w:t>.</w:t>
      </w:r>
      <w:r w:rsidRPr="00FD783E">
        <w:rPr>
          <w:rFonts w:ascii="Times New Roman" w:eastAsia="Times New Roman" w:hAnsi="Times New Roman" w:cs="Times New Roman"/>
          <w:color w:val="000000"/>
          <w:sz w:val="28"/>
          <w:szCs w:val="28"/>
          <w:lang w:eastAsia="ru-RU"/>
        </w:rPr>
        <w:t xml:space="preserve"> РАБОЧИЕ ЛИСТЫ К ПРОГРАММЕ</w:t>
      </w:r>
      <w:r w:rsidRPr="00FD783E">
        <w:rPr>
          <w:rFonts w:ascii="Times New Roman" w:eastAsia="Times New Roman" w:hAnsi="Times New Roman" w:cs="Times New Roman"/>
          <w:color w:val="000000"/>
          <w:sz w:val="24"/>
          <w:szCs w:val="24"/>
          <w:lang w:eastAsia="ru-RU"/>
        </w:rPr>
        <w:t>.</w:t>
      </w:r>
      <w:r w:rsidR="006450E8" w:rsidRPr="006450E8">
        <w:rPr>
          <w:rFonts w:ascii="Times New Roman" w:eastAsia="Times New Roman" w:hAnsi="Times New Roman" w:cs="Times New Roman"/>
          <w:color w:val="000000"/>
          <w:sz w:val="24"/>
          <w:szCs w:val="24"/>
          <w:lang w:eastAsia="ru-RU"/>
        </w:rPr>
        <w:br w:type="page"/>
      </w:r>
    </w:p>
    <w:p w:rsidR="006450E8" w:rsidRPr="00127D07" w:rsidRDefault="006450E8" w:rsidP="00127D07">
      <w:pPr>
        <w:keepNext/>
        <w:keepLines/>
        <w:numPr>
          <w:ilvl w:val="0"/>
          <w:numId w:val="7"/>
        </w:numPr>
        <w:spacing w:after="0" w:line="240" w:lineRule="auto"/>
        <w:ind w:left="0"/>
        <w:jc w:val="both"/>
        <w:outlineLvl w:val="0"/>
        <w:rPr>
          <w:rFonts w:ascii="Times New Roman" w:eastAsia="Times New Roman" w:hAnsi="Times New Roman" w:cs="Times New Roman"/>
          <w:b/>
          <w:bCs/>
          <w:sz w:val="28"/>
          <w:szCs w:val="28"/>
          <w:lang w:eastAsia="ru-RU"/>
        </w:rPr>
      </w:pPr>
      <w:bookmarkStart w:id="1" w:name="_Toc168312685"/>
      <w:r w:rsidRPr="00127D07">
        <w:rPr>
          <w:rFonts w:ascii="Times New Roman" w:eastAsia="Times New Roman" w:hAnsi="Times New Roman" w:cs="Times New Roman"/>
          <w:b/>
          <w:bCs/>
          <w:sz w:val="28"/>
          <w:szCs w:val="28"/>
          <w:lang w:eastAsia="ru-RU"/>
        </w:rPr>
        <w:lastRenderedPageBreak/>
        <w:t>ПОЯСНИТЕЛЬНАЯ ЗАПИСКА</w:t>
      </w:r>
      <w:bookmarkEnd w:id="1"/>
    </w:p>
    <w:p w:rsidR="006450E8" w:rsidRPr="00127D07" w:rsidRDefault="006450E8" w:rsidP="00127D07">
      <w:pPr>
        <w:spacing w:after="0" w:line="240" w:lineRule="auto"/>
        <w:jc w:val="both"/>
        <w:rPr>
          <w:rFonts w:ascii="Times New Roman" w:eastAsia="Times New Roman" w:hAnsi="Times New Roman" w:cs="Times New Roman"/>
          <w:sz w:val="28"/>
          <w:szCs w:val="28"/>
          <w:lang w:eastAsia="ru-RU"/>
        </w:rPr>
      </w:pPr>
    </w:p>
    <w:p w:rsidR="006450E8" w:rsidRPr="00127D07" w:rsidRDefault="006450E8" w:rsidP="00127D07">
      <w:pPr>
        <w:spacing w:after="0" w:line="240" w:lineRule="auto"/>
        <w:ind w:firstLine="709"/>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Рабочая программа по коррекционно</w:t>
      </w:r>
      <w:r w:rsidR="00242877" w:rsidRPr="00127D07">
        <w:rPr>
          <w:rFonts w:ascii="Times New Roman" w:eastAsia="Times New Roman" w:hAnsi="Times New Roman" w:cs="Times New Roman"/>
          <w:color w:val="000000"/>
          <w:sz w:val="28"/>
          <w:szCs w:val="28"/>
          <w:lang w:eastAsia="ru-RU"/>
        </w:rPr>
        <w:t>му курсу «Альтернативная коммуникация</w:t>
      </w:r>
      <w:r w:rsidRPr="00127D07">
        <w:rPr>
          <w:rFonts w:ascii="Times New Roman" w:eastAsia="Times New Roman" w:hAnsi="Times New Roman" w:cs="Times New Roman"/>
          <w:color w:val="000000"/>
          <w:sz w:val="28"/>
          <w:szCs w:val="28"/>
          <w:lang w:eastAsia="ru-RU"/>
        </w:rPr>
        <w:t>»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w:t>
      </w:r>
      <w:r w:rsidR="00DA2C85" w:rsidRPr="00127D07">
        <w:rPr>
          <w:rFonts w:ascii="Times New Roman" w:eastAsia="Times New Roman" w:hAnsi="Times New Roman" w:cs="Times New Roman"/>
          <w:color w:val="000000"/>
          <w:sz w:val="28"/>
          <w:szCs w:val="28"/>
          <w:lang w:eastAsia="ru-RU"/>
        </w:rPr>
        <w:t>ниями) далее ФАООП УО (вариант 2</w:t>
      </w:r>
      <w:r w:rsidRPr="00127D07">
        <w:rPr>
          <w:rFonts w:ascii="Times New Roman" w:eastAsia="Times New Roman" w:hAnsi="Times New Roman" w:cs="Times New Roman"/>
          <w:color w:val="000000"/>
          <w:sz w:val="28"/>
          <w:szCs w:val="28"/>
          <w:lang w:eastAsia="ru-RU"/>
        </w:rPr>
        <w:t xml:space="preserve">), </w:t>
      </w:r>
      <w:r w:rsidR="00C6423A" w:rsidRPr="00127D07">
        <w:rPr>
          <w:rFonts w:ascii="Times New Roman" w:eastAsia="Times New Roman" w:hAnsi="Times New Roman" w:cs="Times New Roman"/>
          <w:color w:val="000000"/>
          <w:sz w:val="28"/>
          <w:szCs w:val="28"/>
          <w:lang w:eastAsia="ru-RU"/>
        </w:rPr>
        <w:t xml:space="preserve">на основе которой образовательная организация разрабатывает специальную индивидуальную программу развития (СИПР), учитывающую индивидуальные образовательные потребности обучающегося с умственной отсталостью. </w:t>
      </w:r>
      <w:r w:rsidRPr="00127D07">
        <w:rPr>
          <w:rFonts w:ascii="Times New Roman" w:eastAsia="Times New Roman" w:hAnsi="Times New Roman" w:cs="Times New Roman"/>
          <w:color w:val="000000"/>
          <w:sz w:val="28"/>
          <w:szCs w:val="28"/>
          <w:lang w:eastAsia="ru-RU"/>
        </w:rPr>
        <w:t>утвержденной приказом Министерства просвещения России от 24.11.2022г. № 1026 (</w:t>
      </w:r>
      <w:hyperlink r:id="rId8" w:history="1">
        <w:r w:rsidRPr="00127D07">
          <w:rPr>
            <w:rFonts w:ascii="Times New Roman" w:eastAsia="Times New Roman" w:hAnsi="Times New Roman" w:cs="Times New Roman"/>
            <w:color w:val="0563C1"/>
            <w:sz w:val="28"/>
            <w:szCs w:val="28"/>
            <w:u w:val="single"/>
            <w:lang w:eastAsia="ru-RU"/>
          </w:rPr>
          <w:t>https://clck.ru/33NMkR</w:t>
        </w:r>
      </w:hyperlink>
      <w:r w:rsidRPr="00127D07">
        <w:rPr>
          <w:rFonts w:ascii="Times New Roman" w:eastAsia="Times New Roman" w:hAnsi="Times New Roman" w:cs="Times New Roman"/>
          <w:color w:val="000000"/>
          <w:sz w:val="28"/>
          <w:szCs w:val="28"/>
          <w:lang w:eastAsia="ru-RU"/>
        </w:rPr>
        <w:t xml:space="preserve"> ). </w:t>
      </w:r>
    </w:p>
    <w:p w:rsidR="00A05BAD" w:rsidRPr="00127D07" w:rsidRDefault="00A05BAD" w:rsidP="00127D07">
      <w:pPr>
        <w:spacing w:after="0" w:line="240" w:lineRule="auto"/>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ФАООП УО (вариант 2</w:t>
      </w:r>
      <w:r w:rsidR="006450E8" w:rsidRPr="00127D07">
        <w:rPr>
          <w:rFonts w:ascii="Times New Roman" w:eastAsia="Times New Roman" w:hAnsi="Times New Roman" w:cs="Times New Roman"/>
          <w:color w:val="000000"/>
          <w:sz w:val="28"/>
          <w:szCs w:val="28"/>
          <w:lang w:eastAsia="ru-RU"/>
        </w:rPr>
        <w:t xml:space="preserve">) адресована обучающимся с </w:t>
      </w:r>
      <w:r w:rsidRPr="00127D07">
        <w:rPr>
          <w:rFonts w:ascii="Times New Roman" w:eastAsia="Times New Roman" w:hAnsi="Times New Roman" w:cs="Times New Roman"/>
          <w:color w:val="000000"/>
          <w:sz w:val="28"/>
          <w:szCs w:val="28"/>
          <w:lang w:eastAsia="ru-RU"/>
        </w:rPr>
        <w:t>умеренной, тяжелой,</w:t>
      </w:r>
    </w:p>
    <w:p w:rsidR="006450E8" w:rsidRPr="00127D07" w:rsidRDefault="00A05BAD" w:rsidP="00127D07">
      <w:pPr>
        <w:spacing w:after="0" w:line="240" w:lineRule="auto"/>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xml:space="preserve">глубокой умственной отсталостью (интеллектуальными нарушениями) тяжелыми множественными нарушениями развития </w:t>
      </w:r>
      <w:r w:rsidR="006450E8" w:rsidRPr="00127D07">
        <w:rPr>
          <w:rFonts w:ascii="Times New Roman" w:eastAsia="Times New Roman" w:hAnsi="Times New Roman" w:cs="Times New Roman"/>
          <w:color w:val="000000"/>
          <w:sz w:val="28"/>
          <w:szCs w:val="28"/>
          <w:lang w:eastAsia="ru-RU"/>
        </w:rPr>
        <w:t>с учетом реализации их особых общеобразовательных потребностей, а также индивидуальных особенностей и возможностей.</w:t>
      </w:r>
    </w:p>
    <w:p w:rsidR="006450E8" w:rsidRPr="00127D07" w:rsidRDefault="0083423C" w:rsidP="00127D07">
      <w:pPr>
        <w:spacing w:after="0" w:line="240" w:lineRule="auto"/>
        <w:ind w:firstLine="709"/>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xml:space="preserve">Курс «Альтернативная коммуникация» </w:t>
      </w:r>
      <w:r w:rsidR="006450E8" w:rsidRPr="00127D07">
        <w:rPr>
          <w:rFonts w:ascii="Times New Roman" w:eastAsia="Times New Roman" w:hAnsi="Times New Roman" w:cs="Times New Roman"/>
          <w:color w:val="000000"/>
          <w:sz w:val="28"/>
          <w:szCs w:val="28"/>
          <w:lang w:eastAsia="ru-RU"/>
        </w:rPr>
        <w:t>относится к коррекционно-развивающей области «</w:t>
      </w:r>
      <w:r w:rsidR="00F53ECD" w:rsidRPr="00127D07">
        <w:rPr>
          <w:rFonts w:ascii="Times New Roman" w:eastAsia="Times New Roman" w:hAnsi="Times New Roman" w:cs="Times New Roman"/>
          <w:color w:val="000000"/>
          <w:sz w:val="28"/>
          <w:szCs w:val="28"/>
          <w:lang w:eastAsia="ru-RU"/>
        </w:rPr>
        <w:t>Язык и речевая практика</w:t>
      </w:r>
      <w:r w:rsidR="006450E8" w:rsidRPr="00127D07">
        <w:rPr>
          <w:rFonts w:ascii="Times New Roman" w:eastAsia="Times New Roman" w:hAnsi="Times New Roman" w:cs="Times New Roman"/>
          <w:color w:val="000000"/>
          <w:sz w:val="28"/>
          <w:szCs w:val="28"/>
          <w:lang w:eastAsia="ru-RU"/>
        </w:rPr>
        <w:t>»</w:t>
      </w:r>
      <w:r w:rsidR="004C3D53" w:rsidRPr="00127D07">
        <w:rPr>
          <w:rFonts w:ascii="Times New Roman" w:eastAsia="Times New Roman" w:hAnsi="Times New Roman" w:cs="Times New Roman"/>
          <w:color w:val="000000"/>
          <w:sz w:val="28"/>
          <w:szCs w:val="28"/>
          <w:lang w:eastAsia="ru-RU"/>
        </w:rPr>
        <w:t>.</w:t>
      </w:r>
      <w:r w:rsidR="006450E8" w:rsidRPr="00127D07">
        <w:rPr>
          <w:rFonts w:ascii="Times New Roman" w:eastAsia="Times New Roman" w:hAnsi="Times New Roman" w:cs="Times New Roman"/>
          <w:color w:val="000000"/>
          <w:sz w:val="28"/>
          <w:szCs w:val="28"/>
          <w:lang w:eastAsia="ru-RU"/>
        </w:rPr>
        <w:t xml:space="preserve"> </w:t>
      </w:r>
    </w:p>
    <w:p w:rsidR="006450E8" w:rsidRPr="00127D07" w:rsidRDefault="006450E8" w:rsidP="00127D07">
      <w:pPr>
        <w:spacing w:after="0" w:line="240" w:lineRule="auto"/>
        <w:ind w:firstLine="709"/>
        <w:jc w:val="both"/>
        <w:rPr>
          <w:rFonts w:ascii="Times New Roman" w:eastAsia="Times New Roman" w:hAnsi="Times New Roman" w:cs="Times New Roman"/>
          <w:color w:val="000000"/>
          <w:sz w:val="28"/>
          <w:szCs w:val="28"/>
          <w:lang w:eastAsia="ru-RU"/>
        </w:rPr>
      </w:pPr>
      <w:r w:rsidRPr="00127D07">
        <w:rPr>
          <w:rFonts w:ascii="Times New Roman" w:eastAsia="Calibri" w:hAnsi="Times New Roman" w:cs="Times New Roman"/>
          <w:color w:val="000000"/>
          <w:sz w:val="28"/>
          <w:szCs w:val="28"/>
        </w:rPr>
        <w:t>В соответствии с учебным планом рабочая программа коррекционного курса «</w:t>
      </w:r>
      <w:r w:rsidR="0098362F" w:rsidRPr="00127D07">
        <w:rPr>
          <w:rFonts w:ascii="Times New Roman" w:eastAsia="Calibri" w:hAnsi="Times New Roman" w:cs="Times New Roman"/>
          <w:color w:val="000000"/>
          <w:sz w:val="28"/>
          <w:szCs w:val="28"/>
        </w:rPr>
        <w:t>Альтернативная коммуникация</w:t>
      </w:r>
      <w:r w:rsidRPr="00127D07">
        <w:rPr>
          <w:rFonts w:ascii="Times New Roman" w:eastAsia="Calibri" w:hAnsi="Times New Roman" w:cs="Times New Roman"/>
          <w:color w:val="000000"/>
          <w:sz w:val="28"/>
          <w:szCs w:val="28"/>
        </w:rPr>
        <w:t xml:space="preserve">» в </w:t>
      </w:r>
      <w:r w:rsidR="00FD4A67" w:rsidRPr="00127D07">
        <w:rPr>
          <w:rFonts w:ascii="Times New Roman" w:eastAsia="Calibri" w:hAnsi="Times New Roman" w:cs="Times New Roman"/>
          <w:color w:val="000000"/>
          <w:sz w:val="28"/>
          <w:szCs w:val="28"/>
        </w:rPr>
        <w:t xml:space="preserve">учебном году </w:t>
      </w:r>
      <w:r w:rsidRPr="00127D07">
        <w:rPr>
          <w:rFonts w:ascii="Times New Roman" w:eastAsia="Times New Roman" w:hAnsi="Times New Roman" w:cs="Times New Roman"/>
          <w:color w:val="000000"/>
          <w:sz w:val="28"/>
          <w:szCs w:val="28"/>
          <w:lang w:eastAsia="ru-RU"/>
        </w:rPr>
        <w:t xml:space="preserve">рассчитана на 69 часов (33 учебные недели) </w:t>
      </w:r>
      <w:r w:rsidR="00BA30C8">
        <w:rPr>
          <w:rFonts w:ascii="Times New Roman" w:eastAsia="Times New Roman" w:hAnsi="Times New Roman" w:cs="Times New Roman"/>
          <w:color w:val="000000"/>
          <w:sz w:val="28"/>
          <w:szCs w:val="28"/>
          <w:lang w:eastAsia="ru-RU"/>
        </w:rPr>
        <w:t xml:space="preserve">4 </w:t>
      </w:r>
      <w:r w:rsidRPr="00127D07">
        <w:rPr>
          <w:rFonts w:ascii="Times New Roman" w:eastAsia="Times New Roman" w:hAnsi="Times New Roman" w:cs="Times New Roman"/>
          <w:color w:val="000000"/>
          <w:sz w:val="28"/>
          <w:szCs w:val="28"/>
          <w:lang w:eastAsia="ru-RU"/>
        </w:rPr>
        <w:t>час</w:t>
      </w:r>
      <w:r w:rsidR="00FD4A67" w:rsidRPr="00127D07">
        <w:rPr>
          <w:rFonts w:ascii="Times New Roman" w:eastAsia="Times New Roman" w:hAnsi="Times New Roman" w:cs="Times New Roman"/>
          <w:color w:val="000000"/>
          <w:sz w:val="28"/>
          <w:szCs w:val="28"/>
          <w:lang w:eastAsia="ru-RU"/>
        </w:rPr>
        <w:t>а</w:t>
      </w:r>
      <w:r w:rsidRPr="00127D07">
        <w:rPr>
          <w:rFonts w:ascii="Times New Roman" w:eastAsia="Times New Roman" w:hAnsi="Times New Roman" w:cs="Times New Roman"/>
          <w:color w:val="000000"/>
          <w:sz w:val="28"/>
          <w:szCs w:val="28"/>
          <w:lang w:eastAsia="ru-RU"/>
        </w:rPr>
        <w:t xml:space="preserve"> в неделю отводится на индивидуальные коррекционные з</w:t>
      </w:r>
      <w:r w:rsidR="00FD4A67" w:rsidRPr="00127D07">
        <w:rPr>
          <w:rFonts w:ascii="Times New Roman" w:eastAsia="Times New Roman" w:hAnsi="Times New Roman" w:cs="Times New Roman"/>
          <w:color w:val="000000"/>
          <w:sz w:val="28"/>
          <w:szCs w:val="28"/>
          <w:lang w:eastAsia="ru-RU"/>
        </w:rPr>
        <w:t>анятия</w:t>
      </w:r>
      <w:r w:rsidR="00BA30C8">
        <w:rPr>
          <w:rFonts w:ascii="Times New Roman" w:eastAsia="Times New Roman" w:hAnsi="Times New Roman" w:cs="Times New Roman"/>
          <w:color w:val="000000"/>
          <w:sz w:val="28"/>
          <w:szCs w:val="28"/>
          <w:lang w:eastAsia="ru-RU"/>
        </w:rPr>
        <w:t xml:space="preserve"> </w:t>
      </w:r>
      <w:r w:rsidR="00FD4A67" w:rsidRPr="00127D07">
        <w:rPr>
          <w:rFonts w:ascii="Times New Roman" w:eastAsia="Times New Roman" w:hAnsi="Times New Roman" w:cs="Times New Roman"/>
          <w:color w:val="000000"/>
          <w:sz w:val="28"/>
          <w:szCs w:val="28"/>
          <w:lang w:eastAsia="ru-RU"/>
        </w:rPr>
        <w:t>– 4</w:t>
      </w:r>
      <w:r w:rsidRPr="00127D07">
        <w:rPr>
          <w:rFonts w:ascii="Times New Roman" w:eastAsia="Times New Roman" w:hAnsi="Times New Roman" w:cs="Times New Roman"/>
          <w:color w:val="000000"/>
          <w:sz w:val="28"/>
          <w:szCs w:val="28"/>
          <w:lang w:eastAsia="ru-RU"/>
        </w:rPr>
        <w:t xml:space="preserve"> часа в неделю:</w:t>
      </w:r>
    </w:p>
    <w:p w:rsidR="006450E8" w:rsidRPr="00127D07" w:rsidRDefault="006450E8" w:rsidP="00127D07">
      <w:pPr>
        <w:spacing w:after="0" w:line="240" w:lineRule="auto"/>
        <w:ind w:firstLine="709"/>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i/>
          <w:color w:val="000000"/>
          <w:sz w:val="28"/>
          <w:szCs w:val="28"/>
          <w:lang w:eastAsia="ru-RU"/>
        </w:rPr>
        <w:t>9 часов – на обследование</w:t>
      </w:r>
      <w:r w:rsidRPr="00127D07">
        <w:rPr>
          <w:rFonts w:ascii="Times New Roman" w:eastAsia="Times New Roman" w:hAnsi="Times New Roman" w:cs="Times New Roman"/>
          <w:color w:val="000000"/>
          <w:sz w:val="28"/>
          <w:szCs w:val="28"/>
          <w:lang w:eastAsia="ru-RU"/>
        </w:rPr>
        <w:t xml:space="preserve"> (с 01сентября по 15 сентября – 6 часов, с 25 мая по 30 мая - 3 часа).</w:t>
      </w:r>
    </w:p>
    <w:p w:rsidR="006450E8" w:rsidRPr="00127D07" w:rsidRDefault="00F83522" w:rsidP="00127D07">
      <w:pPr>
        <w:spacing w:after="0" w:line="240" w:lineRule="auto"/>
        <w:ind w:firstLine="709"/>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i/>
          <w:color w:val="000000"/>
          <w:sz w:val="28"/>
          <w:szCs w:val="28"/>
          <w:lang w:eastAsia="ru-RU"/>
        </w:rPr>
        <w:t>60</w:t>
      </w:r>
      <w:r w:rsidR="006450E8" w:rsidRPr="00127D07">
        <w:rPr>
          <w:rFonts w:ascii="Times New Roman" w:eastAsia="Times New Roman" w:hAnsi="Times New Roman" w:cs="Times New Roman"/>
          <w:i/>
          <w:color w:val="000000"/>
          <w:sz w:val="28"/>
          <w:szCs w:val="28"/>
          <w:lang w:eastAsia="ru-RU"/>
        </w:rPr>
        <w:t xml:space="preserve"> часов –  на коррекционные логопедические занятия</w:t>
      </w:r>
    </w:p>
    <w:p w:rsidR="00895858" w:rsidRPr="005E577E" w:rsidRDefault="006450E8" w:rsidP="005E577E">
      <w:pPr>
        <w:spacing w:after="0" w:line="240" w:lineRule="auto"/>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ab/>
        <w:t>Рабочая программа по коррекционн</w:t>
      </w:r>
      <w:r w:rsidR="009002B0" w:rsidRPr="00127D07">
        <w:rPr>
          <w:rFonts w:ascii="Times New Roman" w:eastAsia="Times New Roman" w:hAnsi="Times New Roman" w:cs="Times New Roman"/>
          <w:color w:val="000000"/>
          <w:sz w:val="28"/>
          <w:szCs w:val="28"/>
          <w:lang w:eastAsia="ru-RU"/>
        </w:rPr>
        <w:t>ому курсу «Альтернативная коммуникаци</w:t>
      </w:r>
      <w:r w:rsidRPr="00127D07">
        <w:rPr>
          <w:rFonts w:ascii="Times New Roman" w:eastAsia="Times New Roman" w:hAnsi="Times New Roman" w:cs="Times New Roman"/>
          <w:color w:val="000000"/>
          <w:sz w:val="28"/>
          <w:szCs w:val="28"/>
          <w:lang w:eastAsia="ru-RU"/>
        </w:rPr>
        <w:t>я» определяет следующую цель и задачи:</w:t>
      </w:r>
    </w:p>
    <w:p w:rsidR="00F5332E" w:rsidRPr="00127D07" w:rsidRDefault="00F5332E" w:rsidP="005E577E">
      <w:pPr>
        <w:tabs>
          <w:tab w:val="left" w:pos="567"/>
        </w:tabs>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b/>
          <w:bCs/>
          <w:sz w:val="28"/>
          <w:szCs w:val="28"/>
        </w:rPr>
        <w:t xml:space="preserve">Цель </w:t>
      </w:r>
      <w:r w:rsidRPr="00127D07">
        <w:rPr>
          <w:rFonts w:ascii="Times New Roman" w:hAnsi="Times New Roman" w:cs="Times New Roman"/>
          <w:bCs/>
          <w:sz w:val="28"/>
          <w:szCs w:val="28"/>
        </w:rPr>
        <w:t>– формирование (</w:t>
      </w:r>
      <w:r w:rsidRPr="00127D07">
        <w:rPr>
          <w:rFonts w:ascii="Times New Roman" w:hAnsi="Times New Roman" w:cs="Times New Roman"/>
          <w:sz w:val="28"/>
          <w:szCs w:val="28"/>
        </w:rPr>
        <w:t>совершенствование)</w:t>
      </w:r>
      <w:r w:rsidR="00895858" w:rsidRPr="00127D07">
        <w:rPr>
          <w:rFonts w:ascii="Times New Roman" w:hAnsi="Times New Roman" w:cs="Times New Roman"/>
          <w:sz w:val="28"/>
          <w:szCs w:val="28"/>
        </w:rPr>
        <w:t xml:space="preserve"> </w:t>
      </w:r>
      <w:r w:rsidRPr="00127D07">
        <w:rPr>
          <w:rFonts w:ascii="Times New Roman" w:hAnsi="Times New Roman" w:cs="Times New Roman"/>
          <w:sz w:val="28"/>
          <w:szCs w:val="28"/>
        </w:rPr>
        <w:t>умений пользоваться средствами коммуникации (невербальными и вербальными) в процессе взаимодействия со взрослыми и сверстниками для решения соответствующих возрасту житейских задач.</w:t>
      </w:r>
    </w:p>
    <w:p w:rsidR="00F5332E" w:rsidRPr="00127D07" w:rsidRDefault="00F5332E" w:rsidP="00127D07">
      <w:pPr>
        <w:tabs>
          <w:tab w:val="left" w:pos="567"/>
        </w:tabs>
        <w:spacing w:after="0" w:line="240" w:lineRule="auto"/>
        <w:ind w:firstLine="567"/>
        <w:jc w:val="both"/>
        <w:rPr>
          <w:rFonts w:ascii="Times New Roman" w:hAnsi="Times New Roman" w:cs="Times New Roman"/>
          <w:b/>
          <w:sz w:val="28"/>
          <w:szCs w:val="28"/>
        </w:rPr>
      </w:pPr>
      <w:r w:rsidRPr="00127D07">
        <w:rPr>
          <w:rFonts w:ascii="Times New Roman" w:hAnsi="Times New Roman" w:cs="Times New Roman"/>
          <w:b/>
          <w:sz w:val="28"/>
          <w:szCs w:val="28"/>
        </w:rPr>
        <w:t>Задачи:</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овладение умением вступать в контакт, поддерживать и завершать его, используя традиционные языковые (вербальные) и альтернативные средства соблюдая общепринятые правила общения;</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понимание обращённой речи и смысла доступных невербальных графических знаков (рисунков, фотографий, пиктограмм и других графических изображений), неспецифических жестов;</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умение пользоваться доступными средствами коммуникации в практике</w:t>
      </w:r>
    </w:p>
    <w:p w:rsidR="00F5332E" w:rsidRPr="00127D07" w:rsidRDefault="00F5332E" w:rsidP="00127D07">
      <w:pPr>
        <w:spacing w:after="0" w:line="240" w:lineRule="auto"/>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экспрессивной и импрессивной речи для решения соответствующих возрасту житейских задач;</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развитие речи как средства общения в контексте познания окружающего мира и личного опыта ребёнка;</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lastRenderedPageBreak/>
        <w:sym w:font="Symbol" w:char="F02D"/>
      </w:r>
      <w:r w:rsidRPr="00127D07">
        <w:rPr>
          <w:rFonts w:ascii="Times New Roman" w:eastAsia="Times New Roman" w:hAnsi="Times New Roman" w:cs="Times New Roman"/>
          <w:color w:val="000000"/>
          <w:sz w:val="28"/>
          <w:szCs w:val="28"/>
          <w:lang w:eastAsia="ru-RU"/>
        </w:rPr>
        <w:t>обучение глобальному чтению в доступных ребёнку пределах, формирование навыка понимания смысла узнаваемого слова; копирование с образца отдельных букв, слогов или слов;</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развитие предпосылок к осмысленному чтению и письму;</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овладение чтением и письмом на доступном уровне.</w:t>
      </w:r>
    </w:p>
    <w:p w:rsidR="00C75F14" w:rsidRPr="00127D07" w:rsidRDefault="00A53D10" w:rsidP="00127D07">
      <w:pPr>
        <w:spacing w:after="0" w:line="240" w:lineRule="auto"/>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С учетом индивидуальных образовательных потребностей обучающихся (вариант 2), на каждого ребенка составляет</w:t>
      </w:r>
      <w:r w:rsidR="00FB0597" w:rsidRPr="00127D07">
        <w:rPr>
          <w:rFonts w:ascii="Times New Roman" w:eastAsia="Times New Roman" w:hAnsi="Times New Roman" w:cs="Times New Roman"/>
          <w:color w:val="000000"/>
          <w:sz w:val="28"/>
          <w:szCs w:val="28"/>
          <w:lang w:eastAsia="ru-RU"/>
        </w:rPr>
        <w:t>ся индивидуальный</w:t>
      </w:r>
      <w:r w:rsidRPr="00127D07">
        <w:rPr>
          <w:rFonts w:ascii="Times New Roman" w:eastAsia="Times New Roman" w:hAnsi="Times New Roman" w:cs="Times New Roman"/>
          <w:color w:val="000000"/>
          <w:sz w:val="28"/>
          <w:szCs w:val="28"/>
          <w:lang w:eastAsia="ru-RU"/>
        </w:rPr>
        <w:t xml:space="preserve"> маршрут, где отражены </w:t>
      </w:r>
      <w:r w:rsidR="005336CA" w:rsidRPr="00127D07">
        <w:rPr>
          <w:rFonts w:ascii="Times New Roman" w:eastAsia="Times New Roman" w:hAnsi="Times New Roman" w:cs="Times New Roman"/>
          <w:color w:val="000000"/>
          <w:sz w:val="28"/>
          <w:szCs w:val="28"/>
          <w:lang w:eastAsia="ru-RU"/>
        </w:rPr>
        <w:t>цели и задачи, рассчитанные на один учебный год. Разделы с подборкой игр и упражнений, которые входят в индивидуальный маршрут, отражены в календарно-тематическом планировании.</w:t>
      </w:r>
      <w:r w:rsidR="00761ADB" w:rsidRPr="00127D07">
        <w:rPr>
          <w:rFonts w:ascii="Times New Roman" w:eastAsia="Times New Roman" w:hAnsi="Times New Roman" w:cs="Times New Roman"/>
          <w:color w:val="000000"/>
          <w:sz w:val="28"/>
          <w:szCs w:val="28"/>
          <w:lang w:eastAsia="ru-RU"/>
        </w:rPr>
        <w:t xml:space="preserve"> </w:t>
      </w:r>
    </w:p>
    <w:p w:rsidR="004E3E96" w:rsidRPr="00127D07" w:rsidRDefault="004E3E96" w:rsidP="00127D07">
      <w:pPr>
        <w:spacing w:after="0" w:line="240" w:lineRule="auto"/>
        <w:jc w:val="both"/>
        <w:rPr>
          <w:rFonts w:ascii="Times New Roman" w:eastAsia="Times New Roman" w:hAnsi="Times New Roman" w:cs="Times New Roman"/>
          <w:color w:val="000000"/>
          <w:sz w:val="28"/>
          <w:szCs w:val="28"/>
          <w:lang w:eastAsia="ru-RU"/>
        </w:rPr>
      </w:pPr>
    </w:p>
    <w:p w:rsidR="007B4C6D" w:rsidRDefault="007B4C6D" w:rsidP="00127D07">
      <w:pPr>
        <w:spacing w:after="0" w:line="240" w:lineRule="auto"/>
        <w:jc w:val="both"/>
        <w:rPr>
          <w:rFonts w:ascii="Times New Roman" w:eastAsia="Times New Roman" w:hAnsi="Times New Roman" w:cs="Times New Roman"/>
          <w:b/>
          <w:bCs/>
          <w:sz w:val="28"/>
          <w:szCs w:val="28"/>
          <w:lang w:eastAsia="ru-RU"/>
        </w:rPr>
      </w:pPr>
      <w:r w:rsidRPr="00127D07">
        <w:rPr>
          <w:rFonts w:ascii="Times New Roman" w:eastAsia="Times New Roman" w:hAnsi="Times New Roman" w:cs="Times New Roman"/>
          <w:b/>
          <w:bCs/>
          <w:sz w:val="28"/>
          <w:szCs w:val="28"/>
          <w:lang w:val="en-US" w:eastAsia="ru-RU"/>
        </w:rPr>
        <w:t>II</w:t>
      </w:r>
      <w:r w:rsidR="00127D07">
        <w:rPr>
          <w:rFonts w:ascii="Times New Roman" w:eastAsia="Times New Roman" w:hAnsi="Times New Roman" w:cs="Times New Roman"/>
          <w:b/>
          <w:bCs/>
          <w:sz w:val="28"/>
          <w:szCs w:val="28"/>
          <w:lang w:eastAsia="ru-RU"/>
        </w:rPr>
        <w:t>. СОДЕРЖАНИЕ ОБУЧЕНИЯ.</w:t>
      </w:r>
    </w:p>
    <w:p w:rsidR="00127D07" w:rsidRPr="00127D07" w:rsidRDefault="00127D07" w:rsidP="00127D07">
      <w:pPr>
        <w:spacing w:after="0" w:line="240" w:lineRule="auto"/>
        <w:jc w:val="both"/>
        <w:rPr>
          <w:rFonts w:ascii="Times New Roman" w:eastAsia="Times New Roman" w:hAnsi="Times New Roman" w:cs="Times New Roman"/>
          <w:b/>
          <w:bCs/>
          <w:sz w:val="28"/>
          <w:szCs w:val="28"/>
          <w:lang w:eastAsia="ru-RU"/>
        </w:rPr>
      </w:pPr>
    </w:p>
    <w:p w:rsidR="007B4C6D" w:rsidRPr="00127D07" w:rsidRDefault="007B4C6D" w:rsidP="00127D07">
      <w:pPr>
        <w:tabs>
          <w:tab w:val="left" w:pos="567"/>
        </w:tabs>
        <w:autoSpaceDE w:val="0"/>
        <w:autoSpaceDN w:val="0"/>
        <w:adjustRightInd w:val="0"/>
        <w:spacing w:after="0" w:line="240" w:lineRule="auto"/>
        <w:jc w:val="both"/>
        <w:rPr>
          <w:rFonts w:ascii="Times New Roman" w:hAnsi="Times New Roman" w:cs="Times New Roman"/>
          <w:bCs/>
          <w:iCs/>
          <w:color w:val="000000"/>
          <w:sz w:val="28"/>
          <w:szCs w:val="28"/>
        </w:rPr>
      </w:pPr>
      <w:r w:rsidRPr="00127D07">
        <w:rPr>
          <w:rFonts w:ascii="Times New Roman" w:hAnsi="Times New Roman" w:cs="Times New Roman"/>
          <w:bCs/>
          <w:iCs/>
          <w:color w:val="000000"/>
          <w:sz w:val="28"/>
          <w:szCs w:val="28"/>
        </w:rPr>
        <w:t xml:space="preserve"> Развитие речи средствами вербальной и невербальной коммуникации.</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iCs/>
          <w:color w:val="00000A"/>
          <w:sz w:val="28"/>
          <w:szCs w:val="28"/>
        </w:rPr>
      </w:pPr>
      <w:r w:rsidRPr="00127D07">
        <w:rPr>
          <w:rFonts w:ascii="Times New Roman" w:hAnsi="Times New Roman" w:cs="Times New Roman"/>
          <w:i/>
          <w:iCs/>
          <w:color w:val="00000A"/>
          <w:sz w:val="28"/>
          <w:szCs w:val="28"/>
        </w:rPr>
        <w:t xml:space="preserve">        </w:t>
      </w:r>
      <w:r w:rsidRPr="00127D07">
        <w:rPr>
          <w:rFonts w:ascii="Times New Roman" w:hAnsi="Times New Roman" w:cs="Times New Roman"/>
          <w:iCs/>
          <w:color w:val="00000A"/>
          <w:sz w:val="28"/>
          <w:szCs w:val="28"/>
        </w:rPr>
        <w:t>Импрессивная речь.</w:t>
      </w:r>
    </w:p>
    <w:p w:rsidR="007B4C6D" w:rsidRPr="00127D07" w:rsidRDefault="007B4C6D" w:rsidP="00127D07">
      <w:pPr>
        <w:tabs>
          <w:tab w:val="left" w:pos="567"/>
        </w:tabs>
        <w:autoSpaceDE w:val="0"/>
        <w:autoSpaceDN w:val="0"/>
        <w:adjustRightInd w:val="0"/>
        <w:spacing w:after="0" w:line="240" w:lineRule="auto"/>
        <w:ind w:firstLine="567"/>
        <w:jc w:val="both"/>
        <w:rPr>
          <w:rFonts w:ascii="Times New Roman" w:hAnsi="Times New Roman" w:cs="Times New Roman"/>
          <w:color w:val="000000"/>
          <w:sz w:val="28"/>
          <w:szCs w:val="28"/>
        </w:rPr>
      </w:pPr>
      <w:r w:rsidRPr="00127D07">
        <w:rPr>
          <w:rFonts w:ascii="Times New Roman" w:hAnsi="Times New Roman" w:cs="Times New Roman"/>
          <w:color w:val="00000A"/>
          <w:sz w:val="28"/>
          <w:szCs w:val="28"/>
        </w:rPr>
        <w:t xml:space="preserve">        Понимание простых по звуковому составу слов </w:t>
      </w:r>
      <w:r w:rsidRPr="00127D07">
        <w:rPr>
          <w:rFonts w:ascii="Times New Roman" w:hAnsi="Times New Roman" w:cs="Times New Roman"/>
          <w:color w:val="000000"/>
          <w:sz w:val="28"/>
          <w:szCs w:val="28"/>
        </w:rPr>
        <w:t xml:space="preserve">(мама, папа, дядя и др.). </w:t>
      </w:r>
      <w:r w:rsidRPr="00127D07">
        <w:rPr>
          <w:rFonts w:ascii="Times New Roman" w:hAnsi="Times New Roman" w:cs="Times New Roman"/>
          <w:color w:val="00000A"/>
          <w:sz w:val="28"/>
          <w:szCs w:val="28"/>
        </w:rPr>
        <w:t>Реагирование на собственное имя. Узнавание (различение) имён членов</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семьи, учащихся класса, педагогов. Понимание слов, обозначающих предмет</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(посуда, мебель, игрушки, одежда, обувь, животные, овощи, фрукты, бытовые приборы, школьные принадлежности, продукты, транспорт, птицы и др.).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 Понимание слов, обозначающих действия предмета (пить, есть, сидеть, стоять, бегать, спать, рисовать, играть, гулять идр.). Понимание слов, обозначающих признак предмета (цвет, величина, форма и др.). Понимание слов, обозначающих признак действия, состояние (громко, тихо, быстро, медленно, хорошо, плохо, весело, грустно и др.). Понимание слов, указывающих на предмет, его признак (я, он, мой, твой и др.). Понимание слов, обозначающих число, количество предметов (пять, второй и др.). Понимание слов, обозначающих взаимосвязь слов в предложении (в, на, под, из, из-за и др.). Понимание простых предложений. Понимание сложных предложений. Понимание содержания текста.</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iCs/>
          <w:color w:val="00000A"/>
          <w:sz w:val="28"/>
          <w:szCs w:val="28"/>
        </w:rPr>
      </w:pPr>
      <w:r w:rsidRPr="00127D07">
        <w:rPr>
          <w:rFonts w:ascii="Times New Roman" w:hAnsi="Times New Roman" w:cs="Times New Roman"/>
          <w:iCs/>
          <w:color w:val="00000A"/>
          <w:sz w:val="28"/>
          <w:szCs w:val="28"/>
        </w:rPr>
        <w:t xml:space="preserve">        Экспрессивная речь.</w:t>
      </w:r>
    </w:p>
    <w:p w:rsidR="007B4C6D" w:rsidRPr="00127D07" w:rsidRDefault="007B4C6D" w:rsidP="00127D07">
      <w:pPr>
        <w:tabs>
          <w:tab w:val="left" w:pos="567"/>
        </w:tabs>
        <w:autoSpaceDE w:val="0"/>
        <w:autoSpaceDN w:val="0"/>
        <w:adjustRightInd w:val="0"/>
        <w:spacing w:after="0" w:line="240" w:lineRule="auto"/>
        <w:ind w:firstLine="567"/>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 xml:space="preserve">        Называние (употребление) отдельных звуков, звукоподражаний,</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звуковых комплексов. Называние (употребление) простых по звуковому составу слов (мама, папа, дядя и др.). Называние собственного имени. Называние имён членов семьи (учащихся класса, педагогов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 Называние</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 xml:space="preserve">(употребление)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и др.). Называние (употребление) слов, обозначающих действия предмета (пить, есть, сидеть, стоять, бегать, спать, рисовать, играть, гулять и др.). Называние </w:t>
      </w:r>
      <w:r w:rsidRPr="00127D07">
        <w:rPr>
          <w:rFonts w:ascii="Times New Roman" w:hAnsi="Times New Roman" w:cs="Times New Roman"/>
          <w:color w:val="00000A"/>
          <w:sz w:val="28"/>
          <w:szCs w:val="28"/>
        </w:rPr>
        <w:lastRenderedPageBreak/>
        <w:t>(употребление) слов, обозначающих признак предмета (цвет, величина, форма и др.). Называние (употребление) слов, обозначающих признак действия, состояние (громко, тихо, быстро, медленно, хорошо, плохо, весело, грустно и др.). Называние (употребление) слов, указывающих на предмет, его признак (я, он, мой, твой и др.). Называние (употребление) слов, обозначающих число, количество предметов (пять, второй и др.). Называние (употребление) слов, обозначающих взаимосвязь слов в предложении (в, на, под, из, из-за и др.). Называние (употребление) простых 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i/>
          <w:iCs/>
          <w:color w:val="000000"/>
          <w:sz w:val="28"/>
          <w:szCs w:val="28"/>
        </w:rPr>
        <w:t xml:space="preserve"> </w:t>
      </w:r>
      <w:r w:rsidRPr="00127D07">
        <w:rPr>
          <w:rFonts w:ascii="Times New Roman" w:hAnsi="Times New Roman" w:cs="Times New Roman"/>
          <w:iCs/>
          <w:color w:val="000000"/>
          <w:sz w:val="28"/>
          <w:szCs w:val="28"/>
        </w:rPr>
        <w:t>Экспрессия с использованием средств невербальной коммуникации.</w:t>
      </w:r>
    </w:p>
    <w:p w:rsidR="007B4C6D" w:rsidRPr="00127D07" w:rsidRDefault="007B4C6D" w:rsidP="00127D07">
      <w:pPr>
        <w:tabs>
          <w:tab w:val="left" w:pos="567"/>
        </w:tabs>
        <w:autoSpaceDE w:val="0"/>
        <w:autoSpaceDN w:val="0"/>
        <w:adjustRightInd w:val="0"/>
        <w:spacing w:after="0" w:line="240" w:lineRule="auto"/>
        <w:ind w:firstLine="567"/>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 xml:space="preserve">        Сообщение собственного имени посредством напечатанного слова</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(электронного устройства). Сообщение имён членов семьи (учащихся класса,</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педагогов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 др.). Использование графического изображения (электронного устройства) для обозначения признака предмета (цвет, величина, форма и др.).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 и др.). 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 Использование напечатанного слова (электронного устройства,) для обозначения слова, указывающего на предмет, его признак (я, он, мой, твой и др.). Использование электронного устройства для обозначения числа и количества предметов (пять, второй и др.).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lastRenderedPageBreak/>
        <w:t>устройства). Составление рассказа о прошедших, планируемых событиях с</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bCs/>
          <w:iCs/>
          <w:sz w:val="28"/>
          <w:szCs w:val="28"/>
        </w:rPr>
        <w:t>Чтение и письмо</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i/>
          <w:iCs/>
          <w:sz w:val="28"/>
          <w:szCs w:val="28"/>
        </w:rPr>
      </w:pPr>
      <w:r w:rsidRPr="00127D07">
        <w:rPr>
          <w:rFonts w:ascii="Times New Roman" w:hAnsi="Times New Roman" w:cs="Times New Roman"/>
          <w:i/>
          <w:iCs/>
          <w:sz w:val="28"/>
          <w:szCs w:val="28"/>
        </w:rPr>
        <w:t>Глобальное чтение.</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sz w:val="28"/>
          <w:szCs w:val="28"/>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i/>
          <w:iCs/>
          <w:sz w:val="28"/>
          <w:szCs w:val="28"/>
        </w:rPr>
        <w:t>Предпосылки к осмысленному чтению и письму</w:t>
      </w:r>
      <w:r w:rsidRPr="00127D07">
        <w:rPr>
          <w:rFonts w:ascii="Times New Roman" w:hAnsi="Times New Roman" w:cs="Times New Roman"/>
          <w:sz w:val="28"/>
          <w:szCs w:val="28"/>
        </w:rPr>
        <w:t>.</w:t>
      </w:r>
    </w:p>
    <w:p w:rsidR="007B4C6D" w:rsidRPr="00127D07" w:rsidRDefault="007B4C6D" w:rsidP="00127D07">
      <w:pPr>
        <w:autoSpaceDE w:val="0"/>
        <w:autoSpaceDN w:val="0"/>
        <w:adjustRightInd w:val="0"/>
        <w:spacing w:after="0" w:line="240" w:lineRule="auto"/>
        <w:jc w:val="both"/>
        <w:rPr>
          <w:rFonts w:ascii="Times New Roman" w:hAnsi="Times New Roman" w:cs="Times New Roman"/>
          <w:sz w:val="28"/>
          <w:szCs w:val="28"/>
        </w:rPr>
      </w:pPr>
      <w:r w:rsidRPr="00127D07">
        <w:rPr>
          <w:rFonts w:ascii="Times New Roman" w:hAnsi="Times New Roman" w:cs="Times New Roman"/>
          <w:sz w:val="28"/>
          <w:szCs w:val="28"/>
        </w:rPr>
        <w:t>Узнавание (различение) образов графем (букв). Графические действия</w:t>
      </w:r>
    </w:p>
    <w:p w:rsidR="007B4C6D" w:rsidRPr="00127D07" w:rsidRDefault="007B4C6D" w:rsidP="00127D07">
      <w:pPr>
        <w:autoSpaceDE w:val="0"/>
        <w:autoSpaceDN w:val="0"/>
        <w:adjustRightInd w:val="0"/>
        <w:spacing w:after="0" w:line="240" w:lineRule="auto"/>
        <w:jc w:val="both"/>
        <w:rPr>
          <w:rFonts w:ascii="Times New Roman" w:hAnsi="Times New Roman" w:cs="Times New Roman"/>
          <w:sz w:val="28"/>
          <w:szCs w:val="28"/>
        </w:rPr>
      </w:pPr>
      <w:r w:rsidRPr="00127D07">
        <w:rPr>
          <w:rFonts w:ascii="Times New Roman" w:hAnsi="Times New Roman" w:cs="Times New Roman"/>
          <w:sz w:val="28"/>
          <w:szCs w:val="28"/>
        </w:rPr>
        <w:t>с использованием элементов графем: обводка, штриховка, печатание букв (слов).</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i/>
          <w:iCs/>
          <w:sz w:val="28"/>
          <w:szCs w:val="28"/>
        </w:rPr>
        <w:t>Начальные навыки чтения и письма</w:t>
      </w:r>
      <w:r w:rsidRPr="00127D07">
        <w:rPr>
          <w:rFonts w:ascii="Times New Roman" w:hAnsi="Times New Roman" w:cs="Times New Roman"/>
          <w:sz w:val="28"/>
          <w:szCs w:val="28"/>
        </w:rPr>
        <w:t>.</w:t>
      </w:r>
    </w:p>
    <w:p w:rsidR="007B4C6D" w:rsidRDefault="007B4C6D" w:rsidP="00127D07">
      <w:pPr>
        <w:autoSpaceDE w:val="0"/>
        <w:autoSpaceDN w:val="0"/>
        <w:adjustRightInd w:val="0"/>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sz w:val="28"/>
          <w:szCs w:val="28"/>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920030" w:rsidRDefault="00920030" w:rsidP="00127D07">
      <w:pPr>
        <w:autoSpaceDE w:val="0"/>
        <w:autoSpaceDN w:val="0"/>
        <w:adjustRightInd w:val="0"/>
        <w:spacing w:after="0" w:line="240" w:lineRule="auto"/>
        <w:ind w:firstLine="567"/>
        <w:jc w:val="both"/>
        <w:rPr>
          <w:rFonts w:ascii="Times New Roman" w:hAnsi="Times New Roman" w:cs="Times New Roman"/>
          <w:sz w:val="28"/>
          <w:szCs w:val="28"/>
        </w:rPr>
      </w:pPr>
    </w:p>
    <w:p w:rsidR="00920030" w:rsidRDefault="00920030" w:rsidP="00ED331E">
      <w:pPr>
        <w:autoSpaceDE w:val="0"/>
        <w:autoSpaceDN w:val="0"/>
        <w:adjustRightInd w:val="0"/>
        <w:spacing w:after="0" w:line="240" w:lineRule="auto"/>
        <w:jc w:val="both"/>
        <w:rPr>
          <w:rFonts w:ascii="Times New Roman" w:hAnsi="Times New Roman" w:cs="Times New Roman"/>
          <w:b/>
          <w:sz w:val="28"/>
          <w:szCs w:val="28"/>
        </w:rPr>
      </w:pPr>
      <w:r w:rsidRPr="00920030">
        <w:rPr>
          <w:rFonts w:ascii="Times New Roman" w:hAnsi="Times New Roman" w:cs="Times New Roman"/>
          <w:b/>
          <w:sz w:val="28"/>
          <w:szCs w:val="28"/>
          <w:lang w:val="en-US"/>
        </w:rPr>
        <w:t>III</w:t>
      </w:r>
      <w:r w:rsidRPr="00CA520B">
        <w:rPr>
          <w:rFonts w:ascii="Times New Roman" w:hAnsi="Times New Roman" w:cs="Times New Roman"/>
          <w:b/>
          <w:sz w:val="28"/>
          <w:szCs w:val="28"/>
        </w:rPr>
        <w:t xml:space="preserve">. </w:t>
      </w:r>
      <w:r w:rsidRPr="00920030">
        <w:rPr>
          <w:rFonts w:ascii="Times New Roman" w:hAnsi="Times New Roman" w:cs="Times New Roman"/>
          <w:b/>
          <w:sz w:val="28"/>
          <w:szCs w:val="28"/>
        </w:rPr>
        <w:t>ПОДХОДЫ И ПРИНЦИПЫ.</w:t>
      </w:r>
    </w:p>
    <w:p w:rsidR="00920030" w:rsidRDefault="00920030" w:rsidP="00127D07">
      <w:pPr>
        <w:autoSpaceDE w:val="0"/>
        <w:autoSpaceDN w:val="0"/>
        <w:adjustRightInd w:val="0"/>
        <w:spacing w:after="0" w:line="240" w:lineRule="auto"/>
        <w:ind w:firstLine="567"/>
        <w:jc w:val="both"/>
        <w:rPr>
          <w:rFonts w:ascii="Times New Roman" w:hAnsi="Times New Roman" w:cs="Times New Roman"/>
          <w:b/>
          <w:sz w:val="28"/>
          <w:szCs w:val="28"/>
        </w:rPr>
      </w:pPr>
    </w:p>
    <w:p w:rsidR="00920030" w:rsidRPr="00920030" w:rsidRDefault="00920030" w:rsidP="00920030">
      <w:pPr>
        <w:autoSpaceDE w:val="0"/>
        <w:autoSpaceDN w:val="0"/>
        <w:adjustRightInd w:val="0"/>
        <w:spacing w:after="0" w:line="240" w:lineRule="auto"/>
        <w:jc w:val="both"/>
        <w:rPr>
          <w:rFonts w:ascii="Times New Roman" w:eastAsia="Times New Roman" w:hAnsi="Times New Roman" w:cs="Times New Roman"/>
          <w:color w:val="000000"/>
          <w:sz w:val="28"/>
          <w:szCs w:val="28"/>
          <w:lang w:bidi="en-US"/>
        </w:rPr>
      </w:pPr>
      <w:r w:rsidRPr="00920030">
        <w:rPr>
          <w:rFonts w:ascii="Times New Roman" w:eastAsia="Times New Roman" w:hAnsi="Times New Roman" w:cs="Times New Roman"/>
          <w:b/>
          <w:color w:val="000000"/>
          <w:sz w:val="28"/>
          <w:szCs w:val="28"/>
          <w:lang w:bidi="en-US"/>
        </w:rPr>
        <w:t>Дифференцированный подход</w:t>
      </w:r>
      <w:r w:rsidRPr="00920030">
        <w:rPr>
          <w:rFonts w:ascii="Times New Roman" w:eastAsia="Times New Roman" w:hAnsi="Times New Roman" w:cs="Times New Roman"/>
          <w:color w:val="000000"/>
          <w:sz w:val="28"/>
          <w:szCs w:val="28"/>
          <w:lang w:bidi="en-US"/>
        </w:rPr>
        <w:t xml:space="preserve"> обеспечивает разнообразие содержания, предоставляя обучающимся с интеллектуальными нарушениями возможность реализовать индивидуальный потенциал развития.</w:t>
      </w:r>
    </w:p>
    <w:p w:rsidR="00920030" w:rsidRPr="00920030" w:rsidRDefault="00920030" w:rsidP="00920030">
      <w:pPr>
        <w:autoSpaceDE w:val="0"/>
        <w:autoSpaceDN w:val="0"/>
        <w:adjustRightInd w:val="0"/>
        <w:spacing w:after="0" w:line="240" w:lineRule="auto"/>
        <w:jc w:val="both"/>
        <w:rPr>
          <w:rFonts w:ascii="Times New Roman" w:eastAsia="Times New Roman" w:hAnsi="Times New Roman" w:cs="Times New Roman"/>
          <w:color w:val="000000"/>
          <w:sz w:val="28"/>
          <w:szCs w:val="28"/>
          <w:lang w:bidi="en-US"/>
        </w:rPr>
      </w:pPr>
      <w:r w:rsidRPr="00920030">
        <w:rPr>
          <w:rFonts w:ascii="Times New Roman" w:eastAsia="Times New Roman" w:hAnsi="Times New Roman" w:cs="Times New Roman"/>
          <w:b/>
          <w:color w:val="000000"/>
          <w:sz w:val="28"/>
          <w:szCs w:val="28"/>
          <w:lang w:bidi="en-US"/>
        </w:rPr>
        <w:t>Деятельностный подход</w:t>
      </w:r>
      <w:r w:rsidRPr="00920030">
        <w:rPr>
          <w:rFonts w:ascii="Times New Roman" w:eastAsia="Times New Roman" w:hAnsi="Times New Roman" w:cs="Times New Roman"/>
          <w:color w:val="000000"/>
          <w:sz w:val="28"/>
          <w:szCs w:val="28"/>
          <w:lang w:bidi="en-US"/>
        </w:rPr>
        <w:t xml:space="preserve"> строится на признании того, что развитие личности обучающихся с интеллектуальными нарушениями школьного возраста определяется характером организации доступной им деятельности.</w:t>
      </w:r>
    </w:p>
    <w:p w:rsidR="00920030" w:rsidRPr="00920030" w:rsidRDefault="00920030" w:rsidP="00920030">
      <w:pPr>
        <w:spacing w:after="0" w:line="240" w:lineRule="auto"/>
        <w:jc w:val="both"/>
        <w:rPr>
          <w:rFonts w:ascii="Times New Roman" w:eastAsia="Times New Roman" w:hAnsi="Times New Roman" w:cs="Times New Roman"/>
          <w:color w:val="00000A"/>
          <w:sz w:val="28"/>
          <w:szCs w:val="28"/>
          <w:lang w:bidi="en-US"/>
        </w:rPr>
      </w:pPr>
      <w:r w:rsidRPr="00920030">
        <w:rPr>
          <w:rFonts w:ascii="Times New Roman" w:eastAsia="Times New Roman" w:hAnsi="Times New Roman" w:cs="Times New Roman"/>
          <w:color w:val="00000A"/>
          <w:sz w:val="28"/>
          <w:szCs w:val="28"/>
          <w:lang w:bidi="en-US"/>
        </w:rPr>
        <w:t>Встает задача организовать обучение так, чтобы обучающимся захотелось выполнять задания совместно со взрослым, привлечь их внимание к предстоящим видам деятельности, чтобы обучающиеся захотели добывать знания и применять их в своей деятельности, тогда полученные умения и знания станут фундаментом для дальнейшего образования обучающегося.</w:t>
      </w:r>
    </w:p>
    <w:p w:rsidR="00920030" w:rsidRPr="00920030" w:rsidRDefault="00920030" w:rsidP="00920030">
      <w:pPr>
        <w:spacing w:after="0" w:line="240" w:lineRule="auto"/>
        <w:jc w:val="both"/>
        <w:rPr>
          <w:rFonts w:ascii="Times New Roman" w:eastAsia="Times New Roman" w:hAnsi="Times New Roman" w:cs="Times New Roman"/>
          <w:color w:val="00000A"/>
          <w:sz w:val="28"/>
          <w:szCs w:val="28"/>
          <w:lang w:bidi="en-US"/>
        </w:rPr>
      </w:pPr>
      <w:r w:rsidRPr="00920030">
        <w:rPr>
          <w:rFonts w:ascii="Times New Roman" w:eastAsia="Times New Roman" w:hAnsi="Times New Roman" w:cs="Times New Roman"/>
          <w:color w:val="00000A"/>
          <w:sz w:val="28"/>
          <w:szCs w:val="28"/>
          <w:lang w:bidi="en-US"/>
        </w:rPr>
        <w:t xml:space="preserve">На занятиях по развитию речи у школьников с СНР наиболее значимыми выступают следующие принципы: </w:t>
      </w:r>
    </w:p>
    <w:p w:rsidR="00920030" w:rsidRPr="00920030" w:rsidRDefault="00585AD8" w:rsidP="00585AD8">
      <w:pPr>
        <w:spacing w:after="0" w:line="240" w:lineRule="auto"/>
        <w:contextualSpacing/>
        <w:jc w:val="both"/>
        <w:rPr>
          <w:rFonts w:ascii="Times New Roman" w:eastAsia="Times New Roman" w:hAnsi="Times New Roman" w:cs="Times New Roman"/>
          <w:color w:val="00000A"/>
          <w:sz w:val="28"/>
          <w:szCs w:val="28"/>
          <w:lang w:bidi="en-US"/>
        </w:rPr>
      </w:pPr>
      <w:r w:rsidRPr="00CA520B">
        <w:rPr>
          <w:rFonts w:ascii="Times New Roman" w:eastAsia="Times New Roman" w:hAnsi="Times New Roman" w:cs="Times New Roman"/>
          <w:b/>
          <w:color w:val="00000A"/>
          <w:sz w:val="28"/>
          <w:szCs w:val="28"/>
          <w:lang w:bidi="en-US"/>
        </w:rPr>
        <w:t>-</w:t>
      </w:r>
      <w:r w:rsidR="00920030" w:rsidRPr="00920030">
        <w:rPr>
          <w:rFonts w:ascii="Times New Roman" w:eastAsia="Times New Roman" w:hAnsi="Times New Roman" w:cs="Times New Roman"/>
          <w:b/>
          <w:color w:val="00000A"/>
          <w:sz w:val="28"/>
          <w:szCs w:val="28"/>
          <w:lang w:bidi="en-US"/>
        </w:rPr>
        <w:t>Принцип комплексности</w:t>
      </w:r>
      <w:r w:rsidR="00920030" w:rsidRPr="00920030">
        <w:rPr>
          <w:rFonts w:ascii="Times New Roman" w:eastAsia="Times New Roman" w:hAnsi="Times New Roman" w:cs="Times New Roman"/>
          <w:color w:val="00000A"/>
          <w:sz w:val="28"/>
          <w:szCs w:val="28"/>
          <w:lang w:bidi="en-US"/>
        </w:rPr>
        <w:t>. Коррекция речевых нарушений должна носить комплексный, психолого-медико-педагогический характер.</w:t>
      </w:r>
    </w:p>
    <w:p w:rsidR="00920030" w:rsidRPr="00920030" w:rsidRDefault="00920030" w:rsidP="00585AD8">
      <w:pPr>
        <w:spacing w:after="0" w:line="240" w:lineRule="auto"/>
        <w:contextualSpacing/>
        <w:jc w:val="both"/>
        <w:rPr>
          <w:rFonts w:ascii="Times New Roman" w:eastAsia="Times New Roman" w:hAnsi="Times New Roman" w:cs="Times New Roman"/>
          <w:color w:val="00000A"/>
          <w:sz w:val="28"/>
          <w:szCs w:val="28"/>
          <w:lang w:bidi="en-US"/>
        </w:rPr>
      </w:pPr>
      <w:r w:rsidRPr="00920030">
        <w:rPr>
          <w:rFonts w:ascii="Times New Roman" w:eastAsia="Times New Roman" w:hAnsi="Times New Roman" w:cs="Times New Roman"/>
          <w:color w:val="00000A"/>
          <w:sz w:val="28"/>
          <w:szCs w:val="28"/>
          <w:lang w:bidi="en-US"/>
        </w:rPr>
        <w:t xml:space="preserve">Мы находимся в тесном сотрудничестве с психологами, учителями, медицинскими работниками школы. В школе успешно проходят бинарные занятия, когда коррекционно-развивающее занятие проводят логопед и психолог совместно. Так же психологами активно разрабатывается проект под названием «Сенсайт», где планируется разработка и апробирование программы по сенсорной интеграции. В логопедических занятиях так же используется метод сенсорной интеграции. Наша школа участвует в разработке рабочей тетради по предмету «Речь и альтернативная коммуникация» в рамках УМК. В тетрадь мы привнесли те же подходы и принципы, на которых строится коррекционно-развивающая программа </w:t>
      </w:r>
      <w:r w:rsidRPr="00920030">
        <w:rPr>
          <w:rFonts w:ascii="Times New Roman" w:eastAsia="Times New Roman" w:hAnsi="Times New Roman" w:cs="Times New Roman"/>
          <w:color w:val="00000A"/>
          <w:sz w:val="28"/>
          <w:szCs w:val="28"/>
          <w:lang w:bidi="en-US"/>
        </w:rPr>
        <w:lastRenderedPageBreak/>
        <w:t>логопеда. Перекликаются методы и приемы. Таким образом, преемственность логопедических занятий и занятий учителя позволят повысить эффективность коррекционного процесса. Медицинские работники помогают в сборе анамнеза. Родители так же принимают участие в коррекционном процессе, выполняя домашние задания от учителя-логопеда.</w:t>
      </w:r>
    </w:p>
    <w:p w:rsidR="00920030" w:rsidRPr="00920030" w:rsidRDefault="00585AD8" w:rsidP="00585AD8">
      <w:pPr>
        <w:spacing w:after="0" w:line="240" w:lineRule="auto"/>
        <w:contextualSpacing/>
        <w:jc w:val="both"/>
        <w:rPr>
          <w:rFonts w:ascii="Times New Roman" w:eastAsia="Times New Roman" w:hAnsi="Times New Roman" w:cs="Times New Roman"/>
          <w:color w:val="00000A"/>
          <w:sz w:val="28"/>
          <w:szCs w:val="28"/>
          <w:lang w:bidi="en-US"/>
        </w:rPr>
      </w:pPr>
      <w:r w:rsidRPr="00585AD8">
        <w:rPr>
          <w:rFonts w:ascii="Times New Roman" w:eastAsia="Times New Roman" w:hAnsi="Times New Roman" w:cs="Times New Roman"/>
          <w:b/>
          <w:bCs/>
          <w:color w:val="000000"/>
          <w:sz w:val="28"/>
          <w:szCs w:val="28"/>
          <w:shd w:val="clear" w:color="auto" w:fill="FFFFFF"/>
          <w:lang w:bidi="en-US"/>
        </w:rPr>
        <w:t>-</w:t>
      </w:r>
      <w:r w:rsidR="00920030" w:rsidRPr="00920030">
        <w:rPr>
          <w:rFonts w:ascii="Times New Roman" w:eastAsia="Times New Roman" w:hAnsi="Times New Roman" w:cs="Times New Roman"/>
          <w:b/>
          <w:bCs/>
          <w:color w:val="000000"/>
          <w:sz w:val="28"/>
          <w:szCs w:val="28"/>
          <w:shd w:val="clear" w:color="auto" w:fill="FFFFFF"/>
          <w:lang w:bidi="en-US"/>
        </w:rPr>
        <w:t>Принцип системности</w:t>
      </w:r>
      <w:r w:rsidR="00920030" w:rsidRPr="00920030">
        <w:rPr>
          <w:rFonts w:ascii="Times New Roman" w:eastAsia="Times New Roman" w:hAnsi="Times New Roman" w:cs="Times New Roman"/>
          <w:color w:val="000000"/>
          <w:sz w:val="28"/>
          <w:szCs w:val="28"/>
          <w:shd w:val="clear" w:color="auto" w:fill="FFFFFF"/>
          <w:lang w:val="en-US" w:bidi="en-US"/>
        </w:rPr>
        <w:t> </w:t>
      </w:r>
      <w:r w:rsidR="00920030" w:rsidRPr="00920030">
        <w:rPr>
          <w:rFonts w:ascii="Times New Roman" w:eastAsia="Times New Roman" w:hAnsi="Times New Roman" w:cs="Times New Roman"/>
          <w:color w:val="000000"/>
          <w:sz w:val="28"/>
          <w:szCs w:val="28"/>
          <w:shd w:val="clear" w:color="auto" w:fill="FFFFFF"/>
          <w:lang w:bidi="en-US"/>
        </w:rPr>
        <w:t>опирается на представление о речи как о сложной функциональной системе, структурные компоненты которой находятся в тесном взаимодействии. В связи с этим изучение речи, процесса ее развития и коррекции нарушений предполагает воздействие на все компоненты, на все стороны речевой функциональной системы</w:t>
      </w:r>
      <w:r w:rsidR="00920030" w:rsidRPr="00920030">
        <w:rPr>
          <w:rFonts w:ascii="Times New Roman" w:eastAsia="Times New Roman" w:hAnsi="Times New Roman" w:cs="Times New Roman"/>
          <w:color w:val="00000A"/>
          <w:sz w:val="28"/>
          <w:szCs w:val="28"/>
          <w:lang w:bidi="en-US"/>
        </w:rPr>
        <w:t xml:space="preserve">. </w:t>
      </w:r>
    </w:p>
    <w:p w:rsidR="00920030" w:rsidRPr="00920030" w:rsidRDefault="00920030" w:rsidP="00585AD8">
      <w:pPr>
        <w:spacing w:after="0" w:line="240" w:lineRule="auto"/>
        <w:contextualSpacing/>
        <w:jc w:val="both"/>
        <w:rPr>
          <w:rFonts w:ascii="Times New Roman" w:eastAsia="Times New Roman" w:hAnsi="Times New Roman" w:cs="Times New Roman"/>
          <w:b/>
          <w:color w:val="00000A"/>
          <w:sz w:val="28"/>
          <w:szCs w:val="28"/>
          <w:lang w:bidi="en-US"/>
        </w:rPr>
      </w:pPr>
      <w:r w:rsidRPr="00920030">
        <w:rPr>
          <w:rFonts w:ascii="Times New Roman" w:eastAsia="Times New Roman" w:hAnsi="Times New Roman" w:cs="Times New Roman"/>
          <w:bCs/>
          <w:color w:val="000000"/>
          <w:sz w:val="28"/>
          <w:szCs w:val="28"/>
          <w:shd w:val="clear" w:color="auto" w:fill="FFFFFF"/>
          <w:lang w:bidi="en-US"/>
        </w:rPr>
        <w:t>При системном недоразвитии речи страдает вся система, поэтому коррекционная работа ведется со всеми компонентами</w:t>
      </w:r>
      <w:r w:rsidRPr="00920030">
        <w:rPr>
          <w:rFonts w:ascii="Calibri" w:eastAsia="Times New Roman" w:hAnsi="Calibri" w:cs="Times New Roman"/>
          <w:color w:val="00000A"/>
          <w:lang w:bidi="en-US"/>
        </w:rPr>
        <w:t>:</w:t>
      </w:r>
      <w:r w:rsidRPr="00920030">
        <w:rPr>
          <w:rFonts w:ascii="Times New Roman" w:eastAsia="Times New Roman" w:hAnsi="Times New Roman" w:cs="Times New Roman"/>
          <w:color w:val="00000A"/>
          <w:sz w:val="28"/>
          <w:szCs w:val="28"/>
          <w:lang w:bidi="en-US"/>
        </w:rPr>
        <w:t xml:space="preserve"> фонетикой, лексикой, грамматикой, связной речью.</w:t>
      </w:r>
    </w:p>
    <w:p w:rsidR="00920030" w:rsidRPr="00920030" w:rsidRDefault="00585AD8" w:rsidP="00585AD8">
      <w:pPr>
        <w:spacing w:after="0" w:line="240" w:lineRule="auto"/>
        <w:contextualSpacing/>
        <w:jc w:val="both"/>
        <w:rPr>
          <w:rFonts w:ascii="Times New Roman" w:eastAsia="Times New Roman" w:hAnsi="Times New Roman" w:cs="Times New Roman"/>
          <w:color w:val="00000A"/>
          <w:sz w:val="28"/>
          <w:szCs w:val="28"/>
          <w:lang w:bidi="en-US"/>
        </w:rPr>
      </w:pPr>
      <w:r w:rsidRPr="00585AD8">
        <w:rPr>
          <w:rFonts w:ascii="Times New Roman" w:eastAsia="Times New Roman" w:hAnsi="Times New Roman" w:cs="Times New Roman"/>
          <w:b/>
          <w:bCs/>
          <w:color w:val="000000"/>
          <w:sz w:val="28"/>
          <w:szCs w:val="28"/>
          <w:shd w:val="clear" w:color="auto" w:fill="FFFFFF"/>
          <w:lang w:bidi="en-US"/>
        </w:rPr>
        <w:t>-</w:t>
      </w:r>
      <w:r w:rsidR="00920030" w:rsidRPr="00920030">
        <w:rPr>
          <w:rFonts w:ascii="Times New Roman" w:eastAsia="Times New Roman" w:hAnsi="Times New Roman" w:cs="Times New Roman"/>
          <w:b/>
          <w:bCs/>
          <w:color w:val="000000"/>
          <w:sz w:val="28"/>
          <w:szCs w:val="28"/>
          <w:shd w:val="clear" w:color="auto" w:fill="FFFFFF"/>
          <w:lang w:bidi="en-US"/>
        </w:rPr>
        <w:t>Принцип развития</w:t>
      </w:r>
      <w:r w:rsidR="00920030" w:rsidRPr="00920030">
        <w:rPr>
          <w:rFonts w:ascii="Times New Roman" w:eastAsia="Times New Roman" w:hAnsi="Times New Roman" w:cs="Times New Roman"/>
          <w:color w:val="000000"/>
          <w:sz w:val="28"/>
          <w:szCs w:val="28"/>
          <w:shd w:val="clear" w:color="auto" w:fill="FFFFFF"/>
          <w:lang w:val="en-US" w:bidi="en-US"/>
        </w:rPr>
        <w:t> </w:t>
      </w:r>
      <w:r w:rsidR="00920030" w:rsidRPr="00920030">
        <w:rPr>
          <w:rFonts w:ascii="Times New Roman" w:eastAsia="Times New Roman" w:hAnsi="Times New Roman" w:cs="Times New Roman"/>
          <w:color w:val="000000"/>
          <w:sz w:val="28"/>
          <w:szCs w:val="28"/>
          <w:shd w:val="clear" w:color="auto" w:fill="FFFFFF"/>
          <w:lang w:bidi="en-US"/>
        </w:rPr>
        <w:t xml:space="preserve">предполагает выделение в процессе логопедической работы тех задач, трудностей, этапов, которые находятся в зоне ближайшего развития ребенка. Мы должны побуждать ребенка к освоению новых навыков с опорой на усвоенный материал. </w:t>
      </w:r>
    </w:p>
    <w:p w:rsidR="00920030" w:rsidRPr="00920030" w:rsidRDefault="00585AD8" w:rsidP="00585AD8">
      <w:pPr>
        <w:spacing w:after="0" w:line="240" w:lineRule="auto"/>
        <w:contextualSpacing/>
        <w:jc w:val="both"/>
        <w:rPr>
          <w:rFonts w:ascii="Times New Roman" w:eastAsia="Times New Roman" w:hAnsi="Times New Roman" w:cs="Times New Roman"/>
          <w:color w:val="00000A"/>
          <w:sz w:val="28"/>
          <w:szCs w:val="28"/>
          <w:lang w:bidi="en-US"/>
        </w:rPr>
      </w:pPr>
      <w:r w:rsidRPr="00585AD8">
        <w:rPr>
          <w:rFonts w:ascii="Times New Roman" w:eastAsia="Times New Roman" w:hAnsi="Times New Roman" w:cs="Times New Roman"/>
          <w:color w:val="000000"/>
          <w:sz w:val="28"/>
          <w:szCs w:val="28"/>
          <w:shd w:val="clear" w:color="auto" w:fill="FFFFFF"/>
          <w:lang w:bidi="en-US"/>
        </w:rPr>
        <w:t>-</w:t>
      </w:r>
      <w:r w:rsidR="00920030" w:rsidRPr="00920030">
        <w:rPr>
          <w:rFonts w:ascii="Times New Roman" w:eastAsia="Times New Roman" w:hAnsi="Times New Roman" w:cs="Times New Roman"/>
          <w:color w:val="000000"/>
          <w:sz w:val="28"/>
          <w:szCs w:val="28"/>
          <w:shd w:val="clear" w:color="auto" w:fill="FFFFFF"/>
          <w:lang w:bidi="en-US"/>
        </w:rPr>
        <w:t xml:space="preserve">Разработка методики коррекционно-логопедического воздействия ведется с учетом последовательности появления форм и функций речи, а также видов деятельности ребенка в онтогенезе </w:t>
      </w:r>
      <w:r w:rsidR="00920030" w:rsidRPr="00920030">
        <w:rPr>
          <w:rFonts w:ascii="Times New Roman" w:eastAsia="Times New Roman" w:hAnsi="Times New Roman" w:cs="Times New Roman"/>
          <w:b/>
          <w:color w:val="000000"/>
          <w:sz w:val="28"/>
          <w:szCs w:val="28"/>
          <w:shd w:val="clear" w:color="auto" w:fill="FFFFFF"/>
          <w:lang w:bidi="en-US"/>
        </w:rPr>
        <w:t xml:space="preserve">- </w:t>
      </w:r>
      <w:r w:rsidR="00920030" w:rsidRPr="00920030">
        <w:rPr>
          <w:rFonts w:ascii="Times New Roman" w:eastAsia="Times New Roman" w:hAnsi="Times New Roman" w:cs="Times New Roman"/>
          <w:b/>
          <w:bCs/>
          <w:color w:val="000000"/>
          <w:sz w:val="28"/>
          <w:szCs w:val="28"/>
          <w:shd w:val="clear" w:color="auto" w:fill="FFFFFF"/>
          <w:lang w:bidi="en-US"/>
        </w:rPr>
        <w:t>онтогенетический принцип</w:t>
      </w:r>
      <w:r w:rsidR="00920030" w:rsidRPr="00920030">
        <w:rPr>
          <w:rFonts w:ascii="Times New Roman" w:eastAsia="Times New Roman" w:hAnsi="Times New Roman" w:cs="Times New Roman"/>
          <w:b/>
          <w:color w:val="000000"/>
          <w:sz w:val="28"/>
          <w:szCs w:val="28"/>
          <w:shd w:val="clear" w:color="auto" w:fill="FFFFFF"/>
          <w:lang w:bidi="en-US"/>
        </w:rPr>
        <w:t>.</w:t>
      </w:r>
    </w:p>
    <w:p w:rsidR="00920030" w:rsidRPr="00920030" w:rsidRDefault="00920030" w:rsidP="00585AD8">
      <w:pPr>
        <w:spacing w:after="0" w:line="240" w:lineRule="auto"/>
        <w:contextualSpacing/>
        <w:jc w:val="both"/>
        <w:rPr>
          <w:rFonts w:ascii="Times New Roman" w:eastAsia="Times New Roman" w:hAnsi="Times New Roman" w:cs="Times New Roman"/>
          <w:color w:val="000000"/>
          <w:sz w:val="28"/>
          <w:szCs w:val="28"/>
          <w:shd w:val="clear" w:color="auto" w:fill="FFFFFF"/>
          <w:lang w:bidi="en-US"/>
        </w:rPr>
      </w:pPr>
      <w:r w:rsidRPr="00920030">
        <w:rPr>
          <w:rFonts w:ascii="Times New Roman" w:eastAsia="Times New Roman" w:hAnsi="Times New Roman" w:cs="Times New Roman"/>
          <w:color w:val="000000"/>
          <w:sz w:val="28"/>
          <w:szCs w:val="28"/>
          <w:shd w:val="clear" w:color="auto" w:fill="FFFFFF"/>
          <w:lang w:bidi="en-US"/>
        </w:rPr>
        <w:t>Онтогенетический принцип учитывается при планировании работы непосредственно с речью: появление звуков в онтогенезе при работе над запуском речи, или построении плана изучения букв; планирование работы со словом с учетом слоговой структуры; работа с грамматическими категориями согласно онтогенетическому принципу; планирование работы с фразой.</w:t>
      </w:r>
    </w:p>
    <w:p w:rsidR="00920030" w:rsidRPr="00920030" w:rsidRDefault="00920030" w:rsidP="00585AD8">
      <w:pPr>
        <w:spacing w:after="0" w:line="240" w:lineRule="auto"/>
        <w:contextualSpacing/>
        <w:jc w:val="both"/>
        <w:rPr>
          <w:rFonts w:ascii="Times New Roman" w:eastAsia="Times New Roman" w:hAnsi="Times New Roman" w:cs="Times New Roman"/>
          <w:color w:val="000000"/>
          <w:sz w:val="28"/>
          <w:szCs w:val="28"/>
          <w:shd w:val="clear" w:color="auto" w:fill="FFFFFF"/>
          <w:lang w:bidi="en-US"/>
        </w:rPr>
      </w:pPr>
      <w:r w:rsidRPr="00920030">
        <w:rPr>
          <w:rFonts w:ascii="Times New Roman" w:eastAsia="Times New Roman" w:hAnsi="Times New Roman" w:cs="Times New Roman"/>
          <w:color w:val="000000"/>
          <w:sz w:val="28"/>
          <w:szCs w:val="28"/>
          <w:shd w:val="clear" w:color="auto" w:fill="FFFFFF"/>
          <w:lang w:bidi="en-US"/>
        </w:rPr>
        <w:t>Так же онтогенетический принцип соблюдается в работе над формированием фонематического слуха; развитием общей и мелкой моторики.</w:t>
      </w:r>
    </w:p>
    <w:p w:rsidR="00920030" w:rsidRDefault="00920030" w:rsidP="00585AD8">
      <w:pPr>
        <w:spacing w:after="0" w:line="240" w:lineRule="auto"/>
        <w:contextualSpacing/>
        <w:jc w:val="both"/>
        <w:rPr>
          <w:rFonts w:ascii="Times New Roman" w:eastAsia="Times New Roman" w:hAnsi="Times New Roman" w:cs="Times New Roman"/>
          <w:color w:val="00000A"/>
          <w:sz w:val="28"/>
          <w:szCs w:val="28"/>
          <w:lang w:bidi="en-US"/>
        </w:rPr>
      </w:pPr>
      <w:r w:rsidRPr="00920030">
        <w:rPr>
          <w:rFonts w:ascii="Times New Roman" w:eastAsia="Times New Roman" w:hAnsi="Times New Roman" w:cs="Times New Roman"/>
          <w:color w:val="000000"/>
          <w:sz w:val="28"/>
          <w:szCs w:val="28"/>
          <w:shd w:val="clear" w:color="auto" w:fill="FFFFFF"/>
          <w:lang w:bidi="en-US"/>
        </w:rPr>
        <w:t>Мы соблюдаем онтогенетическую закономерность формирования коммуникативных навыков и умений, что наглядно показывает коммуникативный домик ИРАВ.</w:t>
      </w:r>
    </w:p>
    <w:p w:rsidR="00920030" w:rsidRPr="00585AD8" w:rsidRDefault="00585AD8" w:rsidP="00585AD8">
      <w:pPr>
        <w:spacing w:after="0" w:line="240" w:lineRule="auto"/>
        <w:jc w:val="both"/>
        <w:rPr>
          <w:rFonts w:ascii="Times New Roman" w:eastAsia="Times New Roman" w:hAnsi="Times New Roman" w:cs="Times New Roman"/>
          <w:color w:val="00000A"/>
          <w:sz w:val="28"/>
          <w:szCs w:val="28"/>
          <w:lang w:bidi="en-US"/>
        </w:rPr>
      </w:pPr>
      <w:r w:rsidRPr="00585AD8">
        <w:rPr>
          <w:rFonts w:ascii="Times New Roman" w:eastAsia="Times New Roman" w:hAnsi="Times New Roman" w:cs="Times New Roman"/>
          <w:color w:val="000000"/>
          <w:sz w:val="28"/>
          <w:szCs w:val="28"/>
          <w:shd w:val="clear" w:color="auto" w:fill="FFFFFF"/>
          <w:lang w:bidi="en-US"/>
        </w:rPr>
        <w:t>-</w:t>
      </w:r>
      <w:r w:rsidR="00920030" w:rsidRPr="00585AD8">
        <w:rPr>
          <w:rFonts w:ascii="Times New Roman" w:eastAsia="Times New Roman" w:hAnsi="Times New Roman" w:cs="Times New Roman"/>
          <w:color w:val="000000"/>
          <w:sz w:val="28"/>
          <w:szCs w:val="28"/>
          <w:shd w:val="clear" w:color="auto" w:fill="FFFFFF"/>
          <w:lang w:bidi="en-US"/>
        </w:rPr>
        <w:t xml:space="preserve">Важное место занимают </w:t>
      </w:r>
      <w:r w:rsidR="00920030" w:rsidRPr="00585AD8">
        <w:rPr>
          <w:rFonts w:ascii="Times New Roman" w:eastAsia="Times New Roman" w:hAnsi="Times New Roman" w:cs="Times New Roman"/>
          <w:bCs/>
          <w:color w:val="000000"/>
          <w:sz w:val="28"/>
          <w:szCs w:val="28"/>
          <w:shd w:val="clear" w:color="auto" w:fill="FFFFFF"/>
          <w:lang w:bidi="en-US"/>
        </w:rPr>
        <w:t>дидактические принципы</w:t>
      </w:r>
      <w:r w:rsidR="00920030" w:rsidRPr="00585AD8">
        <w:rPr>
          <w:rFonts w:ascii="Times New Roman" w:eastAsia="Times New Roman" w:hAnsi="Times New Roman" w:cs="Times New Roman"/>
          <w:color w:val="000000"/>
          <w:sz w:val="28"/>
          <w:szCs w:val="28"/>
          <w:shd w:val="clear" w:color="auto" w:fill="FFFFFF"/>
          <w:lang w:bidi="en-US"/>
        </w:rPr>
        <w:t xml:space="preserve">: </w:t>
      </w:r>
      <w:r w:rsidR="00364BC4" w:rsidRPr="00585AD8">
        <w:rPr>
          <w:rFonts w:ascii="Times New Roman" w:eastAsia="Times New Roman" w:hAnsi="Times New Roman" w:cs="Times New Roman"/>
          <w:b/>
          <w:color w:val="000000"/>
          <w:sz w:val="28"/>
          <w:szCs w:val="28"/>
          <w:shd w:val="clear" w:color="auto" w:fill="FFFFFF"/>
          <w:lang w:bidi="en-US"/>
        </w:rPr>
        <w:t>систематичность,</w:t>
      </w:r>
      <w:r w:rsidR="005B0E18" w:rsidRPr="00585AD8">
        <w:rPr>
          <w:rFonts w:ascii="Times New Roman" w:eastAsia="Times New Roman" w:hAnsi="Times New Roman" w:cs="Times New Roman"/>
          <w:b/>
          <w:color w:val="000000"/>
          <w:sz w:val="28"/>
          <w:szCs w:val="28"/>
          <w:shd w:val="clear" w:color="auto" w:fill="FFFFFF"/>
          <w:lang w:bidi="en-US"/>
        </w:rPr>
        <w:t xml:space="preserve"> </w:t>
      </w:r>
      <w:r w:rsidR="00920030" w:rsidRPr="00585AD8">
        <w:rPr>
          <w:rFonts w:ascii="Times New Roman" w:eastAsia="Times New Roman" w:hAnsi="Times New Roman" w:cs="Times New Roman"/>
          <w:b/>
          <w:color w:val="000000"/>
          <w:sz w:val="28"/>
          <w:szCs w:val="28"/>
          <w:shd w:val="clear" w:color="auto" w:fill="FFFFFF"/>
          <w:lang w:bidi="en-US"/>
        </w:rPr>
        <w:t>последовательность, наглядность, доступность, сознательность, воспитывающий характер.</w:t>
      </w:r>
    </w:p>
    <w:p w:rsidR="00920030" w:rsidRPr="00127D07" w:rsidRDefault="00920030" w:rsidP="00217B48">
      <w:pPr>
        <w:autoSpaceDE w:val="0"/>
        <w:autoSpaceDN w:val="0"/>
        <w:adjustRightInd w:val="0"/>
        <w:spacing w:after="0" w:line="240" w:lineRule="auto"/>
        <w:jc w:val="both"/>
        <w:rPr>
          <w:rFonts w:ascii="Times New Roman" w:hAnsi="Times New Roman" w:cs="Times New Roman"/>
          <w:sz w:val="28"/>
          <w:szCs w:val="28"/>
        </w:rPr>
      </w:pPr>
    </w:p>
    <w:p w:rsidR="000306B2" w:rsidRDefault="00920030" w:rsidP="00ED331E">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lang w:val="en-US"/>
        </w:rPr>
        <w:t>IV</w:t>
      </w:r>
      <w:r w:rsidR="000306B2" w:rsidRPr="00127D07">
        <w:rPr>
          <w:rFonts w:ascii="Times New Roman" w:hAnsi="Times New Roman" w:cs="Times New Roman"/>
          <w:b/>
          <w:sz w:val="28"/>
          <w:szCs w:val="28"/>
        </w:rPr>
        <w:t>. ОНТОГЕНЕЗ РАЗВИТИЯ РЕБЕНКА.</w:t>
      </w:r>
    </w:p>
    <w:p w:rsidR="00920030" w:rsidRPr="00127D07" w:rsidRDefault="00920030" w:rsidP="00127D07">
      <w:pPr>
        <w:autoSpaceDE w:val="0"/>
        <w:autoSpaceDN w:val="0"/>
        <w:adjustRightInd w:val="0"/>
        <w:spacing w:after="0" w:line="240" w:lineRule="auto"/>
        <w:ind w:firstLine="567"/>
        <w:jc w:val="both"/>
        <w:rPr>
          <w:rFonts w:ascii="Times New Roman" w:hAnsi="Times New Roman" w:cs="Times New Roman"/>
          <w:b/>
          <w:sz w:val="28"/>
          <w:szCs w:val="28"/>
        </w:rPr>
      </w:pPr>
    </w:p>
    <w:p w:rsidR="000306B2" w:rsidRPr="000306B2" w:rsidRDefault="000306B2" w:rsidP="00127D07">
      <w:pPr>
        <w:spacing w:after="0" w:line="240" w:lineRule="auto"/>
        <w:jc w:val="both"/>
        <w:rPr>
          <w:rFonts w:ascii="Times New Roman" w:eastAsia="Calibri" w:hAnsi="Times New Roman" w:cs="Times New Roman"/>
          <w:b/>
          <w:sz w:val="28"/>
          <w:szCs w:val="28"/>
        </w:rPr>
      </w:pPr>
      <w:r w:rsidRPr="000306B2">
        <w:rPr>
          <w:rFonts w:ascii="Times New Roman" w:eastAsia="Calibri" w:hAnsi="Times New Roman" w:cs="Times New Roman"/>
          <w:b/>
          <w:sz w:val="28"/>
          <w:szCs w:val="28"/>
        </w:rPr>
        <w:t>Крупная моторика</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7-11 месяцев   Садится самостоятельно из любых положений и сидит уверенно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10-13 месяцев Стоит самостоятельно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10-15 месяцев Начинает ходить самостоятельно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12-15 месяцев Пытается забираться на диван, стул, коробку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1,1-1,4 года   Ребенок уверенно проходит минимум пять шагов и несет мяч или другой большой предмет в обеих руках или держит его кистями рук, не теряя равновесия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lastRenderedPageBreak/>
        <w:t xml:space="preserve">1,2-1,6 года   Ребенок из положения стоя поднимает обеими руками предмет с пола, не опираясь при этом и не садясь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1,5 – 1,8 лет   Перешагивает через препятствия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1,10- 2,1 года Поднимается и спускается по лестнице приставными шагами, держась за перил</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2,5 – 2,8 года Стоит на одной ноге без поддержки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2,5 – 2,8 года Поднимается, спускается по лестнице, чередуя ноги (с опорой)</w:t>
      </w:r>
    </w:p>
    <w:p w:rsidR="000306B2" w:rsidRPr="000306B2" w:rsidRDefault="000306B2" w:rsidP="00127D07">
      <w:pPr>
        <w:spacing w:after="0" w:line="240" w:lineRule="auto"/>
        <w:jc w:val="both"/>
        <w:rPr>
          <w:rFonts w:ascii="Times New Roman" w:eastAsia="Calibri" w:hAnsi="Times New Roman" w:cs="Times New Roman"/>
          <w:b/>
          <w:sz w:val="28"/>
          <w:szCs w:val="28"/>
        </w:rPr>
      </w:pPr>
      <w:r w:rsidRPr="000306B2">
        <w:rPr>
          <w:rFonts w:ascii="Times New Roman" w:eastAsia="Calibri" w:hAnsi="Times New Roman" w:cs="Times New Roman"/>
          <w:b/>
          <w:sz w:val="28"/>
          <w:szCs w:val="28"/>
        </w:rPr>
        <w:t>Мелкая моторика</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4-7 месяцев     Начинает захватывать мелкие предметы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5- 7 месяцев    Перекладывает игрушку из руки в руку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8-10 месяцев   Ребенок снимает браслет с руки другой рукой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9-11 месяцев   Указательным и большим пальцами берет мелкие предметы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10-13 месяцев Может перелистывать страницы у картонной книжки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10-13 месяцев Опускает мелкие предметы в узкое отверстие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1,4 – 1,6 года   Рисует каракули, росчерки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1,4 – 1,7 года   Разрывает бумагу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1,6 – 1,9 года   Переворачивает по одной странице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1,9- 2,2 года    Ребенок закручивает или откручивает крышку от бутылки, флакона </w:t>
      </w:r>
    </w:p>
    <w:p w:rsidR="000306B2" w:rsidRPr="000306B2" w:rsidRDefault="0051038A" w:rsidP="00127D0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года   </w:t>
      </w:r>
      <w:r w:rsidR="000306B2" w:rsidRPr="000306B2">
        <w:rPr>
          <w:rFonts w:ascii="Times New Roman" w:eastAsia="Calibri" w:hAnsi="Times New Roman" w:cs="Times New Roman"/>
          <w:sz w:val="28"/>
          <w:szCs w:val="28"/>
        </w:rPr>
        <w:t xml:space="preserve">Формируется предпочтение ведущей руки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2,1 – 2,3 года  По показу повторяет вертикальные и круглые линии на бумаге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2,5 – 2,8 года «Правильно» держит карандаш</w:t>
      </w:r>
    </w:p>
    <w:p w:rsidR="000306B2" w:rsidRPr="000306B2" w:rsidRDefault="000306B2" w:rsidP="00127D07">
      <w:pPr>
        <w:spacing w:after="0" w:line="240" w:lineRule="auto"/>
        <w:jc w:val="both"/>
        <w:rPr>
          <w:rFonts w:ascii="Times New Roman" w:eastAsia="Calibri" w:hAnsi="Times New Roman" w:cs="Times New Roman"/>
          <w:b/>
          <w:sz w:val="28"/>
          <w:szCs w:val="28"/>
        </w:rPr>
      </w:pPr>
      <w:r w:rsidRPr="000306B2">
        <w:rPr>
          <w:rFonts w:ascii="Times New Roman" w:eastAsia="Calibri" w:hAnsi="Times New Roman" w:cs="Times New Roman"/>
          <w:b/>
          <w:sz w:val="28"/>
          <w:szCs w:val="28"/>
        </w:rPr>
        <w:t>Слуховое восприятие</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 месяц        Начало локализации звуков в пространстве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1,5 месяца   Улыбается, когда слышит голос взрослого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 месяца      Замирает при появлении нового звука на фоне других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2,5 месяца   Узнает тембр голоса матери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4 месяца  Активно прислушивается к невидимому источнику звука, поворачивает голову в сторону звука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6 месяцев     Начинает по-разному реагировать на свое и чужое имена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8- 10 месяцев  Плясовые движения под веселую музыку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11-14 месяцев Пытается воспроизводить серии речевых звуков с определенной интонацией и ритмом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1,1- 1,4 года    Повторяет услышанные звукоподражания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1,4- 1,6 года    «Вставляет» слова в знакомые стихи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1,8- 1,10 года  Называет объекты, находящиеся вне поля зрения, когда слышит их звук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3 года     Может отстукивать простые ритмы по образцу. </w:t>
      </w:r>
    </w:p>
    <w:p w:rsidR="000306B2" w:rsidRPr="000306B2" w:rsidRDefault="000306B2" w:rsidP="00127D07">
      <w:pPr>
        <w:spacing w:after="0" w:line="240" w:lineRule="auto"/>
        <w:jc w:val="both"/>
        <w:rPr>
          <w:rFonts w:ascii="Times New Roman" w:eastAsia="Calibri" w:hAnsi="Times New Roman" w:cs="Times New Roman"/>
          <w:b/>
          <w:sz w:val="28"/>
          <w:szCs w:val="28"/>
        </w:rPr>
      </w:pPr>
      <w:r w:rsidRPr="000306B2">
        <w:rPr>
          <w:rFonts w:ascii="Times New Roman" w:eastAsia="Calibri" w:hAnsi="Times New Roman" w:cs="Times New Roman"/>
          <w:b/>
          <w:sz w:val="28"/>
          <w:szCs w:val="28"/>
        </w:rPr>
        <w:t>Импрессивная речь (понимание речи)</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6 месяцев  Реагирует на свое имя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9-12 месяцев  Ребенок радуется, когда его хвалят или останавливается, когда ему что-либо запрещают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11-14 месяцев  Показывает уверенно части лица у куклы и у взрослого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lastRenderedPageBreak/>
        <w:t xml:space="preserve">11-14 месяцев  На просьбу «Иди сюда!» ребенок подходит или на просьбу «Дай мне!..» проявляет готовность отдать предмет, который как раз держит в руке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11-14 месяцев  Начинает узнавать некоторые предметы на картинках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1,2- 1,4 года  Показывает несколько частей тела по просьбе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1,7- 1,11 года  Показывает по просьбе многие объекты в быту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1,8- 2,2 года  Ребенок знает значение слов «горячий, холодный», «большой, маленький», чуть позже «легкий, тяжелый»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1,10- 2,1 года  Ребенок показывает или смотрит на свою собственную руку или поднимает ее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 года  Показывает много знакомых картинок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 года   Выполняет многие простые и некоторые двухступенчатые инструкции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2,2- 2,8 года Понимает вопросы «Что ты делаешь ложкой (расческой, чашкой)?» Однозначными жестами или вербальными выражениями ребенок реагирует соответственно, изображая еду, расчесывание и питье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2,4- 2,6 года  Понимает содержательную речь, несложные рассказы.</w:t>
      </w:r>
    </w:p>
    <w:p w:rsidR="000306B2" w:rsidRPr="000306B2" w:rsidRDefault="000306B2" w:rsidP="00127D07">
      <w:pPr>
        <w:spacing w:after="0" w:line="240" w:lineRule="auto"/>
        <w:jc w:val="both"/>
        <w:rPr>
          <w:rFonts w:ascii="Times New Roman" w:eastAsia="Calibri" w:hAnsi="Times New Roman" w:cs="Times New Roman"/>
          <w:b/>
          <w:sz w:val="28"/>
          <w:szCs w:val="28"/>
        </w:rPr>
      </w:pPr>
      <w:r w:rsidRPr="000306B2">
        <w:rPr>
          <w:rFonts w:ascii="Times New Roman" w:eastAsia="Calibri" w:hAnsi="Times New Roman" w:cs="Times New Roman"/>
          <w:b/>
          <w:sz w:val="28"/>
          <w:szCs w:val="28"/>
        </w:rPr>
        <w:t>Экспрессивная речь</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4- 6 месяцев  Активное гуление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5-7 месяцев  Активный недифференцированный лепет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7-9 месяцев  Появляются двойные звуковые сочетания типа «ба-ба» (это НЕ слова!)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10-12 месяцев  Подражая взрослому, учит новые слоги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1- 1,3 года  Говорит около 5 слов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1 -1,4 года  Появляются звукоподражания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1,2- 1,5 года Ребенок говорит минимум одно осмысленное слово из двух слогов, которое содержит два различных гласных звука, как например, «баи, мяу, кука»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1,4 – 1,6 года  Появление простых глаголов («да-дай», «бах- упал»)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1,5- 1,8 года Ребенок повторяет последнее слово предложения или произносит одно знакомое ему слово из этого предложения при чтении знакомых сказок или стихов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1,5- 1,7 года  Говорит около 10 слов (в основном, существительные)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1,10- 2,5 года  Ребенок использует свое имя или его упрощенную форму, когда говорит о себе, или если спросят, как его зовут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1,10- 2,2 года  Ребенок начинает употреблять глаголы в повелительном наклонении, глаголы 2 лица ед.ч., 3 лица ед.ч. В речи появляется множественное число существительных, уменьшительно-ласкательные суффиксы, падежи. Ошибки допускаются.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 года  Составляет короткие предложения из 3 слов, допускаются упрощения </w:t>
      </w:r>
    </w:p>
    <w:p w:rsid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2-2,3 года Ребенок самостоятельно говорит минимум одно осмысленное предложение из четырех слов. Детские упрощенные формы или соединение двух слов в одно допускаются. Например, «мама дай мн</w:t>
      </w:r>
      <w:r w:rsidR="00920030">
        <w:rPr>
          <w:rFonts w:ascii="Times New Roman" w:eastAsia="Calibri" w:hAnsi="Times New Roman" w:cs="Times New Roman"/>
          <w:sz w:val="28"/>
          <w:szCs w:val="28"/>
        </w:rPr>
        <w:t>е пить", Кукла тоже уже устала».</w:t>
      </w:r>
    </w:p>
    <w:p w:rsidR="00920030" w:rsidRPr="00127D07" w:rsidRDefault="00920030" w:rsidP="00127D07">
      <w:pPr>
        <w:spacing w:after="0" w:line="240" w:lineRule="auto"/>
        <w:jc w:val="both"/>
        <w:rPr>
          <w:rFonts w:ascii="Times New Roman" w:eastAsia="Calibri" w:hAnsi="Times New Roman" w:cs="Times New Roman"/>
          <w:sz w:val="28"/>
          <w:szCs w:val="28"/>
        </w:rPr>
      </w:pPr>
    </w:p>
    <w:p w:rsidR="00B86541" w:rsidRDefault="00B86541" w:rsidP="00127D07">
      <w:pPr>
        <w:spacing w:after="0" w:line="240" w:lineRule="auto"/>
        <w:jc w:val="both"/>
        <w:rPr>
          <w:rFonts w:ascii="Times New Roman" w:eastAsia="Calibri" w:hAnsi="Times New Roman" w:cs="Times New Roman"/>
          <w:b/>
          <w:sz w:val="28"/>
          <w:szCs w:val="28"/>
        </w:rPr>
      </w:pPr>
      <w:r w:rsidRPr="00127D07">
        <w:rPr>
          <w:rFonts w:ascii="Times New Roman" w:eastAsia="Calibri" w:hAnsi="Times New Roman" w:cs="Times New Roman"/>
          <w:b/>
          <w:sz w:val="28"/>
          <w:szCs w:val="28"/>
          <w:lang w:val="en-US"/>
        </w:rPr>
        <w:lastRenderedPageBreak/>
        <w:t>V</w:t>
      </w:r>
      <w:r w:rsidRPr="00127D07">
        <w:rPr>
          <w:rFonts w:ascii="Times New Roman" w:eastAsia="Calibri" w:hAnsi="Times New Roman" w:cs="Times New Roman"/>
          <w:b/>
          <w:sz w:val="28"/>
          <w:szCs w:val="28"/>
        </w:rPr>
        <w:t>. ИНДИВИДУАЛЬНЫЙ МАРШРУТ ЛОГОПЕДИЧЕСКОГО СОПРОВОЖДЕНИЯ.</w:t>
      </w:r>
    </w:p>
    <w:p w:rsidR="00920030" w:rsidRPr="00127D07" w:rsidRDefault="00920030" w:rsidP="00127D07">
      <w:pPr>
        <w:spacing w:after="0" w:line="240" w:lineRule="auto"/>
        <w:jc w:val="both"/>
        <w:rPr>
          <w:rFonts w:ascii="Times New Roman" w:eastAsia="Calibri" w:hAnsi="Times New Roman" w:cs="Times New Roman"/>
          <w:b/>
          <w:sz w:val="28"/>
          <w:szCs w:val="28"/>
        </w:rPr>
      </w:pPr>
    </w:p>
    <w:p w:rsidR="00B86541" w:rsidRPr="00B86541" w:rsidRDefault="00B86541" w:rsidP="00127D07">
      <w:pPr>
        <w:spacing w:after="0" w:line="240" w:lineRule="auto"/>
        <w:jc w:val="both"/>
        <w:rPr>
          <w:rFonts w:ascii="Times New Roman" w:eastAsia="Times New Roman" w:hAnsi="Times New Roman" w:cs="Times New Roman"/>
          <w:sz w:val="28"/>
          <w:szCs w:val="28"/>
          <w:lang w:eastAsia="ru-RU"/>
        </w:rPr>
      </w:pPr>
      <w:r w:rsidRPr="00B86541">
        <w:rPr>
          <w:rFonts w:ascii="Times New Roman" w:eastAsia="Times New Roman" w:hAnsi="Times New Roman" w:cs="Times New Roman"/>
          <w:bCs/>
          <w:sz w:val="28"/>
          <w:szCs w:val="28"/>
          <w:lang w:eastAsia="ru-RU"/>
        </w:rPr>
        <w:t>Общие сведения о ребёнке</w:t>
      </w:r>
    </w:p>
    <w:p w:rsidR="00B86541" w:rsidRPr="00B86541" w:rsidRDefault="00B86541" w:rsidP="00127D07">
      <w:pPr>
        <w:spacing w:after="0" w:line="240" w:lineRule="auto"/>
        <w:jc w:val="both"/>
        <w:rPr>
          <w:rFonts w:ascii="Times New Roman" w:eastAsia="Times New Roman" w:hAnsi="Times New Roman" w:cs="Times New Roman"/>
          <w:sz w:val="28"/>
          <w:szCs w:val="28"/>
          <w:lang w:eastAsia="ru-RU"/>
        </w:rPr>
      </w:pPr>
      <w:r w:rsidRPr="00B86541">
        <w:rPr>
          <w:rFonts w:ascii="Times New Roman" w:eastAsia="Times New Roman" w:hAnsi="Times New Roman" w:cs="Times New Roman"/>
          <w:iCs/>
          <w:sz w:val="28"/>
          <w:szCs w:val="28"/>
          <w:lang w:eastAsia="ru-RU"/>
        </w:rPr>
        <w:t xml:space="preserve">ФИО ребенка: </w:t>
      </w:r>
    </w:p>
    <w:p w:rsidR="00B86541" w:rsidRPr="00B86541" w:rsidRDefault="00B86541" w:rsidP="00127D07">
      <w:pPr>
        <w:spacing w:after="0" w:line="240" w:lineRule="auto"/>
        <w:jc w:val="both"/>
        <w:rPr>
          <w:rFonts w:ascii="Times New Roman" w:eastAsia="Times New Roman" w:hAnsi="Times New Roman" w:cs="Times New Roman"/>
          <w:sz w:val="28"/>
          <w:szCs w:val="28"/>
          <w:lang w:eastAsia="ru-RU"/>
        </w:rPr>
      </w:pPr>
      <w:r w:rsidRPr="00B86541">
        <w:rPr>
          <w:rFonts w:ascii="Times New Roman" w:eastAsia="Times New Roman" w:hAnsi="Times New Roman" w:cs="Times New Roman"/>
          <w:iCs/>
          <w:sz w:val="28"/>
          <w:szCs w:val="28"/>
          <w:lang w:eastAsia="ru-RU"/>
        </w:rPr>
        <w:t xml:space="preserve">Возраст ребенка: </w:t>
      </w:r>
    </w:p>
    <w:p w:rsidR="00B86541" w:rsidRPr="00B86541" w:rsidRDefault="00B86541" w:rsidP="00127D07">
      <w:pPr>
        <w:spacing w:after="0" w:line="240" w:lineRule="auto"/>
        <w:jc w:val="both"/>
        <w:rPr>
          <w:rFonts w:ascii="Times New Roman" w:eastAsia="Times New Roman" w:hAnsi="Times New Roman" w:cs="Times New Roman"/>
          <w:sz w:val="28"/>
          <w:szCs w:val="28"/>
          <w:lang w:eastAsia="ru-RU"/>
        </w:rPr>
      </w:pPr>
      <w:r w:rsidRPr="00B86541">
        <w:rPr>
          <w:rFonts w:ascii="Times New Roman" w:eastAsia="Times New Roman" w:hAnsi="Times New Roman" w:cs="Times New Roman"/>
          <w:iCs/>
          <w:sz w:val="28"/>
          <w:szCs w:val="28"/>
          <w:lang w:eastAsia="ru-RU"/>
        </w:rPr>
        <w:t xml:space="preserve">Класс: </w:t>
      </w:r>
    </w:p>
    <w:p w:rsidR="00B86541" w:rsidRPr="00B86541" w:rsidRDefault="00B86541" w:rsidP="00127D07">
      <w:pPr>
        <w:spacing w:after="0" w:line="240" w:lineRule="auto"/>
        <w:jc w:val="both"/>
        <w:rPr>
          <w:rFonts w:ascii="Times New Roman" w:eastAsia="Calibri" w:hAnsi="Times New Roman" w:cs="Times New Roman"/>
          <w:sz w:val="28"/>
          <w:szCs w:val="28"/>
        </w:rPr>
      </w:pPr>
      <w:r w:rsidRPr="00B86541">
        <w:rPr>
          <w:rFonts w:ascii="Times New Roman" w:eastAsia="Times New Roman" w:hAnsi="Times New Roman" w:cs="Times New Roman"/>
          <w:bCs/>
          <w:sz w:val="28"/>
          <w:szCs w:val="28"/>
          <w:lang w:eastAsia="ru-RU"/>
        </w:rPr>
        <w:t xml:space="preserve">Заключение ПМПК: </w:t>
      </w:r>
    </w:p>
    <w:p w:rsidR="00B86541" w:rsidRPr="00B86541" w:rsidRDefault="00B86541" w:rsidP="00127D07">
      <w:pPr>
        <w:spacing w:after="0" w:line="240" w:lineRule="auto"/>
        <w:jc w:val="both"/>
        <w:rPr>
          <w:rFonts w:ascii="Times New Roman" w:eastAsia="Times New Roman" w:hAnsi="Times New Roman" w:cs="Times New Roman"/>
          <w:bCs/>
          <w:sz w:val="28"/>
          <w:szCs w:val="28"/>
          <w:lang w:eastAsia="ru-RU"/>
        </w:rPr>
      </w:pPr>
      <w:r w:rsidRPr="00B86541">
        <w:rPr>
          <w:rFonts w:ascii="Times New Roman" w:eastAsia="Times New Roman" w:hAnsi="Times New Roman" w:cs="Times New Roman"/>
          <w:bCs/>
          <w:sz w:val="28"/>
          <w:szCs w:val="28"/>
          <w:lang w:eastAsia="ru-RU"/>
        </w:rPr>
        <w:t>Логопедическая характеристика обучающегося.</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Состояние артикулярного аппарата и артикуляционной моторики:</w:t>
      </w:r>
    </w:p>
    <w:p w:rsidR="00B86541" w:rsidRPr="00B86541" w:rsidRDefault="00B86541" w:rsidP="00127D07">
      <w:pPr>
        <w:spacing w:after="0" w:line="240" w:lineRule="auto"/>
        <w:jc w:val="both"/>
        <w:rPr>
          <w:rFonts w:ascii="Times New Roman" w:eastAsia="Times New Roman" w:hAnsi="Times New Roman" w:cs="Times New Roman"/>
          <w:bCs/>
          <w:sz w:val="28"/>
          <w:szCs w:val="28"/>
          <w:lang w:eastAsia="ru-RU"/>
        </w:rPr>
      </w:pPr>
      <w:r w:rsidRPr="00B86541">
        <w:rPr>
          <w:rFonts w:ascii="Times New Roman" w:eastAsia="Trebuchet MS" w:hAnsi="Times New Roman" w:cs="Times New Roman"/>
          <w:kern w:val="2"/>
          <w:sz w:val="28"/>
          <w:szCs w:val="28"/>
          <w:lang w:eastAsia="ru-RU"/>
        </w:rPr>
        <w:t>Понимание речи:</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Лексический запас и грамматический строй:</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Слуховое восприятие:</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Фонематические процессы:</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 xml:space="preserve">Звукопроизношение: </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Состояние слоговой структуры слова:</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Краткая характеристика ребенка по данным педагогических наблюдений:</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 xml:space="preserve">Логопедическое заключение: </w:t>
      </w:r>
    </w:p>
    <w:p w:rsidR="00B86541" w:rsidRPr="00B86541" w:rsidRDefault="00B86541" w:rsidP="00127D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Задачи:</w:t>
      </w:r>
    </w:p>
    <w:tbl>
      <w:tblPr>
        <w:tblStyle w:val="a4"/>
        <w:tblW w:w="0" w:type="auto"/>
        <w:tblInd w:w="-5" w:type="dxa"/>
        <w:tblLook w:val="04A0" w:firstRow="1" w:lastRow="0" w:firstColumn="1" w:lastColumn="0" w:noHBand="0" w:noVBand="1"/>
      </w:tblPr>
      <w:tblGrid>
        <w:gridCol w:w="7298"/>
        <w:gridCol w:w="1083"/>
        <w:gridCol w:w="969"/>
      </w:tblGrid>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Восприятие своего тела:</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color w:val="000000"/>
              </w:rPr>
            </w:pPr>
          </w:p>
        </w:tc>
        <w:tc>
          <w:tcPr>
            <w:tcW w:w="1137" w:type="dxa"/>
          </w:tcPr>
          <w:p w:rsidR="00B86541" w:rsidRPr="00B86541" w:rsidRDefault="00B86541" w:rsidP="00127D07">
            <w:pPr>
              <w:jc w:val="both"/>
              <w:rPr>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Пространственные представления:</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color w:val="000000"/>
              </w:rPr>
            </w:pPr>
          </w:p>
        </w:tc>
        <w:tc>
          <w:tcPr>
            <w:tcW w:w="1137" w:type="dxa"/>
          </w:tcPr>
          <w:p w:rsidR="00B86541" w:rsidRPr="00B86541" w:rsidRDefault="00B86541" w:rsidP="00127D07">
            <w:pPr>
              <w:jc w:val="both"/>
              <w:rPr>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Подражательная деятельность:</w:t>
            </w:r>
          </w:p>
          <w:p w:rsidR="00B86541" w:rsidRPr="00B86541" w:rsidRDefault="00B86541" w:rsidP="00127D07">
            <w:pPr>
              <w:jc w:val="both"/>
              <w:rPr>
                <w:color w:val="000000"/>
              </w:rPr>
            </w:pPr>
          </w:p>
        </w:tc>
        <w:tc>
          <w:tcPr>
            <w:tcW w:w="1276" w:type="dxa"/>
          </w:tcPr>
          <w:p w:rsidR="00B86541" w:rsidRPr="00B86541" w:rsidRDefault="00B86541" w:rsidP="00127D07">
            <w:pPr>
              <w:jc w:val="both"/>
              <w:rPr>
                <w:color w:val="000000"/>
              </w:rPr>
            </w:pPr>
          </w:p>
        </w:tc>
        <w:tc>
          <w:tcPr>
            <w:tcW w:w="1137" w:type="dxa"/>
          </w:tcPr>
          <w:p w:rsidR="00B86541" w:rsidRPr="00B86541" w:rsidRDefault="00B86541" w:rsidP="00127D07">
            <w:pPr>
              <w:jc w:val="both"/>
              <w:rPr>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Общая моторика:</w:t>
            </w:r>
          </w:p>
          <w:p w:rsidR="00B86541" w:rsidRPr="00B86541" w:rsidRDefault="00B86541" w:rsidP="00127D07">
            <w:pPr>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Мелкая моторика:</w:t>
            </w:r>
          </w:p>
          <w:p w:rsidR="00B86541" w:rsidRPr="00B86541" w:rsidRDefault="00B86541" w:rsidP="00127D07">
            <w:pPr>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Артикуляционная моторика:</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Речевое дыхание:</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Слуховое восприятие:</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Фонематический слух:</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Просодическая сторона речи:</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lang w:val="ru-RU"/>
              </w:rPr>
            </w:pPr>
            <w:r w:rsidRPr="00B86541">
              <w:rPr>
                <w:color w:val="000000"/>
                <w:lang w:val="ru-RU"/>
              </w:rPr>
              <w:t>Импрессивная и экспрессивная сторона речи:</w:t>
            </w:r>
          </w:p>
          <w:p w:rsidR="00B86541" w:rsidRPr="00B86541" w:rsidRDefault="00B86541" w:rsidP="00127D07">
            <w:pPr>
              <w:contextualSpacing/>
              <w:jc w:val="both"/>
              <w:rPr>
                <w:color w:val="000000"/>
                <w:lang w:val="ru-RU"/>
              </w:rPr>
            </w:pPr>
            <w:r w:rsidRPr="00B86541">
              <w:rPr>
                <w:color w:val="000000"/>
                <w:lang w:val="ru-RU"/>
              </w:rPr>
              <w:t>Понимание и называние слов, обозначающих действия:</w:t>
            </w:r>
          </w:p>
          <w:p w:rsidR="00B86541" w:rsidRPr="00B86541" w:rsidRDefault="00B86541" w:rsidP="00127D07">
            <w:pPr>
              <w:jc w:val="both"/>
              <w:rPr>
                <w:color w:val="000000"/>
                <w:lang w:val="ru-RU"/>
              </w:rPr>
            </w:pPr>
          </w:p>
        </w:tc>
        <w:tc>
          <w:tcPr>
            <w:tcW w:w="1276" w:type="dxa"/>
          </w:tcPr>
          <w:p w:rsidR="00B86541" w:rsidRPr="00B86541" w:rsidRDefault="00B86541" w:rsidP="00127D07">
            <w:pPr>
              <w:jc w:val="both"/>
              <w:rPr>
                <w:b/>
                <w:color w:val="000000"/>
                <w:lang w:val="ru-RU"/>
              </w:rPr>
            </w:pPr>
          </w:p>
          <w:p w:rsidR="00B86541" w:rsidRPr="00B86541" w:rsidRDefault="00B86541" w:rsidP="00127D07">
            <w:pPr>
              <w:jc w:val="both"/>
              <w:rPr>
                <w:b/>
                <w:color w:val="000000"/>
                <w:lang w:val="ru-RU"/>
              </w:rPr>
            </w:pPr>
          </w:p>
          <w:p w:rsidR="00B86541" w:rsidRPr="00B86541" w:rsidRDefault="00B86541" w:rsidP="00127D07">
            <w:pPr>
              <w:jc w:val="both"/>
              <w:rPr>
                <w:b/>
                <w:color w:val="000000"/>
                <w:lang w:val="ru-RU"/>
              </w:rPr>
            </w:pPr>
          </w:p>
        </w:tc>
        <w:tc>
          <w:tcPr>
            <w:tcW w:w="1137" w:type="dxa"/>
          </w:tcPr>
          <w:p w:rsidR="00B86541" w:rsidRPr="00B86541" w:rsidRDefault="00B86541" w:rsidP="00127D07">
            <w:pPr>
              <w:jc w:val="both"/>
              <w:rPr>
                <w:b/>
                <w:color w:val="000000"/>
                <w:lang w:val="ru-RU"/>
              </w:rPr>
            </w:pPr>
          </w:p>
          <w:p w:rsidR="00B86541" w:rsidRPr="00B86541" w:rsidRDefault="00B86541" w:rsidP="00127D07">
            <w:pPr>
              <w:jc w:val="both"/>
              <w:rPr>
                <w:b/>
                <w:color w:val="000000"/>
                <w:lang w:val="ru-RU"/>
              </w:rPr>
            </w:pPr>
          </w:p>
          <w:p w:rsidR="00B86541" w:rsidRPr="00B86541" w:rsidRDefault="00B86541" w:rsidP="00127D07">
            <w:pPr>
              <w:jc w:val="both"/>
              <w:rPr>
                <w:b/>
                <w:color w:val="000000"/>
                <w:lang w:val="ru-RU"/>
              </w:rPr>
            </w:pPr>
          </w:p>
        </w:tc>
      </w:tr>
      <w:tr w:rsidR="00B86541" w:rsidRPr="00B86541" w:rsidTr="002B534A">
        <w:tc>
          <w:tcPr>
            <w:tcW w:w="8077" w:type="dxa"/>
          </w:tcPr>
          <w:p w:rsidR="00B86541" w:rsidRPr="00B86541" w:rsidRDefault="00B86541" w:rsidP="00127D07">
            <w:pPr>
              <w:contextualSpacing/>
              <w:jc w:val="both"/>
              <w:rPr>
                <w:color w:val="000000"/>
                <w:lang w:val="ru-RU"/>
              </w:rPr>
            </w:pPr>
            <w:r w:rsidRPr="00B86541">
              <w:rPr>
                <w:color w:val="000000"/>
                <w:lang w:val="ru-RU"/>
              </w:rPr>
              <w:t>Понимание и называние слов, обозначающих предмет:</w:t>
            </w:r>
          </w:p>
          <w:p w:rsidR="00B86541" w:rsidRPr="00B86541" w:rsidRDefault="00B86541" w:rsidP="00127D07">
            <w:pPr>
              <w:contextualSpacing/>
              <w:jc w:val="both"/>
              <w:rPr>
                <w:color w:val="000000"/>
                <w:lang w:val="ru-RU"/>
              </w:rPr>
            </w:pPr>
          </w:p>
        </w:tc>
        <w:tc>
          <w:tcPr>
            <w:tcW w:w="1276"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c>
          <w:tcPr>
            <w:tcW w:w="1137"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r>
      <w:tr w:rsidR="00B86541" w:rsidRPr="00B86541" w:rsidTr="002B534A">
        <w:tc>
          <w:tcPr>
            <w:tcW w:w="8077" w:type="dxa"/>
          </w:tcPr>
          <w:p w:rsidR="00B86541" w:rsidRPr="00B86541" w:rsidRDefault="00B86541" w:rsidP="00127D07">
            <w:pPr>
              <w:contextualSpacing/>
              <w:jc w:val="both"/>
              <w:rPr>
                <w:color w:val="000000"/>
                <w:lang w:val="ru-RU"/>
              </w:rPr>
            </w:pPr>
            <w:r w:rsidRPr="00B86541">
              <w:rPr>
                <w:color w:val="000000"/>
                <w:lang w:val="ru-RU"/>
              </w:rPr>
              <w:lastRenderedPageBreak/>
              <w:t>Понимание и называние слов, обозначающих признак предмета:</w:t>
            </w:r>
          </w:p>
          <w:p w:rsidR="00B86541" w:rsidRPr="00B86541" w:rsidRDefault="00B86541" w:rsidP="00127D07">
            <w:pPr>
              <w:contextualSpacing/>
              <w:jc w:val="both"/>
              <w:rPr>
                <w:color w:val="000000"/>
                <w:lang w:val="ru-RU"/>
              </w:rPr>
            </w:pPr>
          </w:p>
        </w:tc>
        <w:tc>
          <w:tcPr>
            <w:tcW w:w="1276"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c>
          <w:tcPr>
            <w:tcW w:w="1137"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r>
      <w:tr w:rsidR="00B86541" w:rsidRPr="00B86541" w:rsidTr="002B534A">
        <w:tc>
          <w:tcPr>
            <w:tcW w:w="8077" w:type="dxa"/>
          </w:tcPr>
          <w:p w:rsidR="00B86541" w:rsidRPr="00B86541" w:rsidRDefault="00B86541" w:rsidP="00127D07">
            <w:pPr>
              <w:contextualSpacing/>
              <w:jc w:val="both"/>
              <w:rPr>
                <w:color w:val="000000"/>
              </w:rPr>
            </w:pPr>
            <w:r w:rsidRPr="00B86541">
              <w:rPr>
                <w:color w:val="000000"/>
              </w:rPr>
              <w:t>Грамматика:</w:t>
            </w:r>
          </w:p>
          <w:p w:rsidR="00B86541" w:rsidRPr="00B86541" w:rsidRDefault="00B86541" w:rsidP="00127D07">
            <w:pPr>
              <w:contextualSpacing/>
              <w:jc w:val="both"/>
              <w:rPr>
                <w:color w:val="000000"/>
              </w:rPr>
            </w:pPr>
            <w:r w:rsidRPr="00B86541">
              <w:rPr>
                <w:color w:val="000000"/>
              </w:rPr>
              <w:t>Правильное употребление падежей:</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c>
          <w:tcPr>
            <w:tcW w:w="1137" w:type="dxa"/>
          </w:tcPr>
          <w:p w:rsidR="00B86541" w:rsidRPr="00B86541" w:rsidRDefault="00B86541" w:rsidP="00127D07">
            <w:pPr>
              <w:jc w:val="both"/>
              <w:rPr>
                <w:b/>
                <w:color w:val="000000"/>
              </w:rPr>
            </w:pPr>
          </w:p>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r>
      <w:tr w:rsidR="00B86541" w:rsidRPr="00B86541" w:rsidTr="002B534A">
        <w:tc>
          <w:tcPr>
            <w:tcW w:w="8077" w:type="dxa"/>
          </w:tcPr>
          <w:p w:rsidR="00B86541" w:rsidRPr="00B86541" w:rsidRDefault="00B86541" w:rsidP="00127D07">
            <w:pPr>
              <w:contextualSpacing/>
              <w:jc w:val="both"/>
              <w:rPr>
                <w:color w:val="000000"/>
              </w:rPr>
            </w:pPr>
            <w:r w:rsidRPr="00B86541">
              <w:rPr>
                <w:color w:val="000000"/>
              </w:rPr>
              <w:t>Единственное/множественное число существительных:</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c>
          <w:tcPr>
            <w:tcW w:w="1137"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r>
      <w:tr w:rsidR="00B86541" w:rsidRPr="00B86541" w:rsidTr="002B534A">
        <w:tc>
          <w:tcPr>
            <w:tcW w:w="8077" w:type="dxa"/>
          </w:tcPr>
          <w:p w:rsidR="00B86541" w:rsidRPr="00B86541" w:rsidRDefault="00B86541" w:rsidP="00127D07">
            <w:pPr>
              <w:contextualSpacing/>
              <w:jc w:val="both"/>
              <w:rPr>
                <w:color w:val="000000"/>
              </w:rPr>
            </w:pPr>
            <w:r w:rsidRPr="00B86541">
              <w:rPr>
                <w:color w:val="000000"/>
              </w:rPr>
              <w:t>Единственное/множественное число глаголов:</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c>
          <w:tcPr>
            <w:tcW w:w="1137"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r>
      <w:tr w:rsidR="00B86541" w:rsidRPr="00B86541" w:rsidTr="002B534A">
        <w:trPr>
          <w:trHeight w:val="208"/>
        </w:trPr>
        <w:tc>
          <w:tcPr>
            <w:tcW w:w="8077" w:type="dxa"/>
          </w:tcPr>
          <w:p w:rsidR="00B86541" w:rsidRPr="00B86541" w:rsidRDefault="00B86541" w:rsidP="00127D07">
            <w:pPr>
              <w:contextualSpacing/>
              <w:jc w:val="both"/>
              <w:rPr>
                <w:color w:val="000000"/>
              </w:rPr>
            </w:pPr>
            <w:r w:rsidRPr="00B86541">
              <w:rPr>
                <w:color w:val="000000"/>
              </w:rPr>
              <w:t>Фраза:</w:t>
            </w:r>
          </w:p>
        </w:tc>
        <w:tc>
          <w:tcPr>
            <w:tcW w:w="1276"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c>
          <w:tcPr>
            <w:tcW w:w="1137"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lang w:val="ru-RU"/>
              </w:rPr>
            </w:pPr>
            <w:r w:rsidRPr="00B86541">
              <w:rPr>
                <w:color w:val="000000"/>
                <w:lang w:val="ru-RU"/>
              </w:rPr>
              <w:t>Чтение и письмо (понимание прочитанного):</w:t>
            </w:r>
          </w:p>
          <w:p w:rsidR="00B86541" w:rsidRPr="00B86541" w:rsidRDefault="00B86541" w:rsidP="00127D07">
            <w:pPr>
              <w:contextualSpacing/>
              <w:jc w:val="both"/>
              <w:rPr>
                <w:color w:val="000000"/>
              </w:rPr>
            </w:pPr>
            <w:r w:rsidRPr="00B86541">
              <w:rPr>
                <w:color w:val="000000"/>
              </w:rPr>
              <w:t>Глобальное чтение:</w:t>
            </w:r>
          </w:p>
        </w:tc>
        <w:tc>
          <w:tcPr>
            <w:tcW w:w="1276" w:type="dxa"/>
          </w:tcPr>
          <w:p w:rsidR="00B86541" w:rsidRPr="00B86541" w:rsidRDefault="00B86541" w:rsidP="00127D07">
            <w:pPr>
              <w:jc w:val="both"/>
              <w:rPr>
                <w:b/>
                <w:color w:val="000000"/>
              </w:rPr>
            </w:pPr>
          </w:p>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c>
          <w:tcPr>
            <w:tcW w:w="1137" w:type="dxa"/>
          </w:tcPr>
          <w:p w:rsidR="00B86541" w:rsidRPr="00B86541" w:rsidRDefault="00B86541" w:rsidP="00127D07">
            <w:pPr>
              <w:jc w:val="both"/>
              <w:rPr>
                <w:b/>
                <w:color w:val="000000"/>
              </w:rPr>
            </w:pPr>
          </w:p>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r>
      <w:tr w:rsidR="00B86541" w:rsidRPr="00B86541" w:rsidTr="002B534A">
        <w:tc>
          <w:tcPr>
            <w:tcW w:w="8077" w:type="dxa"/>
          </w:tcPr>
          <w:p w:rsidR="00B86541" w:rsidRPr="00B86541" w:rsidRDefault="00B86541" w:rsidP="00127D07">
            <w:pPr>
              <w:contextualSpacing/>
              <w:jc w:val="both"/>
              <w:rPr>
                <w:color w:val="000000"/>
                <w:lang w:val="ru-RU"/>
              </w:rPr>
            </w:pPr>
            <w:r w:rsidRPr="00B86541">
              <w:rPr>
                <w:color w:val="000000"/>
                <w:lang w:val="ru-RU"/>
              </w:rPr>
              <w:t>Знание букв и чтение открытых и закрытых слогов и слов:</w:t>
            </w:r>
          </w:p>
          <w:p w:rsidR="00B86541" w:rsidRPr="00B86541" w:rsidRDefault="00B86541" w:rsidP="00127D07">
            <w:pPr>
              <w:contextualSpacing/>
              <w:jc w:val="both"/>
              <w:rPr>
                <w:color w:val="000000"/>
                <w:lang w:val="ru-RU"/>
              </w:rPr>
            </w:pPr>
          </w:p>
        </w:tc>
        <w:tc>
          <w:tcPr>
            <w:tcW w:w="1276"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c>
          <w:tcPr>
            <w:tcW w:w="1137"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r>
    </w:tbl>
    <w:p w:rsidR="00127D07" w:rsidRPr="00127D07" w:rsidRDefault="00127D07" w:rsidP="00127D07">
      <w:pPr>
        <w:tabs>
          <w:tab w:val="left" w:pos="567"/>
        </w:tabs>
        <w:spacing w:after="0" w:line="240" w:lineRule="auto"/>
        <w:jc w:val="both"/>
        <w:rPr>
          <w:rFonts w:ascii="Times New Roman" w:eastAsia="Times New Roman" w:hAnsi="Times New Roman" w:cs="Times New Roman"/>
          <w:b/>
          <w:color w:val="000000"/>
          <w:sz w:val="28"/>
          <w:szCs w:val="28"/>
          <w:lang w:eastAsia="ru-RU"/>
        </w:rPr>
      </w:pPr>
    </w:p>
    <w:p w:rsidR="00B86541" w:rsidRPr="00B86541" w:rsidRDefault="00B86541" w:rsidP="00127D07">
      <w:pPr>
        <w:tabs>
          <w:tab w:val="left" w:pos="567"/>
        </w:tabs>
        <w:spacing w:after="0" w:line="240" w:lineRule="auto"/>
        <w:jc w:val="both"/>
        <w:rPr>
          <w:rFonts w:ascii="Times New Roman" w:eastAsia="Times New Roman" w:hAnsi="Times New Roman" w:cs="Times New Roman"/>
          <w:b/>
          <w:color w:val="000000"/>
          <w:sz w:val="28"/>
          <w:szCs w:val="28"/>
          <w:lang w:eastAsia="ru-RU"/>
        </w:rPr>
      </w:pPr>
      <w:r w:rsidRPr="00B86541">
        <w:rPr>
          <w:rFonts w:ascii="Times New Roman" w:eastAsia="Times New Roman" w:hAnsi="Times New Roman" w:cs="Times New Roman"/>
          <w:b/>
          <w:color w:val="000000"/>
          <w:sz w:val="28"/>
          <w:szCs w:val="28"/>
          <w:lang w:eastAsia="ru-RU"/>
        </w:rPr>
        <w:t>Ожидаемые личностные результаты:</w:t>
      </w:r>
    </w:p>
    <w:p w:rsidR="00B86541" w:rsidRPr="00B86541" w:rsidRDefault="00B86541" w:rsidP="00127D07">
      <w:pPr>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положительно относится к коррекционным занятиям;</w:t>
      </w:r>
    </w:p>
    <w:p w:rsidR="00B86541" w:rsidRPr="00B86541" w:rsidRDefault="00B86541" w:rsidP="00127D07">
      <w:pPr>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проявляет самостоятельность в выполнении учебных заданий;</w:t>
      </w:r>
    </w:p>
    <w:p w:rsidR="00B86541" w:rsidRPr="00B86541" w:rsidRDefault="00B86541" w:rsidP="00127D07">
      <w:pPr>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заинтересован коррекционными занятиями;</w:t>
      </w:r>
    </w:p>
    <w:p w:rsidR="00B86541" w:rsidRPr="00B86541" w:rsidRDefault="00B86541" w:rsidP="00127D07">
      <w:pPr>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владеет навыками коммуникации и принятыми нормами социального взаимодействия;</w:t>
      </w:r>
    </w:p>
    <w:p w:rsidR="00B86541" w:rsidRPr="00B86541" w:rsidRDefault="00B86541" w:rsidP="00127D07">
      <w:pPr>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осознает себя как члена семьи, одноклассника.</w:t>
      </w:r>
    </w:p>
    <w:p w:rsidR="00B86541" w:rsidRPr="00B86541" w:rsidRDefault="00B86541" w:rsidP="00127D07">
      <w:pPr>
        <w:tabs>
          <w:tab w:val="left" w:pos="567"/>
        </w:tabs>
        <w:spacing w:after="0" w:line="240" w:lineRule="auto"/>
        <w:jc w:val="both"/>
        <w:rPr>
          <w:rFonts w:ascii="Times New Roman" w:eastAsia="Times New Roman" w:hAnsi="Times New Roman" w:cs="Times New Roman"/>
          <w:b/>
          <w:color w:val="000000"/>
          <w:sz w:val="28"/>
          <w:szCs w:val="28"/>
          <w:lang w:eastAsia="ru-RU"/>
        </w:rPr>
      </w:pPr>
      <w:r w:rsidRPr="00B86541">
        <w:rPr>
          <w:rFonts w:ascii="Times New Roman" w:eastAsia="Times New Roman" w:hAnsi="Times New Roman" w:cs="Times New Roman"/>
          <w:b/>
          <w:color w:val="000000"/>
          <w:sz w:val="28"/>
          <w:szCs w:val="28"/>
          <w:lang w:eastAsia="ru-RU"/>
        </w:rPr>
        <w:t>Ожидаемые предметные результаты:</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расширились артикуляционные возможности, обогатилась подражательная речевая деятельность, воспроизводит интонационно-ритмический контур слов;</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увеличилось число слов (простых, часто слышимых слов), используемых в целях коммуникации, лепетные слова сменяются общеупотребительными;</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улучшилось понимание обращенной речи, обогатился словарный запас;</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-простые грамматические категории могут выполнять смыслоразличительную функцию;</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xml:space="preserve">- использует коммуникативно-значимую фразу; </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улучшились речевые возможности детей в практике импрессивной и/или экспрессивной речи как для решения повседневных жизненных задач, соответствующих возрасту, так и для решения учебных задач, обогащения личного опыта ребенка.</w:t>
      </w:r>
    </w:p>
    <w:p w:rsidR="0051038A" w:rsidRPr="00CA520B" w:rsidRDefault="0051038A" w:rsidP="00ED331E">
      <w:pPr>
        <w:keepNext/>
        <w:keepLines/>
        <w:spacing w:after="0" w:line="240" w:lineRule="auto"/>
        <w:jc w:val="both"/>
        <w:outlineLvl w:val="1"/>
        <w:rPr>
          <w:rFonts w:ascii="Times New Roman" w:eastAsia="Times New Roman" w:hAnsi="Times New Roman" w:cs="Times New Roman"/>
          <w:b/>
          <w:bCs/>
          <w:sz w:val="28"/>
          <w:szCs w:val="28"/>
          <w:lang w:eastAsia="ru-RU"/>
        </w:rPr>
      </w:pPr>
      <w:bookmarkStart w:id="2" w:name="_Toc143899268"/>
      <w:bookmarkStart w:id="3" w:name="_Toc168312686"/>
      <w:bookmarkStart w:id="4" w:name="_Hlk138962750"/>
      <w:bookmarkStart w:id="5" w:name="_Hlk138961499"/>
      <w:bookmarkStart w:id="6" w:name="_Hlk138967155"/>
    </w:p>
    <w:p w:rsidR="006450E8" w:rsidRPr="00127D07" w:rsidRDefault="00876AEA" w:rsidP="00ED331E">
      <w:pPr>
        <w:keepNext/>
        <w:keepLines/>
        <w:spacing w:after="0" w:line="240" w:lineRule="auto"/>
        <w:jc w:val="both"/>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val="en-US" w:eastAsia="ru-RU"/>
        </w:rPr>
        <w:t>VI</w:t>
      </w:r>
      <w:r w:rsidRPr="00876AEA">
        <w:rPr>
          <w:rFonts w:ascii="Times New Roman" w:eastAsia="Times New Roman" w:hAnsi="Times New Roman" w:cs="Times New Roman"/>
          <w:b/>
          <w:bCs/>
          <w:sz w:val="28"/>
          <w:szCs w:val="28"/>
          <w:lang w:eastAsia="ru-RU"/>
        </w:rPr>
        <w:t xml:space="preserve">. </w:t>
      </w:r>
      <w:r w:rsidR="006450E8" w:rsidRPr="00127D07">
        <w:rPr>
          <w:rFonts w:ascii="Times New Roman" w:eastAsia="Times New Roman" w:hAnsi="Times New Roman" w:cs="Times New Roman"/>
          <w:b/>
          <w:bCs/>
          <w:sz w:val="28"/>
          <w:szCs w:val="28"/>
          <w:lang w:eastAsia="ru-RU"/>
        </w:rPr>
        <w:t>ПЛАНИРУЕМЫЕ РЕЗУЛЬТАТЫ</w:t>
      </w:r>
      <w:bookmarkEnd w:id="2"/>
      <w:bookmarkEnd w:id="3"/>
    </w:p>
    <w:bookmarkEnd w:id="4"/>
    <w:bookmarkEnd w:id="5"/>
    <w:bookmarkEnd w:id="6"/>
    <w:p w:rsidR="00B22E02" w:rsidRPr="00127D07" w:rsidRDefault="00B22E02" w:rsidP="00127D07">
      <w:pPr>
        <w:spacing w:after="0" w:line="240" w:lineRule="auto"/>
        <w:jc w:val="both"/>
        <w:rPr>
          <w:rFonts w:ascii="Times New Roman" w:eastAsia="Times New Roman" w:hAnsi="Times New Roman" w:cs="Times New Roman"/>
          <w:b/>
          <w:sz w:val="28"/>
          <w:szCs w:val="28"/>
          <w:lang w:eastAsia="ru-RU"/>
        </w:rPr>
      </w:pPr>
    </w:p>
    <w:p w:rsidR="00E100B0" w:rsidRPr="00127D07" w:rsidRDefault="00E100B0"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Система оценки результатов включает в себя начальную и итоговую оценку.</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lastRenderedPageBreak/>
        <w:t xml:space="preserve"> Входящая (начало года) оценка обучающихся включает в себя результаты начального уровня освоения программы и развития жизненных компетенций ребёнка.</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xml:space="preserve"> Итоговая (конец года) аттестация освоения отраженных в программе результатов и развития жизненных компетенций обучающегося на конец года.</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xml:space="preserve">  Система оценки результатов включает усвоение обучающимися трех разделов программы:</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w:t>
      </w:r>
      <w:r w:rsidR="004A4866" w:rsidRPr="00127D07">
        <w:rPr>
          <w:rFonts w:ascii="Times New Roman" w:eastAsia="Times New Roman" w:hAnsi="Times New Roman" w:cs="Times New Roman"/>
          <w:color w:val="000000"/>
          <w:sz w:val="28"/>
          <w:szCs w:val="28"/>
          <w:lang w:eastAsia="ru-RU"/>
        </w:rPr>
        <w:t xml:space="preserve"> понимание речи</w:t>
      </w:r>
      <w:r w:rsidRPr="00127D07">
        <w:rPr>
          <w:rFonts w:ascii="Times New Roman" w:eastAsia="Times New Roman" w:hAnsi="Times New Roman" w:cs="Times New Roman"/>
          <w:color w:val="000000"/>
          <w:sz w:val="28"/>
          <w:szCs w:val="28"/>
          <w:lang w:eastAsia="ru-RU"/>
        </w:rPr>
        <w:t>;</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развитие речи средствами вербальной и невербальной коммуникации;</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чтение и письмо.</w:t>
      </w:r>
    </w:p>
    <w:p w:rsidR="007B38FB" w:rsidRPr="00127D07" w:rsidRDefault="00E100B0" w:rsidP="00127D07">
      <w:pPr>
        <w:tabs>
          <w:tab w:val="left" w:pos="567"/>
        </w:tabs>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sz w:val="28"/>
          <w:szCs w:val="28"/>
        </w:rPr>
        <w:t xml:space="preserve">   Что из полученных знаний и умений он применяет на практике, насколько активно, адекватно и самостоятельно он их применяет.</w:t>
      </w:r>
    </w:p>
    <w:p w:rsidR="00E100B0" w:rsidRPr="00127D07" w:rsidRDefault="007B38FB" w:rsidP="00127D07">
      <w:pPr>
        <w:tabs>
          <w:tab w:val="left" w:pos="567"/>
        </w:tabs>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sz w:val="28"/>
          <w:szCs w:val="28"/>
        </w:rPr>
        <w:t>К программе прилагается мониторинг и пояснение к мониторингу.</w:t>
      </w:r>
      <w:r w:rsidR="00E100B0" w:rsidRPr="00127D07">
        <w:rPr>
          <w:rFonts w:ascii="Times New Roman" w:hAnsi="Times New Roman" w:cs="Times New Roman"/>
          <w:sz w:val="28"/>
          <w:szCs w:val="28"/>
        </w:rPr>
        <w:t xml:space="preserve"> </w:t>
      </w:r>
    </w:p>
    <w:p w:rsidR="00E100B0" w:rsidRPr="00127D07" w:rsidRDefault="00E100B0" w:rsidP="00127D07">
      <w:pPr>
        <w:spacing w:after="0" w:line="240" w:lineRule="auto"/>
        <w:jc w:val="both"/>
        <w:rPr>
          <w:rFonts w:ascii="Times New Roman" w:hAnsi="Times New Roman" w:cs="Times New Roman"/>
          <w:sz w:val="28"/>
          <w:szCs w:val="28"/>
        </w:rPr>
      </w:pPr>
    </w:p>
    <w:sectPr w:rsidR="00E100B0" w:rsidRPr="0012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7D8" w:rsidRDefault="000A57D8" w:rsidP="00FD783E">
      <w:pPr>
        <w:spacing w:after="0" w:line="240" w:lineRule="auto"/>
      </w:pPr>
      <w:r>
        <w:separator/>
      </w:r>
    </w:p>
  </w:endnote>
  <w:endnote w:type="continuationSeparator" w:id="0">
    <w:p w:rsidR="000A57D8" w:rsidRDefault="000A57D8" w:rsidP="00FD7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yandex-sans">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7D8" w:rsidRDefault="000A57D8" w:rsidP="00FD783E">
      <w:pPr>
        <w:spacing w:after="0" w:line="240" w:lineRule="auto"/>
      </w:pPr>
      <w:r>
        <w:separator/>
      </w:r>
    </w:p>
  </w:footnote>
  <w:footnote w:type="continuationSeparator" w:id="0">
    <w:p w:rsidR="000A57D8" w:rsidRDefault="000A57D8" w:rsidP="00FD78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D17D6"/>
    <w:multiLevelType w:val="multilevel"/>
    <w:tmpl w:val="287465D6"/>
    <w:lvl w:ilvl="0">
      <w:start w:val="1"/>
      <w:numFmt w:val="bullet"/>
      <w:lvlText w:val=""/>
      <w:lvlJc w:val="left"/>
      <w:pPr>
        <w:ind w:left="1785" w:hanging="360"/>
      </w:pPr>
      <w:rPr>
        <w:rFonts w:ascii="Symbol" w:hAnsi="Symbol" w:hint="default"/>
      </w:rPr>
    </w:lvl>
    <w:lvl w:ilvl="1">
      <w:start w:val="1"/>
      <w:numFmt w:val="bullet"/>
      <w:lvlText w:val="o"/>
      <w:lvlJc w:val="left"/>
      <w:pPr>
        <w:ind w:left="2505" w:hanging="360"/>
      </w:pPr>
      <w:rPr>
        <w:rFonts w:ascii="Courier New" w:hAnsi="Courier New" w:cs="Courier New" w:hint="default"/>
      </w:rPr>
    </w:lvl>
    <w:lvl w:ilvl="2">
      <w:start w:val="1"/>
      <w:numFmt w:val="bullet"/>
      <w:lvlText w:val=""/>
      <w:lvlJc w:val="left"/>
      <w:pPr>
        <w:ind w:left="3225" w:hanging="360"/>
      </w:pPr>
      <w:rPr>
        <w:rFonts w:ascii="Wingdings" w:hAnsi="Wingdings" w:hint="default"/>
      </w:rPr>
    </w:lvl>
    <w:lvl w:ilvl="3">
      <w:start w:val="1"/>
      <w:numFmt w:val="bullet"/>
      <w:lvlText w:val=""/>
      <w:lvlJc w:val="left"/>
      <w:pPr>
        <w:ind w:left="3945" w:hanging="360"/>
      </w:pPr>
      <w:rPr>
        <w:rFonts w:ascii="Symbol" w:hAnsi="Symbol" w:hint="default"/>
      </w:rPr>
    </w:lvl>
    <w:lvl w:ilvl="4">
      <w:start w:val="1"/>
      <w:numFmt w:val="bullet"/>
      <w:lvlText w:val="o"/>
      <w:lvlJc w:val="left"/>
      <w:pPr>
        <w:ind w:left="4665" w:hanging="360"/>
      </w:pPr>
      <w:rPr>
        <w:rFonts w:ascii="Courier New" w:hAnsi="Courier New" w:cs="Courier New" w:hint="default"/>
      </w:rPr>
    </w:lvl>
    <w:lvl w:ilvl="5">
      <w:start w:val="1"/>
      <w:numFmt w:val="bullet"/>
      <w:lvlText w:val=""/>
      <w:lvlJc w:val="left"/>
      <w:pPr>
        <w:ind w:left="5385" w:hanging="360"/>
      </w:pPr>
      <w:rPr>
        <w:rFonts w:ascii="Wingdings" w:hAnsi="Wingdings" w:hint="default"/>
      </w:rPr>
    </w:lvl>
    <w:lvl w:ilvl="6">
      <w:start w:val="1"/>
      <w:numFmt w:val="bullet"/>
      <w:lvlText w:val=""/>
      <w:lvlJc w:val="left"/>
      <w:pPr>
        <w:ind w:left="6105" w:hanging="360"/>
      </w:pPr>
      <w:rPr>
        <w:rFonts w:ascii="Symbol" w:hAnsi="Symbol" w:hint="default"/>
      </w:rPr>
    </w:lvl>
    <w:lvl w:ilvl="7">
      <w:start w:val="1"/>
      <w:numFmt w:val="bullet"/>
      <w:lvlText w:val="o"/>
      <w:lvlJc w:val="left"/>
      <w:pPr>
        <w:ind w:left="6825" w:hanging="360"/>
      </w:pPr>
      <w:rPr>
        <w:rFonts w:ascii="Courier New" w:hAnsi="Courier New" w:cs="Courier New" w:hint="default"/>
      </w:rPr>
    </w:lvl>
    <w:lvl w:ilvl="8">
      <w:start w:val="1"/>
      <w:numFmt w:val="bullet"/>
      <w:lvlText w:val=""/>
      <w:lvlJc w:val="left"/>
      <w:pPr>
        <w:ind w:left="7545" w:hanging="360"/>
      </w:pPr>
      <w:rPr>
        <w:rFonts w:ascii="Wingdings" w:hAnsi="Wingdings" w:hint="default"/>
      </w:rPr>
    </w:lvl>
  </w:abstractNum>
  <w:abstractNum w:abstractNumId="1" w15:restartNumberingAfterBreak="0">
    <w:nsid w:val="056A7611"/>
    <w:multiLevelType w:val="hybridMultilevel"/>
    <w:tmpl w:val="8BEE8E3E"/>
    <w:lvl w:ilvl="0" w:tplc="C8DE6FB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0314B3A"/>
    <w:multiLevelType w:val="multilevel"/>
    <w:tmpl w:val="61520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DD3398"/>
    <w:multiLevelType w:val="multilevel"/>
    <w:tmpl w:val="3DB0F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1718DF"/>
    <w:multiLevelType w:val="hybridMultilevel"/>
    <w:tmpl w:val="A342B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63630E"/>
    <w:multiLevelType w:val="multilevel"/>
    <w:tmpl w:val="56F203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F3D2155"/>
    <w:multiLevelType w:val="multilevel"/>
    <w:tmpl w:val="08120204"/>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 w15:restartNumberingAfterBreak="0">
    <w:nsid w:val="575A66D9"/>
    <w:multiLevelType w:val="multilevel"/>
    <w:tmpl w:val="953CB0A2"/>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5A204A6F"/>
    <w:multiLevelType w:val="hybridMultilevel"/>
    <w:tmpl w:val="488A44B4"/>
    <w:lvl w:ilvl="0" w:tplc="C8DE6FB6">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9" w15:restartNumberingAfterBreak="0">
    <w:nsid w:val="5F4E0D07"/>
    <w:multiLevelType w:val="multilevel"/>
    <w:tmpl w:val="A224A6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0CE0707"/>
    <w:multiLevelType w:val="hybridMultilevel"/>
    <w:tmpl w:val="5B728270"/>
    <w:lvl w:ilvl="0" w:tplc="8CECE19A">
      <w:start w:val="5"/>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DEE05B9"/>
    <w:multiLevelType w:val="hybridMultilevel"/>
    <w:tmpl w:val="E80A60F4"/>
    <w:lvl w:ilvl="0" w:tplc="090A2F3C">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9"/>
  </w:num>
  <w:num w:numId="3">
    <w:abstractNumId w:val="6"/>
  </w:num>
  <w:num w:numId="4">
    <w:abstractNumId w:val="0"/>
  </w:num>
  <w:num w:numId="5">
    <w:abstractNumId w:val="5"/>
  </w:num>
  <w:num w:numId="6">
    <w:abstractNumId w:val="7"/>
  </w:num>
  <w:num w:numId="7">
    <w:abstractNumId w:val="11"/>
  </w:num>
  <w:num w:numId="8">
    <w:abstractNumId w:val="8"/>
  </w:num>
  <w:num w:numId="9">
    <w:abstractNumId w:val="2"/>
  </w:num>
  <w:num w:numId="10">
    <w:abstractNumId w:val="4"/>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C6F"/>
    <w:rsid w:val="00020987"/>
    <w:rsid w:val="0002116B"/>
    <w:rsid w:val="00025F42"/>
    <w:rsid w:val="000306B2"/>
    <w:rsid w:val="000306B8"/>
    <w:rsid w:val="0009706B"/>
    <w:rsid w:val="000A57D8"/>
    <w:rsid w:val="00127D07"/>
    <w:rsid w:val="00140EEB"/>
    <w:rsid w:val="00144082"/>
    <w:rsid w:val="00163F79"/>
    <w:rsid w:val="001B6C6F"/>
    <w:rsid w:val="001F4F8D"/>
    <w:rsid w:val="00217B48"/>
    <w:rsid w:val="00242877"/>
    <w:rsid w:val="00314C20"/>
    <w:rsid w:val="00364BC4"/>
    <w:rsid w:val="00374139"/>
    <w:rsid w:val="004A4866"/>
    <w:rsid w:val="004C3D53"/>
    <w:rsid w:val="004E3E96"/>
    <w:rsid w:val="004E433F"/>
    <w:rsid w:val="0051038A"/>
    <w:rsid w:val="005336CA"/>
    <w:rsid w:val="00585AD8"/>
    <w:rsid w:val="005B0E18"/>
    <w:rsid w:val="005C17B3"/>
    <w:rsid w:val="005E577E"/>
    <w:rsid w:val="00641855"/>
    <w:rsid w:val="006450E8"/>
    <w:rsid w:val="00747BAF"/>
    <w:rsid w:val="00761ADB"/>
    <w:rsid w:val="007B38FB"/>
    <w:rsid w:val="007B4C6D"/>
    <w:rsid w:val="007D3C38"/>
    <w:rsid w:val="0083423C"/>
    <w:rsid w:val="00876AEA"/>
    <w:rsid w:val="00895858"/>
    <w:rsid w:val="008A0465"/>
    <w:rsid w:val="008F16FE"/>
    <w:rsid w:val="009002B0"/>
    <w:rsid w:val="00920030"/>
    <w:rsid w:val="0098362F"/>
    <w:rsid w:val="00A05BAD"/>
    <w:rsid w:val="00A30702"/>
    <w:rsid w:val="00A53D10"/>
    <w:rsid w:val="00A75D3D"/>
    <w:rsid w:val="00A966FC"/>
    <w:rsid w:val="00AD0BA0"/>
    <w:rsid w:val="00AD7C96"/>
    <w:rsid w:val="00B22E02"/>
    <w:rsid w:val="00B65219"/>
    <w:rsid w:val="00B82C35"/>
    <w:rsid w:val="00B86541"/>
    <w:rsid w:val="00BA30C8"/>
    <w:rsid w:val="00C0051A"/>
    <w:rsid w:val="00C057FB"/>
    <w:rsid w:val="00C10B1F"/>
    <w:rsid w:val="00C6423A"/>
    <w:rsid w:val="00C75F14"/>
    <w:rsid w:val="00C92ABD"/>
    <w:rsid w:val="00CA520B"/>
    <w:rsid w:val="00CD04B9"/>
    <w:rsid w:val="00DA2C85"/>
    <w:rsid w:val="00E100B0"/>
    <w:rsid w:val="00E9500C"/>
    <w:rsid w:val="00ED2262"/>
    <w:rsid w:val="00ED331E"/>
    <w:rsid w:val="00F5332E"/>
    <w:rsid w:val="00F53ECD"/>
    <w:rsid w:val="00F61B81"/>
    <w:rsid w:val="00F83522"/>
    <w:rsid w:val="00FA07B0"/>
    <w:rsid w:val="00FB0597"/>
    <w:rsid w:val="00FD4A67"/>
    <w:rsid w:val="00FD783E"/>
    <w:rsid w:val="00FE4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EF70D"/>
  <w15:chartTrackingRefBased/>
  <w15:docId w15:val="{AEB57C64-E4E7-4E24-8329-78C360A0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0BA0"/>
    <w:pPr>
      <w:spacing w:after="200" w:line="276" w:lineRule="auto"/>
    </w:pPr>
    <w:rPr>
      <w:rFonts w:ascii="Times New Roman" w:hAnsi="Times New Roman" w:cs="Times New Roman"/>
      <w:sz w:val="24"/>
      <w:szCs w:val="24"/>
    </w:rPr>
  </w:style>
  <w:style w:type="table" w:styleId="a4">
    <w:name w:val="Table Grid"/>
    <w:basedOn w:val="a1"/>
    <w:uiPriority w:val="59"/>
    <w:rsid w:val="00B86541"/>
    <w:pPr>
      <w:spacing w:after="0" w:line="240" w:lineRule="auto"/>
    </w:pPr>
    <w:rPr>
      <w:rFonts w:ascii="Times New Roman" w:eastAsia="Times New Roman" w:hAnsi="Times New Roman" w:cs="Times New Roman"/>
      <w:sz w:val="28"/>
      <w:szCs w:val="28"/>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
    <w:name w:val="toc 1"/>
    <w:basedOn w:val="a"/>
    <w:next w:val="a"/>
    <w:autoRedefine/>
    <w:uiPriority w:val="39"/>
    <w:unhideWhenUsed/>
    <w:rsid w:val="00127D07"/>
    <w:pPr>
      <w:spacing w:after="100"/>
    </w:pPr>
  </w:style>
  <w:style w:type="paragraph" w:styleId="2">
    <w:name w:val="toc 2"/>
    <w:basedOn w:val="a"/>
    <w:next w:val="a"/>
    <w:autoRedefine/>
    <w:uiPriority w:val="39"/>
    <w:unhideWhenUsed/>
    <w:rsid w:val="00127D07"/>
    <w:pPr>
      <w:spacing w:after="100"/>
      <w:ind w:left="220"/>
    </w:pPr>
  </w:style>
  <w:style w:type="character" w:styleId="a5">
    <w:name w:val="Hyperlink"/>
    <w:basedOn w:val="a0"/>
    <w:uiPriority w:val="99"/>
    <w:unhideWhenUsed/>
    <w:rsid w:val="00127D07"/>
    <w:rPr>
      <w:color w:val="0563C1" w:themeColor="hyperlink"/>
      <w:u w:val="single"/>
    </w:rPr>
  </w:style>
  <w:style w:type="paragraph" w:styleId="a6">
    <w:name w:val="List Paragraph"/>
    <w:basedOn w:val="a"/>
    <w:uiPriority w:val="34"/>
    <w:qFormat/>
    <w:rsid w:val="00585AD8"/>
    <w:pPr>
      <w:ind w:left="720"/>
      <w:contextualSpacing/>
    </w:pPr>
  </w:style>
  <w:style w:type="paragraph" w:styleId="a7">
    <w:name w:val="header"/>
    <w:basedOn w:val="a"/>
    <w:link w:val="a8"/>
    <w:uiPriority w:val="99"/>
    <w:unhideWhenUsed/>
    <w:rsid w:val="00FD783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D783E"/>
  </w:style>
  <w:style w:type="paragraph" w:styleId="a9">
    <w:name w:val="footer"/>
    <w:basedOn w:val="a"/>
    <w:link w:val="aa"/>
    <w:uiPriority w:val="99"/>
    <w:unhideWhenUsed/>
    <w:rsid w:val="00FD783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D7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18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ck.ru/33NMk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13</Pages>
  <Words>3264</Words>
  <Characters>18610</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Татьяна</cp:lastModifiedBy>
  <cp:revision>66</cp:revision>
  <dcterms:created xsi:type="dcterms:W3CDTF">2023-10-27T03:08:00Z</dcterms:created>
  <dcterms:modified xsi:type="dcterms:W3CDTF">2025-02-20T01:02:00Z</dcterms:modified>
</cp:coreProperties>
</file>