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F5A" w:rsidRDefault="00522F5A" w:rsidP="00565EC1">
      <w:pPr>
        <w:spacing w:line="240" w:lineRule="atLeast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22F5A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" name="Рисунок 1" descr="D:\UserFiles\Pictures\ControlCenter4\Scan\CCI2002202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Files\Pictures\ControlCenter4\Scan\CCI20022025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F5A" w:rsidRDefault="00522F5A" w:rsidP="00565EC1">
      <w:pPr>
        <w:spacing w:line="240" w:lineRule="atLeast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:rsidR="00565EC1" w:rsidRPr="00552ACA" w:rsidRDefault="00565EC1" w:rsidP="00565EC1">
      <w:pPr>
        <w:spacing w:line="240" w:lineRule="atLeast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52AC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Краевое государственное бюджетное общеобразовательное учреждение, реализующее основные адаптированные общеобразовательные программы «Школа-интернат №5»</w:t>
      </w:r>
    </w:p>
    <w:p w:rsidR="00565EC1" w:rsidRPr="006450E8" w:rsidRDefault="00565EC1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EC1" w:rsidRPr="006450E8" w:rsidRDefault="00565EC1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10065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5"/>
        <w:gridCol w:w="3118"/>
        <w:gridCol w:w="3402"/>
      </w:tblGrid>
      <w:tr w:rsidR="00565EC1" w:rsidRPr="00AA274E" w:rsidTr="00A93668">
        <w:tc>
          <w:tcPr>
            <w:tcW w:w="3545" w:type="dxa"/>
          </w:tcPr>
          <w:p w:rsidR="00565EC1" w:rsidRPr="00552ACA" w:rsidRDefault="00565EC1" w:rsidP="00A93668">
            <w:pPr>
              <w:rPr>
                <w:rFonts w:eastAsia="Calibri"/>
                <w:b/>
                <w:lang w:val="ru-RU"/>
              </w:rPr>
            </w:pPr>
            <w:r w:rsidRPr="00552ACA">
              <w:rPr>
                <w:rFonts w:eastAsia="Calibri"/>
                <w:b/>
                <w:lang w:val="ru-RU"/>
              </w:rPr>
              <w:t>РАССМОТРЕНО</w:t>
            </w:r>
          </w:p>
          <w:p w:rsidR="00565EC1" w:rsidRPr="00414B58" w:rsidRDefault="00565EC1" w:rsidP="00A93668">
            <w:pPr>
              <w:rPr>
                <w:rFonts w:eastAsia="Calibri"/>
                <w:b/>
                <w:lang w:val="ru-RU"/>
              </w:rPr>
            </w:pPr>
            <w:r>
              <w:rPr>
                <w:rFonts w:eastAsia="Calibri"/>
                <w:lang w:val="ru-RU"/>
              </w:rPr>
              <w:t xml:space="preserve">на заседании МО узких </w:t>
            </w:r>
          </w:p>
          <w:p w:rsidR="00565EC1" w:rsidRDefault="00565EC1" w:rsidP="00A93668">
            <w:pPr>
              <w:rPr>
                <w:rFonts w:eastAsia="Calibri"/>
                <w:lang w:val="ru-RU"/>
              </w:rPr>
            </w:pPr>
            <w:r w:rsidRPr="00414B58">
              <w:rPr>
                <w:rFonts w:eastAsia="Calibri"/>
                <w:lang w:val="ru-RU"/>
              </w:rPr>
              <w:t>специалистов</w:t>
            </w:r>
          </w:p>
          <w:p w:rsidR="00565EC1" w:rsidRPr="00414B58" w:rsidRDefault="00565EC1" w:rsidP="00A93668">
            <w:pPr>
              <w:rPr>
                <w:rFonts w:eastAsia="Calibri"/>
                <w:b/>
                <w:lang w:val="ru-RU"/>
              </w:rPr>
            </w:pPr>
            <w:r>
              <w:rPr>
                <w:rFonts w:eastAsia="Calibri"/>
                <w:lang w:val="ru-RU"/>
              </w:rPr>
              <w:t>________ Т.Ю. Самусенко</w:t>
            </w:r>
          </w:p>
          <w:p w:rsidR="00565EC1" w:rsidRPr="00414B58" w:rsidRDefault="00565EC1" w:rsidP="00A93668">
            <w:pPr>
              <w:rPr>
                <w:rFonts w:eastAsia="Calibri"/>
                <w:b/>
                <w:lang w:val="ru-RU"/>
              </w:rPr>
            </w:pPr>
            <w:r>
              <w:rPr>
                <w:rFonts w:eastAsia="Calibri"/>
                <w:lang w:val="ru-RU"/>
              </w:rPr>
              <w:t>от «___»______  2024</w:t>
            </w:r>
            <w:r w:rsidRPr="00414B58">
              <w:rPr>
                <w:rFonts w:eastAsia="Calibri"/>
                <w:lang w:val="ru-RU"/>
              </w:rPr>
              <w:t>г.</w:t>
            </w:r>
          </w:p>
        </w:tc>
        <w:tc>
          <w:tcPr>
            <w:tcW w:w="3118" w:type="dxa"/>
          </w:tcPr>
          <w:p w:rsidR="00565EC1" w:rsidRPr="00552ACA" w:rsidRDefault="00565EC1" w:rsidP="00A93668">
            <w:pPr>
              <w:rPr>
                <w:rFonts w:eastAsia="Calibri"/>
                <w:b/>
                <w:lang w:val="ru-RU"/>
              </w:rPr>
            </w:pPr>
            <w:r w:rsidRPr="00552ACA">
              <w:rPr>
                <w:rFonts w:eastAsia="Calibri"/>
                <w:b/>
                <w:lang w:val="ru-RU"/>
              </w:rPr>
              <w:t>СОГЛАСОВАНО</w:t>
            </w:r>
          </w:p>
          <w:p w:rsidR="00565EC1" w:rsidRPr="00414B58" w:rsidRDefault="00565EC1" w:rsidP="00A93668">
            <w:pPr>
              <w:rPr>
                <w:rFonts w:eastAsia="Calibri"/>
                <w:b/>
                <w:lang w:val="ru-RU"/>
              </w:rPr>
            </w:pPr>
            <w:r w:rsidRPr="00414B58">
              <w:rPr>
                <w:rFonts w:eastAsia="Calibri"/>
                <w:lang w:val="ru-RU"/>
              </w:rPr>
              <w:t>заместитель директора</w:t>
            </w:r>
          </w:p>
          <w:p w:rsidR="00565EC1" w:rsidRDefault="00565EC1" w:rsidP="00A93668">
            <w:pPr>
              <w:rPr>
                <w:rFonts w:eastAsia="Calibri"/>
                <w:lang w:val="ru-RU"/>
              </w:rPr>
            </w:pPr>
            <w:r>
              <w:rPr>
                <w:rFonts w:eastAsia="Calibri"/>
                <w:lang w:val="ru-RU"/>
              </w:rPr>
              <w:t xml:space="preserve">по УВР </w:t>
            </w:r>
          </w:p>
          <w:p w:rsidR="00565EC1" w:rsidRPr="00414B58" w:rsidRDefault="00565EC1" w:rsidP="00A93668">
            <w:pPr>
              <w:rPr>
                <w:rFonts w:eastAsia="Calibri"/>
                <w:b/>
                <w:lang w:val="ru-RU"/>
              </w:rPr>
            </w:pPr>
            <w:r>
              <w:rPr>
                <w:rFonts w:eastAsia="Calibri"/>
                <w:lang w:val="ru-RU"/>
              </w:rPr>
              <w:t>_______ Г.А. Соколова</w:t>
            </w:r>
          </w:p>
          <w:p w:rsidR="00565EC1" w:rsidRPr="00AA274E" w:rsidRDefault="00565EC1" w:rsidP="00A93668">
            <w:pPr>
              <w:rPr>
                <w:rFonts w:eastAsia="Calibri"/>
                <w:b/>
              </w:rPr>
            </w:pPr>
            <w:proofErr w:type="spellStart"/>
            <w:r>
              <w:rPr>
                <w:rFonts w:eastAsia="Calibri"/>
              </w:rPr>
              <w:t>от</w:t>
            </w:r>
            <w:proofErr w:type="spellEnd"/>
            <w:r>
              <w:rPr>
                <w:rFonts w:eastAsia="Calibri"/>
              </w:rPr>
              <w:t xml:space="preserve"> «___»_____2024</w:t>
            </w:r>
            <w:r w:rsidRPr="00AA274E">
              <w:rPr>
                <w:rFonts w:eastAsia="Calibri"/>
              </w:rPr>
              <w:t>г.</w:t>
            </w:r>
          </w:p>
        </w:tc>
        <w:tc>
          <w:tcPr>
            <w:tcW w:w="3402" w:type="dxa"/>
          </w:tcPr>
          <w:p w:rsidR="00565EC1" w:rsidRPr="00552ACA" w:rsidRDefault="00565EC1" w:rsidP="00A93668">
            <w:pPr>
              <w:rPr>
                <w:rFonts w:eastAsia="Calibri"/>
                <w:b/>
                <w:lang w:val="ru-RU"/>
              </w:rPr>
            </w:pPr>
            <w:r w:rsidRPr="00552ACA">
              <w:rPr>
                <w:rFonts w:eastAsia="Calibri"/>
                <w:b/>
                <w:lang w:val="ru-RU"/>
              </w:rPr>
              <w:t>УТВЕРЖДАЮ</w:t>
            </w:r>
          </w:p>
          <w:p w:rsidR="00565EC1" w:rsidRPr="00414B58" w:rsidRDefault="00565EC1" w:rsidP="00A93668">
            <w:pPr>
              <w:rPr>
                <w:rFonts w:eastAsia="Calibri"/>
                <w:b/>
                <w:lang w:val="ru-RU"/>
              </w:rPr>
            </w:pPr>
            <w:r>
              <w:rPr>
                <w:rFonts w:eastAsia="Calibri"/>
                <w:lang w:val="ru-RU"/>
              </w:rPr>
              <w:t>директор КГБ</w:t>
            </w:r>
            <w:r w:rsidRPr="00414B58">
              <w:rPr>
                <w:rFonts w:eastAsia="Calibri"/>
                <w:lang w:val="ru-RU"/>
              </w:rPr>
              <w:t>ОУ ШИ 5</w:t>
            </w:r>
          </w:p>
          <w:p w:rsidR="00565EC1" w:rsidRPr="00414B58" w:rsidRDefault="00565EC1" w:rsidP="00A93668">
            <w:pPr>
              <w:rPr>
                <w:rFonts w:eastAsia="Calibri"/>
                <w:b/>
                <w:lang w:val="ru-RU"/>
              </w:rPr>
            </w:pPr>
            <w:r w:rsidRPr="00414B58">
              <w:rPr>
                <w:rFonts w:eastAsia="Calibri"/>
                <w:lang w:val="ru-RU"/>
              </w:rPr>
              <w:t>________С.М.</w:t>
            </w:r>
            <w:r>
              <w:rPr>
                <w:rFonts w:eastAsia="Calibri"/>
                <w:lang w:val="ru-RU"/>
              </w:rPr>
              <w:t xml:space="preserve"> </w:t>
            </w:r>
            <w:r w:rsidRPr="00414B58">
              <w:rPr>
                <w:rFonts w:eastAsia="Calibri"/>
                <w:lang w:val="ru-RU"/>
              </w:rPr>
              <w:t>Налескина</w:t>
            </w:r>
          </w:p>
          <w:p w:rsidR="00565EC1" w:rsidRPr="00AA274E" w:rsidRDefault="00565EC1" w:rsidP="00A93668">
            <w:pPr>
              <w:rPr>
                <w:rFonts w:eastAsia="Calibri"/>
                <w:b/>
              </w:rPr>
            </w:pPr>
            <w:proofErr w:type="spellStart"/>
            <w:r>
              <w:rPr>
                <w:rFonts w:eastAsia="Calibri"/>
              </w:rPr>
              <w:t>от</w:t>
            </w:r>
            <w:proofErr w:type="spellEnd"/>
            <w:r>
              <w:rPr>
                <w:rFonts w:eastAsia="Calibri"/>
              </w:rPr>
              <w:t xml:space="preserve"> «___» ______2024</w:t>
            </w:r>
            <w:r w:rsidRPr="00AA274E">
              <w:rPr>
                <w:rFonts w:eastAsia="Calibri"/>
              </w:rPr>
              <w:t>г.</w:t>
            </w:r>
          </w:p>
        </w:tc>
      </w:tr>
    </w:tbl>
    <w:p w:rsidR="00565EC1" w:rsidRPr="006450E8" w:rsidRDefault="00565EC1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EC1" w:rsidRPr="006450E8" w:rsidRDefault="00565EC1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EC1" w:rsidRPr="006450E8" w:rsidRDefault="00565EC1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EC1" w:rsidRPr="006450E8" w:rsidRDefault="00565EC1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EC1" w:rsidRPr="006450E8" w:rsidRDefault="00565EC1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EC1" w:rsidRPr="006450E8" w:rsidRDefault="00565EC1" w:rsidP="00565E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5EC1" w:rsidRDefault="00565EC1" w:rsidP="00565EC1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163F79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Рабочая программа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логопедического сопровождения </w:t>
      </w:r>
    </w:p>
    <w:p w:rsidR="00565EC1" w:rsidRPr="00163F79" w:rsidRDefault="00565EC1" w:rsidP="00565EC1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yandex-sans" w:eastAsia="Times New Roman" w:hAnsi="yandex-sans" w:cs="Times New Roman" w:hint="eastAsia"/>
          <w:color w:val="000000"/>
          <w:sz w:val="28"/>
          <w:szCs w:val="28"/>
          <w:lang w:eastAsia="ru-RU"/>
        </w:rPr>
        <w:t>д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ля обучающихся 1-4 классов (вариант 2)</w:t>
      </w:r>
    </w:p>
    <w:p w:rsidR="00565EC1" w:rsidRDefault="00565EC1" w:rsidP="00565E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на 2024г.-2025г.</w:t>
      </w:r>
    </w:p>
    <w:p w:rsidR="00565EC1" w:rsidRDefault="00565EC1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65EC1" w:rsidRDefault="00565EC1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65EC1" w:rsidRDefault="00565EC1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65EC1" w:rsidRDefault="00565EC1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65EC1" w:rsidRDefault="00565EC1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65EC1" w:rsidRDefault="00565EC1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65EC1" w:rsidRDefault="00565EC1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65EC1" w:rsidRDefault="00565EC1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65EC1" w:rsidRPr="006450E8" w:rsidRDefault="00565EC1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65EC1" w:rsidRPr="006450E8" w:rsidRDefault="00565EC1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EC1" w:rsidRPr="006450E8" w:rsidRDefault="00565EC1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EC1" w:rsidRPr="006450E8" w:rsidRDefault="00565EC1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EC1" w:rsidRPr="006450E8" w:rsidRDefault="00565EC1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EC1" w:rsidRPr="006450E8" w:rsidRDefault="00565EC1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EC1" w:rsidRPr="006450E8" w:rsidRDefault="00565EC1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EC1" w:rsidRDefault="00F83998" w:rsidP="00F8399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</w:t>
      </w:r>
      <w:r w:rsidR="00565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Составитель программы </w:t>
      </w:r>
    </w:p>
    <w:p w:rsidR="00565EC1" w:rsidRPr="006450E8" w:rsidRDefault="00F83998" w:rsidP="00565EC1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65EC1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читель-логопед О.В. Бойко</w:t>
      </w:r>
    </w:p>
    <w:p w:rsidR="00565EC1" w:rsidRPr="006450E8" w:rsidRDefault="00565EC1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EC1" w:rsidRDefault="00565EC1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5EC1" w:rsidRDefault="00565EC1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3998" w:rsidRPr="006450E8" w:rsidRDefault="00F83998" w:rsidP="00565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CDF" w:rsidRPr="00565EC1" w:rsidRDefault="00565EC1" w:rsidP="00565E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г.Хабаровск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2024</w:t>
      </w:r>
    </w:p>
    <w:sdt>
      <w:sdtPr>
        <w:rPr>
          <w:rFonts w:ascii="Times New Roman" w:eastAsia="Times New Roman" w:hAnsi="Times New Roman" w:cs="Times New Roman"/>
          <w:sz w:val="24"/>
          <w:szCs w:val="24"/>
          <w:lang w:eastAsia="ru-RU"/>
        </w:rPr>
        <w:id w:val="-84378698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6450E8" w:rsidRPr="006450E8" w:rsidRDefault="006450E8" w:rsidP="006450E8">
          <w:pPr>
            <w:keepNext/>
            <w:keepLines/>
            <w:spacing w:before="240" w:after="0"/>
            <w:jc w:val="center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ru-RU"/>
            </w:rPr>
          </w:pPr>
          <w:r w:rsidRPr="006450E8"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ru-RU"/>
            </w:rPr>
            <w:t>ОГЛАВЛЕНИЕ</w:t>
          </w:r>
        </w:p>
        <w:p w:rsidR="006450E8" w:rsidRPr="006450E8" w:rsidRDefault="006450E8" w:rsidP="006450E8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</w:p>
        <w:p w:rsidR="006450E8" w:rsidRPr="006450E8" w:rsidRDefault="006450E8" w:rsidP="006450E8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</w:p>
        <w:p w:rsidR="006450E8" w:rsidRPr="0009706B" w:rsidRDefault="006450E8" w:rsidP="006450E8">
          <w:pPr>
            <w:tabs>
              <w:tab w:val="left" w:pos="426"/>
              <w:tab w:val="right" w:leader="dot" w:pos="9060"/>
            </w:tabs>
            <w:spacing w:after="100" w:line="360" w:lineRule="auto"/>
            <w:jc w:val="both"/>
            <w:rPr>
              <w:rFonts w:ascii="Calibri" w:eastAsia="Times New Roman" w:hAnsi="Calibri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r w:rsidRPr="006450E8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fldChar w:fldCharType="begin"/>
          </w:r>
          <w:r w:rsidRPr="006450E8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instrText xml:space="preserve"> TOC \o "1-3" \h \z \u </w:instrText>
          </w:r>
          <w:r w:rsidRPr="006450E8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fldChar w:fldCharType="separate"/>
          </w:r>
          <w:hyperlink w:anchor="_Toc143899266" w:history="1">
            <w:r w:rsidRPr="0009706B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>I.</w:t>
            </w:r>
            <w:r w:rsidRPr="0009706B">
              <w:rPr>
                <w:rFonts w:ascii="Calibri" w:eastAsia="Times New Roman" w:hAnsi="Calibri" w:cs="Times New Roman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Pr="0009706B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>ПОЯСНИТЕЛЬНАЯ ЗАПИСКА</w:t>
            </w:r>
            <w:r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tab/>
            </w:r>
            <w:r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fldChar w:fldCharType="begin"/>
            </w:r>
            <w:r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instrText xml:space="preserve"> PAGEREF _Toc143899266 \h </w:instrText>
            </w:r>
            <w:r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</w:r>
            <w:r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fldChar w:fldCharType="separate"/>
            </w:r>
            <w:r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t>3</w:t>
            </w:r>
            <w:r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fldChar w:fldCharType="end"/>
            </w:r>
          </w:hyperlink>
        </w:p>
        <w:p w:rsidR="006450E8" w:rsidRPr="0009706B" w:rsidRDefault="00522F5A" w:rsidP="006450E8">
          <w:pPr>
            <w:tabs>
              <w:tab w:val="left" w:pos="426"/>
              <w:tab w:val="right" w:leader="dot" w:pos="9060"/>
            </w:tabs>
            <w:spacing w:after="100" w:line="360" w:lineRule="auto"/>
            <w:jc w:val="both"/>
            <w:rPr>
              <w:rFonts w:ascii="Calibri" w:eastAsia="Times New Roman" w:hAnsi="Calibri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43899267" w:history="1">
            <w:r w:rsidR="006450E8" w:rsidRPr="0009706B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>II.</w:t>
            </w:r>
            <w:r w:rsidR="006450E8" w:rsidRPr="0009706B">
              <w:rPr>
                <w:rFonts w:ascii="Calibri" w:eastAsia="Times New Roman" w:hAnsi="Calibri" w:cs="Times New Roman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="006450E8" w:rsidRPr="0009706B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>СОДЕРЖАНИЕ ОБУЧЕНИЯ</w:t>
            </w:r>
            <w:r w:rsidR="006450E8"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tab/>
            </w:r>
            <w:r w:rsidR="006450E8"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fldChar w:fldCharType="begin"/>
            </w:r>
            <w:r w:rsidR="006450E8"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instrText xml:space="preserve"> PAGEREF _Toc143899267 \h </w:instrText>
            </w:r>
            <w:r w:rsidR="006450E8"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</w:r>
            <w:r w:rsidR="006450E8"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fldChar w:fldCharType="separate"/>
            </w:r>
            <w:r w:rsidR="006450E8"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t>5</w:t>
            </w:r>
            <w:r w:rsidR="006450E8"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fldChar w:fldCharType="end"/>
            </w:r>
          </w:hyperlink>
        </w:p>
        <w:p w:rsidR="006450E8" w:rsidRPr="0009706B" w:rsidRDefault="00522F5A" w:rsidP="006450E8">
          <w:pPr>
            <w:tabs>
              <w:tab w:val="left" w:pos="426"/>
              <w:tab w:val="left" w:pos="880"/>
              <w:tab w:val="right" w:leader="dot" w:pos="9060"/>
            </w:tabs>
            <w:spacing w:after="100" w:line="360" w:lineRule="auto"/>
            <w:jc w:val="both"/>
            <w:rPr>
              <w:rFonts w:ascii="Calibri" w:eastAsia="Times New Roman" w:hAnsi="Calibri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43899268" w:history="1">
            <w:r w:rsidR="006450E8" w:rsidRPr="0009706B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>III.</w:t>
            </w:r>
            <w:r w:rsidR="006450E8" w:rsidRPr="0009706B">
              <w:rPr>
                <w:rFonts w:ascii="Calibri" w:eastAsia="Times New Roman" w:hAnsi="Calibri" w:cs="Times New Roman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="006450E8" w:rsidRPr="0009706B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>ПЛАНИРУЕМЫЕ РЕЗУЛЬТАТЫ</w:t>
            </w:r>
            <w:r w:rsidR="006450E8"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tab/>
            </w:r>
            <w:r w:rsidR="006450E8"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fldChar w:fldCharType="begin"/>
            </w:r>
            <w:r w:rsidR="006450E8"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instrText xml:space="preserve"> PAGEREF _Toc143899268 \h </w:instrText>
            </w:r>
            <w:r w:rsidR="006450E8"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</w:r>
            <w:r w:rsidR="006450E8"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fldChar w:fldCharType="separate"/>
            </w:r>
            <w:r w:rsidR="006450E8"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t>7</w:t>
            </w:r>
            <w:r w:rsidR="006450E8"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fldChar w:fldCharType="end"/>
            </w:r>
          </w:hyperlink>
        </w:p>
        <w:p w:rsidR="006450E8" w:rsidRPr="0009706B" w:rsidRDefault="00522F5A" w:rsidP="006450E8">
          <w:pPr>
            <w:tabs>
              <w:tab w:val="left" w:pos="426"/>
              <w:tab w:val="right" w:leader="dot" w:pos="9060"/>
            </w:tabs>
            <w:spacing w:after="100" w:line="360" w:lineRule="auto"/>
            <w:jc w:val="both"/>
            <w:rPr>
              <w:rFonts w:ascii="Calibri" w:eastAsia="Times New Roman" w:hAnsi="Calibri" w:cs="Times New Roman"/>
              <w:noProof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143899269" w:history="1">
            <w:r w:rsidR="006450E8" w:rsidRPr="0009706B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>IV.</w:t>
            </w:r>
            <w:r w:rsidR="006450E8" w:rsidRPr="0009706B">
              <w:rPr>
                <w:rFonts w:ascii="Calibri" w:eastAsia="Times New Roman" w:hAnsi="Calibri" w:cs="Times New Roman"/>
                <w:noProof/>
                <w:kern w:val="2"/>
                <w:sz w:val="24"/>
                <w:szCs w:val="24"/>
                <w:lang w:eastAsia="ru-RU"/>
                <w14:ligatures w14:val="standardContextual"/>
              </w:rPr>
              <w:tab/>
            </w:r>
            <w:r w:rsidR="006450E8" w:rsidRPr="0009706B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t>ТЕМАТИЧЕСКОЕ ПЛАНИРОВАНИЕ</w:t>
            </w:r>
            <w:r w:rsidR="006450E8"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tab/>
            </w:r>
            <w:r w:rsidR="006450E8"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fldChar w:fldCharType="begin"/>
            </w:r>
            <w:r w:rsidR="006450E8"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instrText xml:space="preserve"> PAGEREF _Toc143899269 \h </w:instrText>
            </w:r>
            <w:r w:rsidR="006450E8"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</w:r>
            <w:r w:rsidR="006450E8"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fldChar w:fldCharType="separate"/>
            </w:r>
            <w:r w:rsidR="006450E8"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t>10</w:t>
            </w:r>
            <w:r w:rsidR="006450E8" w:rsidRPr="0009706B">
              <w:rPr>
                <w:rFonts w:ascii="Times New Roman" w:eastAsia="Times New Roman" w:hAnsi="Times New Roman" w:cs="Times New Roman"/>
                <w:noProof/>
                <w:webHidden/>
                <w:sz w:val="28"/>
                <w:szCs w:val="28"/>
                <w:lang w:eastAsia="ru-RU"/>
              </w:rPr>
              <w:fldChar w:fldCharType="end"/>
            </w:r>
          </w:hyperlink>
        </w:p>
        <w:p w:rsidR="006450E8" w:rsidRPr="006450E8" w:rsidRDefault="006450E8" w:rsidP="006450E8">
          <w:pPr>
            <w:tabs>
              <w:tab w:val="left" w:pos="426"/>
            </w:tabs>
            <w:spacing w:after="0" w:line="360" w:lineRule="auto"/>
            <w:jc w:val="both"/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</w:pPr>
          <w:r w:rsidRPr="006450E8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fldChar w:fldCharType="end"/>
          </w:r>
        </w:p>
      </w:sdtContent>
    </w:sdt>
    <w:p w:rsidR="006450E8" w:rsidRPr="006450E8" w:rsidRDefault="006450E8" w:rsidP="006450E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0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6450E8" w:rsidRPr="006450E8" w:rsidRDefault="006450E8" w:rsidP="006450E8">
      <w:pPr>
        <w:keepNext/>
        <w:keepLines/>
        <w:numPr>
          <w:ilvl w:val="0"/>
          <w:numId w:val="7"/>
        </w:num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Toc143899266"/>
      <w:r w:rsidRPr="006450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  <w:bookmarkEnd w:id="1"/>
    </w:p>
    <w:p w:rsidR="006450E8" w:rsidRPr="006450E8" w:rsidRDefault="006450E8" w:rsidP="006450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50E8" w:rsidRPr="006450E8" w:rsidRDefault="006450E8" w:rsidP="00A05BA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программа по коррекционно</w:t>
      </w:r>
      <w:r w:rsidR="002428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 курсу «Альтернативная коммуникация</w:t>
      </w: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</w:t>
      </w:r>
      <w:r w:rsidR="00DA2C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ниями) далее ФАООП УО (вариант 2</w:t>
      </w: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r w:rsidR="00C64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основе которой образовательная организация разрабатывает специальную индивидуальную программу развития (СИПР), учитывающую индивидуальные образовательные потребности обучающегося с умственной отсталостью. </w:t>
      </w: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утвержденной приказом Министерства просвещения России от 24.11.2022г. № 1026 (</w:t>
      </w:r>
      <w:hyperlink r:id="rId6" w:history="1">
        <w:r w:rsidRPr="006450E8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https://clck.ru/33NMkR</w:t>
        </w:r>
      </w:hyperlink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). </w:t>
      </w:r>
    </w:p>
    <w:p w:rsidR="00A05BAD" w:rsidRPr="00163F79" w:rsidRDefault="00A05BAD" w:rsidP="00A05BAD">
      <w:pPr>
        <w:spacing w:after="0" w:line="360" w:lineRule="auto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ФАООП УО (вариант 2</w:t>
      </w:r>
      <w:r w:rsidR="006450E8"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адресована обучающимся с </w:t>
      </w:r>
      <w:r w:rsidRPr="00163F79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умеренной, тяжелой,</w:t>
      </w:r>
    </w:p>
    <w:p w:rsidR="006450E8" w:rsidRPr="006450E8" w:rsidRDefault="00A05BAD" w:rsidP="00A05BAD">
      <w:pPr>
        <w:spacing w:after="0" w:line="360" w:lineRule="auto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163F79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глубокой умственной отсталостью (интеллектуальными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163F79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нарушениями) тяжелыми множественными нарушениями развития</w:t>
      </w:r>
      <w:r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="006450E8"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учетом реализации их особых общеобразовательных потребностей, а также индивидуальных особенностей и возможностей.</w:t>
      </w:r>
    </w:p>
    <w:p w:rsidR="006450E8" w:rsidRPr="006450E8" w:rsidRDefault="0083423C" w:rsidP="006450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Курс «Альтернативная коммуникация» </w:t>
      </w:r>
      <w:r w:rsidR="006450E8"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относится к коррекционно-развивающей области «</w:t>
      </w:r>
      <w:r w:rsidR="00F53E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 и речевая практика</w:t>
      </w:r>
      <w:r w:rsidR="006450E8"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4C3D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450E8"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450E8" w:rsidRPr="006450E8" w:rsidRDefault="006450E8" w:rsidP="006450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50E8">
        <w:rPr>
          <w:rFonts w:ascii="Times New Roman" w:eastAsia="Calibri" w:hAnsi="Times New Roman" w:cs="Times New Roman"/>
          <w:color w:val="000000"/>
          <w:sz w:val="28"/>
          <w:szCs w:val="28"/>
        </w:rPr>
        <w:t>В соответствии с учебным планом рабочая программа коррекционного курса «</w:t>
      </w:r>
      <w:r w:rsidR="0098362F">
        <w:rPr>
          <w:rFonts w:ascii="Times New Roman" w:eastAsia="Calibri" w:hAnsi="Times New Roman" w:cs="Times New Roman"/>
          <w:color w:val="000000"/>
          <w:sz w:val="28"/>
          <w:szCs w:val="28"/>
        </w:rPr>
        <w:t>Альтернативная коммуникация</w:t>
      </w:r>
      <w:r w:rsidRPr="006450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» в </w:t>
      </w:r>
      <w:r w:rsidR="00FD4A6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учебном году </w:t>
      </w: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рассчитана на 69 часов (33 учебные недели) и составляет 2 часа в</w:t>
      </w:r>
      <w:r w:rsidR="00FD4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неделю на групповые занятия; 2 </w:t>
      </w: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</w:t>
      </w:r>
      <w:r w:rsidR="00FD4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неделю отводится на индивидуальные коррекционные з</w:t>
      </w:r>
      <w:r w:rsidR="00FD4A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анятия (по отдельному плану) – 4</w:t>
      </w: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часа в неделю:</w:t>
      </w:r>
    </w:p>
    <w:p w:rsidR="006450E8" w:rsidRPr="006450E8" w:rsidRDefault="006450E8" w:rsidP="006450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50E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9 часов – на обследование</w:t>
      </w: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01сентября по 15 сентября – 6 часов, с 25 мая по 30 мая - 3 часа).</w:t>
      </w:r>
    </w:p>
    <w:p w:rsidR="006450E8" w:rsidRPr="006450E8" w:rsidRDefault="00F83522" w:rsidP="006450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60</w:t>
      </w:r>
      <w:r w:rsidR="006450E8" w:rsidRPr="006450E8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часов –  на коррекционные групповые логопедические занятия</w:t>
      </w:r>
    </w:p>
    <w:p w:rsidR="006450E8" w:rsidRPr="006450E8" w:rsidRDefault="006450E8" w:rsidP="006450E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Рабочая программа по коррекционн</w:t>
      </w:r>
      <w:r w:rsidR="009002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ому курсу «Альтернативная коммуникаци</w:t>
      </w:r>
      <w:r w:rsidRPr="006450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я» определяет следующую цель и задачи:</w:t>
      </w:r>
    </w:p>
    <w:p w:rsidR="00F53ECD" w:rsidRDefault="00F53ECD" w:rsidP="00F5332E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95858" w:rsidRDefault="00895858" w:rsidP="00F5332E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5332E" w:rsidRDefault="00F5332E" w:rsidP="00F5332E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4A3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Цель </w:t>
      </w:r>
      <w:r w:rsidRPr="00C94A37">
        <w:rPr>
          <w:rFonts w:ascii="Times New Roman" w:hAnsi="Times New Roman" w:cs="Times New Roman"/>
          <w:bCs/>
          <w:sz w:val="28"/>
          <w:szCs w:val="28"/>
        </w:rPr>
        <w:t>– формирование (</w:t>
      </w:r>
      <w:r w:rsidRPr="00C94A37">
        <w:rPr>
          <w:rFonts w:ascii="Times New Roman" w:hAnsi="Times New Roman" w:cs="Times New Roman"/>
          <w:sz w:val="28"/>
          <w:szCs w:val="28"/>
        </w:rPr>
        <w:t>совершенствование)</w:t>
      </w:r>
      <w:r w:rsidR="00895858">
        <w:rPr>
          <w:rFonts w:ascii="Times New Roman" w:hAnsi="Times New Roman" w:cs="Times New Roman"/>
          <w:sz w:val="28"/>
          <w:szCs w:val="28"/>
        </w:rPr>
        <w:t xml:space="preserve"> </w:t>
      </w:r>
      <w:r w:rsidRPr="00C94A37">
        <w:rPr>
          <w:rFonts w:ascii="Times New Roman" w:hAnsi="Times New Roman" w:cs="Times New Roman"/>
          <w:sz w:val="28"/>
          <w:szCs w:val="28"/>
        </w:rPr>
        <w:t>умений пользоваться средствами коммуникации (невербальными и вербальными) в процессе взаимодействия со взрослыми и сверстниками для решения соответствующих возрасту житейских задач.</w:t>
      </w:r>
    </w:p>
    <w:p w:rsidR="00F5332E" w:rsidRPr="00C94A37" w:rsidRDefault="00F5332E" w:rsidP="00F5332E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5332E" w:rsidRPr="00C94A37" w:rsidRDefault="00F5332E" w:rsidP="00F5332E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94A3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94A37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F5332E" w:rsidRPr="0082235E" w:rsidRDefault="00F5332E" w:rsidP="00F5332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умением вступать в контакт, поддерживать и завершать его, используя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радиционные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языковые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(вербальные)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альтернативные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соблюдая общепринятые правила общения;</w:t>
      </w:r>
    </w:p>
    <w:p w:rsidR="00F5332E" w:rsidRPr="0082235E" w:rsidRDefault="00F5332E" w:rsidP="00F5332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понимание обращённой речи и смысла доступных невербальных графических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знаков (рисунков, фотографий, пиктограмм и других графических изображений),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неспецифических жестов;</w:t>
      </w:r>
    </w:p>
    <w:p w:rsidR="00F5332E" w:rsidRPr="0082235E" w:rsidRDefault="00F5332E" w:rsidP="00F5332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пользоваться доступными средствами коммуникации в практике</w:t>
      </w:r>
    </w:p>
    <w:p w:rsidR="00F5332E" w:rsidRPr="0082235E" w:rsidRDefault="00F5332E" w:rsidP="0002116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экспрессивной и </w:t>
      </w:r>
      <w:proofErr w:type="spellStart"/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импрессивной</w:t>
      </w:r>
      <w:proofErr w:type="spellEnd"/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речи для решения соответствующих возрасту житейских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задач;</w:t>
      </w:r>
    </w:p>
    <w:p w:rsidR="00F5332E" w:rsidRPr="0082235E" w:rsidRDefault="00F5332E" w:rsidP="00F5332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речи как средства общения в контексте познания окружающего мира и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личного опыта ребёнка;</w:t>
      </w:r>
    </w:p>
    <w:p w:rsidR="00F5332E" w:rsidRPr="0082235E" w:rsidRDefault="00F5332E" w:rsidP="00F5332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глобальному чтению в доступных ребёнку пределах, формирование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навыка понимания смысла узнаваемого слова; копирование с образца отдельных букв,</w:t>
      </w:r>
      <w:r w:rsidRPr="00C94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слогов или слов;</w:t>
      </w:r>
    </w:p>
    <w:p w:rsidR="00F5332E" w:rsidRPr="0082235E" w:rsidRDefault="00F5332E" w:rsidP="00F5332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предпосылок к осмысленному чтению и письму;</w:t>
      </w:r>
    </w:p>
    <w:p w:rsidR="00F5332E" w:rsidRPr="00C94A37" w:rsidRDefault="00F5332E" w:rsidP="00F5332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Pr="008223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овладение чтением и письмом на доступном уровне.</w:t>
      </w:r>
    </w:p>
    <w:p w:rsidR="00C75F14" w:rsidRDefault="00A53D10" w:rsidP="000306B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учетом индивидуальных образовательных потребностей обучающихся (вариант 2), на каждого ребенка составляет</w:t>
      </w:r>
      <w:r w:rsidR="00FB05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индивидуальный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маршрут, где отражены </w:t>
      </w:r>
      <w:r w:rsidR="005336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цели и задачи, рассчитанные на один учебный год. Разделы с подборкой игр и упражнений, которые входят в индивидуальный маршрут, отражены в календарно-тематическом планировании.</w:t>
      </w:r>
      <w:r w:rsidR="00761A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306B8" w:rsidRDefault="000306B8" w:rsidP="000306B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306B8" w:rsidRDefault="000306B8" w:rsidP="000306B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3E96" w:rsidRPr="000306B8" w:rsidRDefault="004E3E96" w:rsidP="000306B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4C6D" w:rsidRPr="007B4C6D" w:rsidRDefault="007B4C6D" w:rsidP="00A966F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lastRenderedPageBreak/>
        <w:t>II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СОДЕРЖАНИЕ ОБУЧЕНИЯ:</w:t>
      </w:r>
    </w:p>
    <w:p w:rsidR="007B4C6D" w:rsidRPr="00A651BE" w:rsidRDefault="007B4C6D" w:rsidP="007B4C6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C94A3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Развитие речи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средствами вербальной и невербальной коммуникации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.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i/>
          <w:iCs/>
          <w:color w:val="00000A"/>
          <w:sz w:val="28"/>
          <w:szCs w:val="28"/>
        </w:rPr>
        <w:t xml:space="preserve">        </w:t>
      </w:r>
      <w:proofErr w:type="spellStart"/>
      <w:r w:rsidRPr="00A651BE">
        <w:rPr>
          <w:rFonts w:ascii="Times New Roman" w:hAnsi="Times New Roman" w:cs="Times New Roman"/>
          <w:iCs/>
          <w:color w:val="00000A"/>
          <w:sz w:val="28"/>
          <w:szCs w:val="28"/>
        </w:rPr>
        <w:t>Импрессивная</w:t>
      </w:r>
      <w:proofErr w:type="spellEnd"/>
      <w:r w:rsidRPr="00A651BE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речь.</w:t>
      </w:r>
    </w:p>
    <w:p w:rsidR="007B4C6D" w:rsidRPr="00497E19" w:rsidRDefault="007B4C6D" w:rsidP="007B4C6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51BE">
        <w:rPr>
          <w:rFonts w:ascii="Times New Roman" w:hAnsi="Times New Roman" w:cs="Times New Roman"/>
          <w:color w:val="00000A"/>
          <w:sz w:val="28"/>
          <w:szCs w:val="28"/>
        </w:rPr>
        <w:t xml:space="preserve">        Понимание простых по звуковому составу слов </w:t>
      </w:r>
      <w:r w:rsidRPr="00A651BE">
        <w:rPr>
          <w:rFonts w:ascii="Times New Roman" w:hAnsi="Times New Roman" w:cs="Times New Roman"/>
          <w:color w:val="000000"/>
          <w:sz w:val="28"/>
          <w:szCs w:val="28"/>
        </w:rPr>
        <w:t>(мама, папа, дядя и др.).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Реагирование на собственное имя. Узнавание (различение) имён членов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color w:val="00000A"/>
          <w:sz w:val="28"/>
          <w:szCs w:val="28"/>
        </w:rPr>
        <w:t>семьи, учащихся класса, педагогов. Понимание слов, обозначающих предмет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color w:val="00000A"/>
          <w:sz w:val="28"/>
          <w:szCs w:val="28"/>
        </w:rPr>
        <w:t>(посуда, мебель, игрушки, одежда, обувь, животные, овощи, фрукты, бытовые приборы, школьные принадлежности, продукты, транспорт, птицы и др.).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Понимание обобщающих понятий (посуда, мебель, игрушки, одежда, обувь,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животные, овощи, фрукты, бытовые приборы, школьные принадлежности,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продукты, транспорт, птицы и др.). Понимание слов, обозначающих действия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 xml:space="preserve">предмета (пить, есть, сидеть, стоять, бегать, спать, рисовать, играть, гулять </w:t>
      </w:r>
      <w:proofErr w:type="spellStart"/>
      <w:r w:rsidRPr="00A651BE">
        <w:rPr>
          <w:rFonts w:ascii="Times New Roman" w:hAnsi="Times New Roman" w:cs="Times New Roman"/>
          <w:color w:val="00000A"/>
          <w:sz w:val="28"/>
          <w:szCs w:val="28"/>
        </w:rPr>
        <w:t>идр</w:t>
      </w:r>
      <w:proofErr w:type="spellEnd"/>
      <w:r w:rsidRPr="00A651BE">
        <w:rPr>
          <w:rFonts w:ascii="Times New Roman" w:hAnsi="Times New Roman" w:cs="Times New Roman"/>
          <w:color w:val="00000A"/>
          <w:sz w:val="28"/>
          <w:szCs w:val="28"/>
        </w:rPr>
        <w:t>.). Понимание слов, обозначающих признак предмета (цвет, величина,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форма и др.). Понимание слов, обозначающих признак действия, состояние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(громко, тихо, быстро, медленно, хорошо, плохо, весело, грустно и др.).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Понимание слов, указывающих на предмет, его признак (я, он, мой, твой и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др.). Понимание слов, обозначающих число, количество предметов (пять,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второй и др.). Понимание слов, обозначающих взаимосвязь слов в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предложении (в, на, под, из, из-за и др.). Понимание простых предложений.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Понимание сложных предложений. Понимание содержания текста.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Cs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iCs/>
          <w:color w:val="00000A"/>
          <w:sz w:val="28"/>
          <w:szCs w:val="28"/>
        </w:rPr>
        <w:t xml:space="preserve">        Экспрессивная речь.</w:t>
      </w:r>
    </w:p>
    <w:p w:rsidR="007B4C6D" w:rsidRPr="00A651BE" w:rsidRDefault="007B4C6D" w:rsidP="007B4C6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color w:val="00000A"/>
          <w:sz w:val="28"/>
          <w:szCs w:val="28"/>
        </w:rPr>
        <w:t xml:space="preserve">        Называние (употребление) отдельных звуков, звукоподражаний,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color w:val="00000A"/>
          <w:sz w:val="28"/>
          <w:szCs w:val="28"/>
        </w:rPr>
        <w:t>звуковых комплексов. Называние (употребление) простых по звуковому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составу слов (мама, папа, дядя и др.). Называние собственного имени.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Называние имён членов семьи (учащихся класса, педагогов класса). Называние (употребление) слов, обозначающих предмет (посуда, мебель, игрушки, одежда, обувь, животные, овощи, фрукты, бытовые приборы,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школьные принадлежности, продукты, транспорт, птицы и др.). Называние</w:t>
      </w:r>
    </w:p>
    <w:p w:rsidR="007B4C6D" w:rsidRDefault="007B4C6D" w:rsidP="007B4C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color w:val="00000A"/>
          <w:sz w:val="28"/>
          <w:szCs w:val="28"/>
        </w:rPr>
        <w:t>(употребление) обобщающих понятий (посуда, мебель, игрушки, одежда,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обувь, животные, овощи, фрукты, бытовые приборы, школьные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lastRenderedPageBreak/>
        <w:t>принадлежности, продукты, транспорт, птицы и др.). Называние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(употребление) слов, обозначающих действия предмета (пить, есть, сидеть,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стоять, бегать, спать, рисовать, играть, гулять и др.). Называние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(употребление) слов, обозначающих признак предмета (цвет, величина,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форма и др.). Называние (употребление) слов, обозначающих признак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действия, состояние (громко, тихо, быстро, медленно, хорошо, плохо, весело,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грустно и др.). Называние (употребление) слов, указывающих на предмет, его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признак (я, он, мой, твой и др.). Называние (употребление) слов,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обозначающих число, количество предметов (пять, второй и др.). Называние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(употребление) слов, обозначающих взаимосвязь слов в предложении (в,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на, под, из, из-за и др.). Называние (употребление) простых предложений.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Называние (употребление) сложных предложений. Ответы на вопросы по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содержанию текста. Составление рассказа по последовательно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продемонстрированным действиям. Составление рассказа по одной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сюжетной картинке. Составление рассказа по серии сюжетных картинок.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Составление рассказа о прошедших, планируемых событиях.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Составление рассказа о себе. Пересказ текста по плану, представленному графическими изображениями (фотографии, рисунки, пиктограммы).</w:t>
      </w:r>
    </w:p>
    <w:p w:rsidR="007B4C6D" w:rsidRPr="007B4C6D" w:rsidRDefault="007B4C6D" w:rsidP="007B4C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iCs/>
          <w:color w:val="000000"/>
          <w:sz w:val="28"/>
          <w:szCs w:val="28"/>
        </w:rPr>
        <w:t>Экспрессия с использованием средств невербальной коммуникации.</w:t>
      </w:r>
    </w:p>
    <w:p w:rsidR="007B4C6D" w:rsidRPr="00A651BE" w:rsidRDefault="007B4C6D" w:rsidP="007B4C6D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color w:val="00000A"/>
          <w:sz w:val="28"/>
          <w:szCs w:val="28"/>
        </w:rPr>
        <w:t xml:space="preserve">        Сообщение собственного имени посредством напечатанного слова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color w:val="00000A"/>
          <w:sz w:val="28"/>
          <w:szCs w:val="28"/>
        </w:rPr>
        <w:t>(электронного устройства). Сообщение имён членов семьи (учащихся класса,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color w:val="00000A"/>
          <w:sz w:val="28"/>
          <w:szCs w:val="28"/>
        </w:rPr>
        <w:t>педагогов класса) посредством напечатанного слова (электронного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устройства). Использование графического изображения (электронного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устройства) для обозначения предметов и объектов (посуда, мебель,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игрушки, одежда, обувь, животные, овощи, фрукты, бытовые приборы, школьные принадлежности, продукты, транспорт, птицы и др.).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Использование графического изображения (электронного устройства) для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обозначения действия предмета (пить, есть, сидеть, стоять, бегать, спать,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рисовать, играть, гулять и др.). Использование графического изображения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(электронного устройства) для обозначения признака предмета (цвет,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 xml:space="preserve">величина, форма и др.).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lastRenderedPageBreak/>
        <w:t>Использование графического изображения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(электронного устройства) для обозначения обобщающих понятий (посуда,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мебель, игрушки, одежда, обувь, животные, овощи, фрукты, бытовые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приборы, школьные принадлежности, продукты, транспорт, птицы и др.).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Использование графического изображения (электронного устройства)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для обозначения признака действия, состояния (громко, тихо, быстро,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медленно, хорошо, плохо, весело, грустно и др.). Использование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напечатанного слова (электронного устройства,) для обозначения слова,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указывающего на предмет, его признак (я, он, мой, твой и др.). Использование электронного устройства для обозначения числа и количества предметов (пять, второй и др.). Составление простых предложений с использованием графического изображения (электронного устройства). Ответы на вопросы по содержанию текста с использованием графического изображения (электронного устройства). Составление рассказа по последовательно продемонстрированным действиям с использованием графического изображения (электронного устройства). Составление рассказа по одной сюжетной картинке с использованием графического изображения (электронного устройства). Составление рассказа по серии сюжетных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картинок с использованием графического изображения (электронного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color w:val="00000A"/>
          <w:sz w:val="28"/>
          <w:szCs w:val="28"/>
        </w:rPr>
        <w:t>устройства). Составление рассказа о прошедших, планируемых событиях с</w:t>
      </w:r>
    </w:p>
    <w:p w:rsidR="007B4C6D" w:rsidRDefault="007B4C6D" w:rsidP="007B4C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color w:val="00000A"/>
          <w:sz w:val="28"/>
          <w:szCs w:val="28"/>
        </w:rPr>
        <w:t>использованием графического изображения (электронного устройства).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Составление рассказа о себе с использованием графического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color w:val="00000A"/>
          <w:sz w:val="28"/>
          <w:szCs w:val="28"/>
        </w:rPr>
        <w:t>изображения (электронного устройства).</w:t>
      </w:r>
    </w:p>
    <w:p w:rsidR="007B4C6D" w:rsidRPr="007B4C6D" w:rsidRDefault="007B4C6D" w:rsidP="007B4C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A651BE">
        <w:rPr>
          <w:rFonts w:ascii="Times New Roman" w:hAnsi="Times New Roman" w:cs="Times New Roman"/>
          <w:bCs/>
          <w:iCs/>
          <w:sz w:val="28"/>
          <w:szCs w:val="28"/>
        </w:rPr>
        <w:t>Чтение и письмо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651BE">
        <w:rPr>
          <w:rFonts w:ascii="Times New Roman" w:hAnsi="Times New Roman" w:cs="Times New Roman"/>
          <w:i/>
          <w:iCs/>
          <w:sz w:val="28"/>
          <w:szCs w:val="28"/>
        </w:rPr>
        <w:t>Глобальное чтение.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51BE">
        <w:rPr>
          <w:rFonts w:ascii="Times New Roman" w:hAnsi="Times New Roman" w:cs="Times New Roman"/>
          <w:sz w:val="28"/>
          <w:szCs w:val="28"/>
        </w:rPr>
        <w:t>Узнавание (различение) напечатанных слов, обозначающих имена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sz w:val="28"/>
          <w:szCs w:val="28"/>
        </w:rPr>
        <w:t>людей, названия предметов, действий. Использование карточек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sz w:val="28"/>
          <w:szCs w:val="28"/>
        </w:rPr>
        <w:t>напечатанными словами как средства коммуникации.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51BE">
        <w:rPr>
          <w:rFonts w:ascii="Times New Roman" w:hAnsi="Times New Roman" w:cs="Times New Roman"/>
          <w:i/>
          <w:iCs/>
          <w:sz w:val="28"/>
          <w:szCs w:val="28"/>
        </w:rPr>
        <w:t>Предпосылки к осмысленному чтению и письму</w:t>
      </w:r>
      <w:r w:rsidRPr="00A651BE">
        <w:rPr>
          <w:rFonts w:ascii="Times New Roman" w:hAnsi="Times New Roman" w:cs="Times New Roman"/>
          <w:sz w:val="28"/>
          <w:szCs w:val="28"/>
        </w:rPr>
        <w:t>.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1BE">
        <w:rPr>
          <w:rFonts w:ascii="Times New Roman" w:hAnsi="Times New Roman" w:cs="Times New Roman"/>
          <w:sz w:val="28"/>
          <w:szCs w:val="28"/>
        </w:rPr>
        <w:t>Узнавание (различение) образов графем (букв). Графические действия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1BE">
        <w:rPr>
          <w:rFonts w:ascii="Times New Roman" w:hAnsi="Times New Roman" w:cs="Times New Roman"/>
          <w:sz w:val="28"/>
          <w:szCs w:val="28"/>
        </w:rPr>
        <w:lastRenderedPageBreak/>
        <w:t>с использованием элементов графем: обводка, штриховка, печатание букв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sz w:val="28"/>
          <w:szCs w:val="28"/>
        </w:rPr>
        <w:t>(слов).</w:t>
      </w:r>
    </w:p>
    <w:p w:rsidR="007B4C6D" w:rsidRPr="00A651BE" w:rsidRDefault="007B4C6D" w:rsidP="007B4C6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51BE">
        <w:rPr>
          <w:rFonts w:ascii="Times New Roman" w:hAnsi="Times New Roman" w:cs="Times New Roman"/>
          <w:i/>
          <w:iCs/>
          <w:sz w:val="28"/>
          <w:szCs w:val="28"/>
        </w:rPr>
        <w:t>Начальные навыки чтения и письма</w:t>
      </w:r>
      <w:r w:rsidRPr="00A651BE">
        <w:rPr>
          <w:rFonts w:ascii="Times New Roman" w:hAnsi="Times New Roman" w:cs="Times New Roman"/>
          <w:sz w:val="28"/>
          <w:szCs w:val="28"/>
        </w:rPr>
        <w:t>.</w:t>
      </w:r>
    </w:p>
    <w:p w:rsidR="007B4C6D" w:rsidRDefault="007B4C6D" w:rsidP="007B4C6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51BE">
        <w:rPr>
          <w:rFonts w:ascii="Times New Roman" w:hAnsi="Times New Roman" w:cs="Times New Roman"/>
          <w:sz w:val="28"/>
          <w:szCs w:val="28"/>
        </w:rPr>
        <w:t>Узнавание звука в слоге (слове). Соотнесение звука с буквой.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sz w:val="28"/>
          <w:szCs w:val="28"/>
        </w:rPr>
        <w:t>Узнавание графического изображения буквы в слоге (слове). Называние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1BE">
        <w:rPr>
          <w:rFonts w:ascii="Times New Roman" w:hAnsi="Times New Roman" w:cs="Times New Roman"/>
          <w:sz w:val="28"/>
          <w:szCs w:val="28"/>
        </w:rPr>
        <w:t>буквы. Чтение слога (слова). Написание буквы (слога, слова, предложения).</w:t>
      </w:r>
    </w:p>
    <w:p w:rsidR="007B4C6D" w:rsidRPr="006450E8" w:rsidRDefault="007B4C6D" w:rsidP="00E100B0">
      <w:pPr>
        <w:tabs>
          <w:tab w:val="left" w:pos="2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50E8" w:rsidRPr="006450E8" w:rsidRDefault="006450E8" w:rsidP="006450E8">
      <w:pPr>
        <w:keepNext/>
        <w:keepLines/>
        <w:numPr>
          <w:ilvl w:val="0"/>
          <w:numId w:val="7"/>
        </w:numPr>
        <w:spacing w:before="4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2" w:name="_Toc143899268"/>
      <w:bookmarkStart w:id="3" w:name="_Hlk138962750"/>
      <w:bookmarkStart w:id="4" w:name="_Hlk138961499"/>
      <w:bookmarkStart w:id="5" w:name="_Hlk138967155"/>
      <w:r w:rsidRPr="006450E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ПЛАНИРУЕМЫЕ РЕЗУЛЬТАТЫ</w:t>
      </w:r>
      <w:bookmarkEnd w:id="2"/>
    </w:p>
    <w:bookmarkEnd w:id="3"/>
    <w:bookmarkEnd w:id="4"/>
    <w:bookmarkEnd w:id="5"/>
    <w:p w:rsidR="00B22E02" w:rsidRDefault="00B22E02" w:rsidP="006450E8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100B0" w:rsidRPr="00096393" w:rsidRDefault="00E100B0" w:rsidP="00E100B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63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Система оценки результатов включает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себя начальную и </w:t>
      </w:r>
      <w:r w:rsidRPr="000963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итоговую оценку.</w:t>
      </w:r>
    </w:p>
    <w:p w:rsidR="00E100B0" w:rsidRPr="00096393" w:rsidRDefault="00E100B0" w:rsidP="00E100B0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963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Входящая (начало года) оценка обучающихся включает в себя результаты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963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начального уровня освоения программы и развития жизненных компетенций ребёнка.</w:t>
      </w:r>
    </w:p>
    <w:p w:rsidR="00E100B0" w:rsidRDefault="00E100B0" w:rsidP="00E100B0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963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Итоговая (конец года) аттестация освоения отраженных в программе результатов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963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развития жизненных компетенций обучающегося на конец года.</w:t>
      </w:r>
    </w:p>
    <w:p w:rsidR="00E100B0" w:rsidRDefault="00E100B0" w:rsidP="00E100B0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127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ема оценки результатов включает усвоение обучающимися трех разделов программы:</w:t>
      </w:r>
    </w:p>
    <w:p w:rsidR="00E100B0" w:rsidRPr="001279C8" w:rsidRDefault="00E100B0" w:rsidP="00E100B0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A48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понимание речи</w:t>
      </w:r>
      <w:r w:rsidRPr="00127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100B0" w:rsidRPr="001279C8" w:rsidRDefault="00E100B0" w:rsidP="00E100B0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речи средствами вербальной и невербальной коммуникации;</w:t>
      </w:r>
    </w:p>
    <w:p w:rsidR="00E100B0" w:rsidRPr="00096393" w:rsidRDefault="00E100B0" w:rsidP="00E100B0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чтение и письмо.</w:t>
      </w:r>
    </w:p>
    <w:p w:rsidR="007B38FB" w:rsidRDefault="00E100B0" w:rsidP="00E100B0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Ч</w:t>
      </w:r>
      <w:r w:rsidRPr="001279C8">
        <w:rPr>
          <w:rFonts w:ascii="Times New Roman" w:hAnsi="Times New Roman" w:cs="Times New Roman"/>
          <w:sz w:val="28"/>
          <w:szCs w:val="28"/>
        </w:rPr>
        <w:t>то из полученных знаний и умений он применяет на практике, насколько активно, адекватно и самостоятельно он их применяет.</w:t>
      </w:r>
    </w:p>
    <w:p w:rsidR="00E100B0" w:rsidRDefault="00E100B0" w:rsidP="00E100B0">
      <w:pPr>
        <w:spacing w:line="360" w:lineRule="auto"/>
        <w:jc w:val="both"/>
      </w:pPr>
    </w:p>
    <w:p w:rsidR="00AD0BA0" w:rsidRDefault="00AD0BA0" w:rsidP="00E100B0">
      <w:pPr>
        <w:spacing w:line="360" w:lineRule="auto"/>
        <w:jc w:val="both"/>
      </w:pPr>
    </w:p>
    <w:p w:rsidR="00AD0BA0" w:rsidRDefault="00AD0BA0" w:rsidP="00E100B0">
      <w:pPr>
        <w:spacing w:line="360" w:lineRule="auto"/>
        <w:jc w:val="both"/>
      </w:pPr>
    </w:p>
    <w:p w:rsidR="00AD0BA0" w:rsidRDefault="00AD0BA0" w:rsidP="00E100B0">
      <w:pPr>
        <w:spacing w:line="360" w:lineRule="auto"/>
        <w:jc w:val="both"/>
      </w:pPr>
    </w:p>
    <w:p w:rsidR="00AD0BA0" w:rsidRDefault="00AD0BA0" w:rsidP="00E100B0">
      <w:pPr>
        <w:spacing w:line="360" w:lineRule="auto"/>
        <w:jc w:val="both"/>
      </w:pPr>
    </w:p>
    <w:p w:rsidR="000306B8" w:rsidRDefault="000306B8" w:rsidP="00E100B0">
      <w:pPr>
        <w:spacing w:line="360" w:lineRule="auto"/>
        <w:jc w:val="both"/>
      </w:pPr>
    </w:p>
    <w:p w:rsidR="00AD0BA0" w:rsidRDefault="00AD0BA0" w:rsidP="00E100B0">
      <w:pPr>
        <w:spacing w:line="360" w:lineRule="auto"/>
        <w:jc w:val="both"/>
      </w:pPr>
    </w:p>
    <w:sectPr w:rsidR="00AD0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17D6"/>
    <w:multiLevelType w:val="multilevel"/>
    <w:tmpl w:val="287465D6"/>
    <w:lvl w:ilvl="0">
      <w:start w:val="1"/>
      <w:numFmt w:val="bullet"/>
      <w:lvlText w:val=""/>
      <w:lvlJc w:val="left"/>
      <w:pPr>
        <w:ind w:left="1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 w15:restartNumberingAfterBreak="0">
    <w:nsid w:val="056A7611"/>
    <w:multiLevelType w:val="hybridMultilevel"/>
    <w:tmpl w:val="8BEE8E3E"/>
    <w:lvl w:ilvl="0" w:tplc="C8DE6FB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314B3A"/>
    <w:multiLevelType w:val="multilevel"/>
    <w:tmpl w:val="61520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63630E"/>
    <w:multiLevelType w:val="multilevel"/>
    <w:tmpl w:val="56F2030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3D2155"/>
    <w:multiLevelType w:val="multilevel"/>
    <w:tmpl w:val="08120204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75A66D9"/>
    <w:multiLevelType w:val="multilevel"/>
    <w:tmpl w:val="953CB0A2"/>
    <w:lvl w:ilvl="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A204A6F"/>
    <w:multiLevelType w:val="hybridMultilevel"/>
    <w:tmpl w:val="488A44B4"/>
    <w:lvl w:ilvl="0" w:tplc="C8DE6FB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F4E0D07"/>
    <w:multiLevelType w:val="multilevel"/>
    <w:tmpl w:val="A224A6E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EE05B9"/>
    <w:multiLevelType w:val="hybridMultilevel"/>
    <w:tmpl w:val="E80A60F4"/>
    <w:lvl w:ilvl="0" w:tplc="090A2F3C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8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C6F"/>
    <w:rsid w:val="0002116B"/>
    <w:rsid w:val="00025F42"/>
    <w:rsid w:val="000306B8"/>
    <w:rsid w:val="0009706B"/>
    <w:rsid w:val="00163F79"/>
    <w:rsid w:val="001B6C6F"/>
    <w:rsid w:val="00242877"/>
    <w:rsid w:val="002D13D1"/>
    <w:rsid w:val="00374139"/>
    <w:rsid w:val="00431CDF"/>
    <w:rsid w:val="004A4866"/>
    <w:rsid w:val="004C3D53"/>
    <w:rsid w:val="004E3E96"/>
    <w:rsid w:val="00522F5A"/>
    <w:rsid w:val="005336CA"/>
    <w:rsid w:val="00565EC1"/>
    <w:rsid w:val="006450E8"/>
    <w:rsid w:val="00761ADB"/>
    <w:rsid w:val="00765180"/>
    <w:rsid w:val="007B38FB"/>
    <w:rsid w:val="007B4C6D"/>
    <w:rsid w:val="007D3C38"/>
    <w:rsid w:val="0083423C"/>
    <w:rsid w:val="00895858"/>
    <w:rsid w:val="008F16FE"/>
    <w:rsid w:val="009002B0"/>
    <w:rsid w:val="0098362F"/>
    <w:rsid w:val="00A05BAD"/>
    <w:rsid w:val="00A53D10"/>
    <w:rsid w:val="00A966FC"/>
    <w:rsid w:val="00AD0BA0"/>
    <w:rsid w:val="00B22E02"/>
    <w:rsid w:val="00B82C35"/>
    <w:rsid w:val="00C057FB"/>
    <w:rsid w:val="00C6423A"/>
    <w:rsid w:val="00C75F14"/>
    <w:rsid w:val="00DA2C85"/>
    <w:rsid w:val="00E100B0"/>
    <w:rsid w:val="00ED2262"/>
    <w:rsid w:val="00F5332E"/>
    <w:rsid w:val="00F53ECD"/>
    <w:rsid w:val="00F83522"/>
    <w:rsid w:val="00F83998"/>
    <w:rsid w:val="00FB0597"/>
    <w:rsid w:val="00FD4A67"/>
    <w:rsid w:val="00FE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EE724"/>
  <w15:chartTrackingRefBased/>
  <w15:docId w15:val="{AEB57C64-E4E7-4E24-8329-78C360A0D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0BA0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2D13D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ck.ru/33NMk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9</Pages>
  <Words>1636</Words>
  <Characters>9329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Татьяна</cp:lastModifiedBy>
  <cp:revision>44</cp:revision>
  <dcterms:created xsi:type="dcterms:W3CDTF">2023-10-27T03:08:00Z</dcterms:created>
  <dcterms:modified xsi:type="dcterms:W3CDTF">2025-02-20T01:01:00Z</dcterms:modified>
</cp:coreProperties>
</file>