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A2B84" w14:textId="6FF9A9A2" w:rsidR="00C1425F" w:rsidRDefault="00BB4C54" w:rsidP="00BB4C54">
      <w:pPr>
        <w:spacing w:after="0" w:line="240" w:lineRule="auto"/>
        <w:ind w:left="359" w:right="353"/>
        <w:jc w:val="center"/>
        <w:rPr>
          <w:rFonts w:ascii="Times New Roman" w:hAnsi="Times New Roman"/>
          <w:sz w:val="28"/>
          <w:szCs w:val="28"/>
        </w:rPr>
      </w:pPr>
      <w:r>
        <w:rPr>
          <w:rFonts w:ascii="Times New Roman" w:hAnsi="Times New Roman"/>
          <w:sz w:val="28"/>
          <w:szCs w:val="28"/>
        </w:rPr>
        <w:t xml:space="preserve">                                                                                         Приложение 4</w:t>
      </w:r>
    </w:p>
    <w:p w14:paraId="029B6E26" w14:textId="7996F5B1" w:rsidR="00BB4C54" w:rsidRDefault="00005508" w:rsidP="00BB4C54">
      <w:pPr>
        <w:spacing w:after="0" w:line="240" w:lineRule="auto"/>
        <w:ind w:left="359" w:right="353"/>
        <w:jc w:val="right"/>
        <w:rPr>
          <w:rFonts w:ascii="Times New Roman" w:hAnsi="Times New Roman"/>
          <w:sz w:val="28"/>
          <w:szCs w:val="28"/>
        </w:rPr>
      </w:pPr>
      <w:r>
        <w:rPr>
          <w:rFonts w:ascii="Times New Roman" w:hAnsi="Times New Roman"/>
          <w:sz w:val="28"/>
          <w:szCs w:val="28"/>
        </w:rPr>
        <w:t xml:space="preserve">к приказу №  </w:t>
      </w:r>
      <w:r>
        <w:rPr>
          <w:rFonts w:ascii="Times New Roman" w:eastAsia="Times New Roman" w:hAnsi="Times New Roman"/>
          <w:bCs/>
          <w:color w:val="000000"/>
          <w:sz w:val="28"/>
          <w:szCs w:val="28"/>
          <w:lang w:eastAsia="ru-RU"/>
        </w:rPr>
        <w:t xml:space="preserve">42-од/1 от  19.09.2023 г.         </w:t>
      </w:r>
      <w:bookmarkStart w:id="0" w:name="_GoBack"/>
      <w:bookmarkEnd w:id="0"/>
    </w:p>
    <w:p w14:paraId="0738EB51" w14:textId="77777777" w:rsidR="00C1425F" w:rsidRDefault="00C1425F" w:rsidP="00BB4C54">
      <w:pPr>
        <w:spacing w:after="0" w:line="240" w:lineRule="auto"/>
        <w:ind w:left="359" w:right="353"/>
        <w:jc w:val="right"/>
        <w:rPr>
          <w:rFonts w:ascii="Times New Roman" w:hAnsi="Times New Roman"/>
          <w:sz w:val="28"/>
          <w:szCs w:val="28"/>
        </w:rPr>
      </w:pPr>
    </w:p>
    <w:p w14:paraId="28DDF3F4" w14:textId="77777777" w:rsidR="00C1425F" w:rsidRDefault="00C1425F" w:rsidP="00C1425F">
      <w:pPr>
        <w:spacing w:after="0" w:line="240" w:lineRule="auto"/>
        <w:ind w:left="359" w:right="353"/>
        <w:jc w:val="center"/>
        <w:rPr>
          <w:rFonts w:ascii="Times New Roman" w:hAnsi="Times New Roman"/>
          <w:sz w:val="28"/>
          <w:szCs w:val="28"/>
        </w:rPr>
      </w:pPr>
    </w:p>
    <w:p w14:paraId="12AEC8F6" w14:textId="2DA833F4" w:rsidR="00C1425F" w:rsidRDefault="00C1425F" w:rsidP="00C1425F">
      <w:pPr>
        <w:spacing w:after="0" w:line="240" w:lineRule="auto"/>
        <w:ind w:left="359" w:right="353"/>
        <w:jc w:val="center"/>
        <w:rPr>
          <w:rFonts w:ascii="Times New Roman" w:hAnsi="Times New Roman"/>
          <w:sz w:val="28"/>
          <w:szCs w:val="28"/>
        </w:rPr>
      </w:pPr>
      <w:r>
        <w:rPr>
          <w:rFonts w:ascii="Times New Roman" w:hAnsi="Times New Roman"/>
          <w:sz w:val="28"/>
          <w:szCs w:val="28"/>
        </w:rPr>
        <w:t xml:space="preserve">ПОЛОЖЕНИЕ </w:t>
      </w:r>
    </w:p>
    <w:p w14:paraId="566052EB" w14:textId="77777777" w:rsidR="00C1425F" w:rsidRDefault="00C1425F" w:rsidP="00C1425F">
      <w:pPr>
        <w:spacing w:after="0" w:line="240" w:lineRule="auto"/>
        <w:ind w:left="359" w:right="357"/>
        <w:jc w:val="center"/>
        <w:rPr>
          <w:rFonts w:ascii="Times New Roman" w:hAnsi="Times New Roman"/>
          <w:bCs/>
          <w:sz w:val="28"/>
          <w:szCs w:val="28"/>
        </w:rPr>
      </w:pPr>
      <w:r>
        <w:rPr>
          <w:rFonts w:ascii="Times New Roman" w:hAnsi="Times New Roman"/>
          <w:bCs/>
          <w:sz w:val="28"/>
          <w:szCs w:val="28"/>
        </w:rPr>
        <w:t xml:space="preserve">о противодействии экстремистской и террористической деятельности  </w:t>
      </w:r>
    </w:p>
    <w:p w14:paraId="4859DB23" w14:textId="77777777" w:rsidR="00C1425F" w:rsidRDefault="00C1425F" w:rsidP="00C1425F">
      <w:pPr>
        <w:spacing w:after="0" w:line="240" w:lineRule="auto"/>
        <w:ind w:left="359" w:right="352"/>
        <w:jc w:val="center"/>
        <w:rPr>
          <w:rFonts w:ascii="Times New Roman" w:hAnsi="Times New Roman"/>
          <w:sz w:val="28"/>
          <w:szCs w:val="28"/>
        </w:rPr>
      </w:pPr>
      <w:r>
        <w:rPr>
          <w:rFonts w:ascii="Times New Roman" w:hAnsi="Times New Roman"/>
          <w:bCs/>
          <w:sz w:val="28"/>
          <w:szCs w:val="28"/>
        </w:rPr>
        <w:t xml:space="preserve">на территории </w:t>
      </w:r>
      <w:r>
        <w:rPr>
          <w:rFonts w:ascii="Times New Roman" w:hAnsi="Times New Roman"/>
          <w:sz w:val="28"/>
          <w:szCs w:val="28"/>
        </w:rPr>
        <w:t>краевого государственного бюджетного общеобразовательного учреждения, реализующее адаптированные основные общеобразовательные программы «Школа-интернат № 5»</w:t>
      </w:r>
    </w:p>
    <w:p w14:paraId="3A38986B" w14:textId="77777777" w:rsidR="00C1425F" w:rsidRDefault="00C1425F" w:rsidP="00C1425F">
      <w:pPr>
        <w:spacing w:after="0" w:line="240" w:lineRule="auto"/>
        <w:ind w:left="359" w:right="357"/>
        <w:jc w:val="center"/>
        <w:rPr>
          <w:rFonts w:ascii="Times New Roman" w:hAnsi="Times New Roman"/>
          <w:sz w:val="28"/>
          <w:szCs w:val="28"/>
        </w:rPr>
      </w:pPr>
      <w:r>
        <w:rPr>
          <w:rFonts w:ascii="Times New Roman" w:hAnsi="Times New Roman"/>
          <w:sz w:val="28"/>
          <w:szCs w:val="28"/>
        </w:rPr>
        <w:t xml:space="preserve"> </w:t>
      </w:r>
    </w:p>
    <w:p w14:paraId="283C1E62" w14:textId="77777777" w:rsidR="00C1425F" w:rsidRDefault="00C1425F" w:rsidP="00C1425F">
      <w:pPr>
        <w:spacing w:after="0" w:line="240" w:lineRule="auto"/>
        <w:ind w:left="359"/>
        <w:jc w:val="center"/>
        <w:rPr>
          <w:rFonts w:ascii="Times New Roman" w:hAnsi="Times New Roman"/>
          <w:b/>
          <w:bCs/>
          <w:sz w:val="28"/>
          <w:szCs w:val="28"/>
        </w:rPr>
      </w:pPr>
      <w:r>
        <w:rPr>
          <w:rFonts w:ascii="Times New Roman" w:hAnsi="Times New Roman"/>
          <w:b/>
          <w:bCs/>
          <w:sz w:val="28"/>
          <w:szCs w:val="28"/>
        </w:rPr>
        <w:t>1.</w:t>
      </w:r>
      <w:r>
        <w:rPr>
          <w:rFonts w:ascii="Times New Roman" w:eastAsia="Arial" w:hAnsi="Times New Roman"/>
          <w:b/>
          <w:bCs/>
          <w:sz w:val="28"/>
          <w:szCs w:val="28"/>
        </w:rPr>
        <w:t xml:space="preserve"> </w:t>
      </w:r>
      <w:r>
        <w:rPr>
          <w:rFonts w:ascii="Times New Roman" w:hAnsi="Times New Roman"/>
          <w:b/>
          <w:bCs/>
          <w:sz w:val="28"/>
          <w:szCs w:val="28"/>
        </w:rPr>
        <w:t xml:space="preserve">Основные положения. </w:t>
      </w:r>
    </w:p>
    <w:p w14:paraId="25666374" w14:textId="77777777" w:rsidR="00C1425F" w:rsidRDefault="00C1425F" w:rsidP="00C1425F">
      <w:pPr>
        <w:spacing w:after="0" w:line="240" w:lineRule="auto"/>
        <w:ind w:left="370"/>
        <w:rPr>
          <w:rFonts w:ascii="Times New Roman" w:hAnsi="Times New Roman"/>
          <w:sz w:val="28"/>
          <w:szCs w:val="28"/>
        </w:rPr>
      </w:pPr>
      <w:r>
        <w:rPr>
          <w:rFonts w:ascii="Times New Roman" w:hAnsi="Times New Roman"/>
          <w:sz w:val="28"/>
          <w:szCs w:val="28"/>
        </w:rPr>
        <w:t xml:space="preserve">Настоящее Положение разработано в соответствии с: </w:t>
      </w:r>
    </w:p>
    <w:p w14:paraId="6402286A" w14:textId="77777777" w:rsidR="00C1425F" w:rsidRDefault="00C1425F" w:rsidP="00C1425F">
      <w:pPr>
        <w:spacing w:after="0" w:line="240" w:lineRule="auto"/>
        <w:ind w:left="-12" w:firstLine="360"/>
        <w:rPr>
          <w:rFonts w:ascii="Times New Roman" w:hAnsi="Times New Roman"/>
          <w:sz w:val="28"/>
          <w:szCs w:val="28"/>
        </w:rPr>
      </w:pPr>
      <w:r>
        <w:rPr>
          <w:rFonts w:ascii="Times New Roman" w:hAnsi="Times New Roman"/>
          <w:sz w:val="28"/>
          <w:szCs w:val="28"/>
        </w:rPr>
        <w:t xml:space="preserve">Конституцией РФ 12.12.1993г., (с учетом поправок, внесенных Законами Российской Федерации о поправках к Конституции Российской Федерации от </w:t>
      </w:r>
    </w:p>
    <w:p w14:paraId="41D54B17" w14:textId="77777777" w:rsidR="00C1425F" w:rsidRDefault="00C1425F" w:rsidP="00C1425F">
      <w:pPr>
        <w:spacing w:after="0" w:line="240" w:lineRule="auto"/>
        <w:ind w:left="-2"/>
        <w:rPr>
          <w:rFonts w:ascii="Times New Roman" w:hAnsi="Times New Roman"/>
          <w:sz w:val="28"/>
          <w:szCs w:val="28"/>
        </w:rPr>
      </w:pPr>
      <w:r>
        <w:rPr>
          <w:rFonts w:ascii="Times New Roman" w:hAnsi="Times New Roman"/>
          <w:sz w:val="28"/>
          <w:szCs w:val="28"/>
        </w:rPr>
        <w:t xml:space="preserve">30.12.2008 N 6-ФКЗ, от 30.12.2008 N 7-ФКЗ, от 05.02.2014 N 2-ФКЗ, от </w:t>
      </w:r>
    </w:p>
    <w:p w14:paraId="2EAE905E" w14:textId="77777777" w:rsidR="00C1425F" w:rsidRDefault="00C1425F" w:rsidP="00C1425F">
      <w:pPr>
        <w:spacing w:after="0" w:line="240" w:lineRule="auto"/>
        <w:ind w:left="-2"/>
        <w:rPr>
          <w:rFonts w:ascii="Times New Roman" w:hAnsi="Times New Roman"/>
          <w:sz w:val="28"/>
          <w:szCs w:val="28"/>
        </w:rPr>
      </w:pPr>
      <w:r>
        <w:rPr>
          <w:rFonts w:ascii="Times New Roman" w:hAnsi="Times New Roman"/>
          <w:sz w:val="28"/>
          <w:szCs w:val="28"/>
        </w:rPr>
        <w:t xml:space="preserve">21.07.2014 N 11-ФКЗ). </w:t>
      </w:r>
    </w:p>
    <w:p w14:paraId="79E525E9" w14:textId="77777777" w:rsidR="00C1425F" w:rsidRDefault="00C1425F" w:rsidP="00C1425F">
      <w:pPr>
        <w:spacing w:after="0" w:line="240" w:lineRule="auto"/>
        <w:ind w:left="-12" w:firstLine="360"/>
        <w:rPr>
          <w:rFonts w:ascii="Times New Roman" w:hAnsi="Times New Roman"/>
          <w:sz w:val="28"/>
          <w:szCs w:val="28"/>
        </w:rPr>
      </w:pPr>
      <w:r>
        <w:rPr>
          <w:rFonts w:ascii="Times New Roman" w:hAnsi="Times New Roman"/>
          <w:sz w:val="28"/>
          <w:szCs w:val="28"/>
        </w:rPr>
        <w:t xml:space="preserve">Федеральным Законом от 25.07.2002 N 114-ФЗ (ред. от 23.11.2015) «О противодействии экстремистской деятельности». </w:t>
      </w:r>
    </w:p>
    <w:p w14:paraId="66EC4B96" w14:textId="77777777" w:rsidR="00C1425F" w:rsidRDefault="00C1425F" w:rsidP="00C1425F">
      <w:pPr>
        <w:spacing w:after="0" w:line="240" w:lineRule="auto"/>
        <w:ind w:left="-12" w:firstLine="360"/>
        <w:rPr>
          <w:rFonts w:ascii="Times New Roman" w:hAnsi="Times New Roman"/>
          <w:sz w:val="28"/>
          <w:szCs w:val="28"/>
        </w:rPr>
      </w:pPr>
      <w:r>
        <w:rPr>
          <w:rFonts w:ascii="Times New Roman" w:hAnsi="Times New Roman"/>
          <w:sz w:val="28"/>
          <w:szCs w:val="28"/>
        </w:rPr>
        <w:t xml:space="preserve">Федеральным Законом «О противодействии терроризму» от 06.03.2006 № 35-ФЗ. (с изм. и доп., вступ. в силу с 01.01.2017). </w:t>
      </w:r>
    </w:p>
    <w:p w14:paraId="121CA1B8" w14:textId="77777777" w:rsidR="00C1425F" w:rsidRDefault="00C1425F" w:rsidP="00C1425F">
      <w:pPr>
        <w:spacing w:after="0" w:line="240" w:lineRule="auto"/>
        <w:rPr>
          <w:rFonts w:ascii="Times New Roman" w:hAnsi="Times New Roman"/>
          <w:sz w:val="28"/>
          <w:szCs w:val="28"/>
        </w:rPr>
      </w:pPr>
      <w:r>
        <w:rPr>
          <w:rFonts w:ascii="Times New Roman" w:hAnsi="Times New Roman"/>
          <w:sz w:val="28"/>
          <w:szCs w:val="28"/>
        </w:rPr>
        <w:t xml:space="preserve"> </w:t>
      </w:r>
    </w:p>
    <w:p w14:paraId="6F74DCB8" w14:textId="77777777" w:rsidR="00C1425F" w:rsidRDefault="00C1425F" w:rsidP="00C1425F">
      <w:pPr>
        <w:spacing w:after="0" w:line="240" w:lineRule="auto"/>
        <w:ind w:left="142" w:hanging="173"/>
        <w:jc w:val="center"/>
        <w:rPr>
          <w:rFonts w:ascii="Times New Roman" w:hAnsi="Times New Roman"/>
          <w:b/>
          <w:bCs/>
          <w:sz w:val="28"/>
          <w:szCs w:val="28"/>
        </w:rPr>
      </w:pPr>
      <w:r>
        <w:rPr>
          <w:rFonts w:ascii="Times New Roman" w:hAnsi="Times New Roman"/>
          <w:b/>
          <w:sz w:val="28"/>
          <w:szCs w:val="28"/>
        </w:rPr>
        <w:t>2</w:t>
      </w:r>
      <w:r>
        <w:rPr>
          <w:rFonts w:ascii="Times New Roman" w:hAnsi="Times New Roman"/>
          <w:b/>
          <w:bCs/>
          <w:sz w:val="28"/>
          <w:szCs w:val="28"/>
        </w:rPr>
        <w:t>.</w:t>
      </w:r>
      <w:r>
        <w:rPr>
          <w:rFonts w:ascii="Times New Roman" w:eastAsia="Arial" w:hAnsi="Times New Roman"/>
          <w:b/>
          <w:bCs/>
          <w:sz w:val="28"/>
          <w:szCs w:val="28"/>
        </w:rPr>
        <w:t xml:space="preserve"> </w:t>
      </w:r>
      <w:r>
        <w:rPr>
          <w:rFonts w:ascii="Times New Roman" w:hAnsi="Times New Roman"/>
          <w:b/>
          <w:bCs/>
          <w:sz w:val="28"/>
          <w:szCs w:val="28"/>
        </w:rPr>
        <w:t>Основные принципы противодействия экстремистской и террористической деятельности на территории КГБОУ ШИ 5</w:t>
      </w:r>
    </w:p>
    <w:p w14:paraId="7144669E" w14:textId="77777777" w:rsidR="00C1425F" w:rsidRDefault="00C1425F" w:rsidP="00C1425F">
      <w:pPr>
        <w:spacing w:after="0" w:line="240" w:lineRule="auto"/>
        <w:ind w:left="142" w:hanging="173"/>
        <w:jc w:val="center"/>
        <w:rPr>
          <w:rFonts w:ascii="Times New Roman" w:hAnsi="Times New Roman"/>
          <w:sz w:val="28"/>
          <w:szCs w:val="28"/>
        </w:rPr>
      </w:pPr>
    </w:p>
    <w:p w14:paraId="6821AB44" w14:textId="77777777" w:rsidR="00C1425F" w:rsidRDefault="00C1425F" w:rsidP="00C1425F">
      <w:pPr>
        <w:spacing w:after="0" w:line="240" w:lineRule="auto"/>
        <w:ind w:left="-12" w:firstLine="360"/>
        <w:rPr>
          <w:rFonts w:ascii="Times New Roman" w:hAnsi="Times New Roman"/>
          <w:sz w:val="28"/>
          <w:szCs w:val="28"/>
        </w:rPr>
      </w:pPr>
      <w:r>
        <w:rPr>
          <w:rFonts w:ascii="Times New Roman" w:hAnsi="Times New Roman"/>
          <w:sz w:val="28"/>
          <w:szCs w:val="28"/>
        </w:rPr>
        <w:t xml:space="preserve">Противодействие экстремистской и террористической деятельности на территории КГБОУ ШИ 5 основывается на следующих принципах: </w:t>
      </w:r>
    </w:p>
    <w:p w14:paraId="6EB430E2" w14:textId="77777777" w:rsidR="00C1425F" w:rsidRDefault="00C1425F" w:rsidP="00C1425F">
      <w:pPr>
        <w:spacing w:after="0" w:line="240" w:lineRule="auto"/>
        <w:ind w:left="360"/>
        <w:jc w:val="both"/>
        <w:rPr>
          <w:rFonts w:ascii="Times New Roman" w:hAnsi="Times New Roman"/>
          <w:sz w:val="28"/>
          <w:szCs w:val="28"/>
        </w:rPr>
      </w:pPr>
      <w:r>
        <w:rPr>
          <w:rFonts w:ascii="Times New Roman" w:hAnsi="Times New Roman"/>
          <w:sz w:val="28"/>
          <w:szCs w:val="28"/>
        </w:rPr>
        <w:t xml:space="preserve">-признание, соблюдение и защита прав и свобод человека и гражданина; </w:t>
      </w:r>
    </w:p>
    <w:p w14:paraId="11C43E7F" w14:textId="77777777" w:rsidR="00C1425F" w:rsidRDefault="00C1425F" w:rsidP="00C1425F">
      <w:pPr>
        <w:spacing w:after="0" w:line="240" w:lineRule="auto"/>
        <w:ind w:left="360"/>
        <w:jc w:val="both"/>
        <w:rPr>
          <w:rFonts w:ascii="Times New Roman" w:hAnsi="Times New Roman"/>
          <w:sz w:val="28"/>
          <w:szCs w:val="28"/>
        </w:rPr>
      </w:pPr>
      <w:r>
        <w:rPr>
          <w:rFonts w:ascii="Times New Roman" w:hAnsi="Times New Roman"/>
          <w:sz w:val="28"/>
          <w:szCs w:val="28"/>
        </w:rPr>
        <w:t xml:space="preserve">-законность; </w:t>
      </w:r>
    </w:p>
    <w:p w14:paraId="309E534C" w14:textId="77777777" w:rsidR="00C1425F" w:rsidRDefault="00C1425F" w:rsidP="00C1425F">
      <w:pPr>
        <w:spacing w:after="0" w:line="240" w:lineRule="auto"/>
        <w:ind w:left="360"/>
        <w:jc w:val="both"/>
        <w:rPr>
          <w:rFonts w:ascii="Times New Roman" w:hAnsi="Times New Roman"/>
          <w:sz w:val="28"/>
          <w:szCs w:val="28"/>
        </w:rPr>
      </w:pPr>
      <w:r>
        <w:rPr>
          <w:rFonts w:ascii="Times New Roman" w:hAnsi="Times New Roman"/>
          <w:sz w:val="28"/>
          <w:szCs w:val="28"/>
        </w:rPr>
        <w:t xml:space="preserve">-гласность; </w:t>
      </w:r>
    </w:p>
    <w:p w14:paraId="44EE5730" w14:textId="77777777" w:rsidR="00C1425F" w:rsidRDefault="00C1425F" w:rsidP="00C1425F">
      <w:pPr>
        <w:spacing w:after="0" w:line="240" w:lineRule="auto"/>
        <w:ind w:left="360"/>
        <w:jc w:val="both"/>
        <w:rPr>
          <w:rFonts w:ascii="Times New Roman" w:hAnsi="Times New Roman"/>
          <w:sz w:val="28"/>
          <w:szCs w:val="28"/>
        </w:rPr>
      </w:pPr>
      <w:r>
        <w:rPr>
          <w:rFonts w:ascii="Times New Roman" w:hAnsi="Times New Roman"/>
          <w:sz w:val="28"/>
          <w:szCs w:val="28"/>
        </w:rPr>
        <w:t xml:space="preserve">-приоритет обеспечения безопасности и общественного порядка; </w:t>
      </w:r>
    </w:p>
    <w:p w14:paraId="06939858" w14:textId="77777777" w:rsidR="00C1425F" w:rsidRDefault="00C1425F" w:rsidP="00C1425F">
      <w:pPr>
        <w:spacing w:after="0" w:line="240" w:lineRule="auto"/>
        <w:ind w:left="360"/>
        <w:jc w:val="both"/>
        <w:rPr>
          <w:rFonts w:ascii="Times New Roman" w:hAnsi="Times New Roman"/>
          <w:sz w:val="28"/>
          <w:szCs w:val="28"/>
        </w:rPr>
      </w:pPr>
      <w:r>
        <w:rPr>
          <w:rFonts w:ascii="Times New Roman" w:hAnsi="Times New Roman"/>
          <w:sz w:val="28"/>
          <w:szCs w:val="28"/>
        </w:rPr>
        <w:t xml:space="preserve">-сотрудничество образовательной организации с органами внутренних дел в противодействии экстремистской и террористической деятельности; </w:t>
      </w:r>
    </w:p>
    <w:p w14:paraId="67481B84" w14:textId="77777777" w:rsidR="00C1425F" w:rsidRDefault="00C1425F" w:rsidP="00C1425F">
      <w:pPr>
        <w:spacing w:after="0" w:line="240" w:lineRule="auto"/>
        <w:ind w:left="360"/>
        <w:jc w:val="both"/>
        <w:rPr>
          <w:rFonts w:ascii="Times New Roman" w:hAnsi="Times New Roman"/>
          <w:sz w:val="28"/>
          <w:szCs w:val="28"/>
        </w:rPr>
      </w:pPr>
      <w:r>
        <w:rPr>
          <w:rFonts w:ascii="Times New Roman" w:hAnsi="Times New Roman"/>
          <w:sz w:val="28"/>
          <w:szCs w:val="28"/>
        </w:rPr>
        <w:t xml:space="preserve">-способствование в привлечении к наказанию за осуществление экстремистской и террористической деятельности. </w:t>
      </w:r>
    </w:p>
    <w:p w14:paraId="545495F5" w14:textId="77777777" w:rsidR="00C1425F" w:rsidRDefault="00C1425F" w:rsidP="00C1425F">
      <w:pPr>
        <w:spacing w:after="0" w:line="240" w:lineRule="auto"/>
        <w:ind w:right="811"/>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bCs/>
          <w:sz w:val="28"/>
          <w:szCs w:val="28"/>
        </w:rPr>
        <w:t>КГБОУ ШИ 5</w:t>
      </w:r>
      <w:r>
        <w:rPr>
          <w:rFonts w:ascii="Times New Roman" w:hAnsi="Times New Roman"/>
          <w:b/>
          <w:bCs/>
          <w:sz w:val="28"/>
          <w:szCs w:val="28"/>
        </w:rPr>
        <w:t xml:space="preserve"> </w:t>
      </w:r>
      <w:r>
        <w:rPr>
          <w:rFonts w:ascii="Times New Roman" w:hAnsi="Times New Roman"/>
          <w:sz w:val="28"/>
          <w:szCs w:val="28"/>
        </w:rPr>
        <w:t xml:space="preserve">о противодействие экстремистской и террористической деятельности осуществляется по следующим основным направлениям: </w:t>
      </w:r>
    </w:p>
    <w:p w14:paraId="4C09AD46" w14:textId="77777777" w:rsidR="00C1425F" w:rsidRDefault="00C1425F" w:rsidP="00C1425F">
      <w:pPr>
        <w:spacing w:after="0" w:line="240" w:lineRule="auto"/>
        <w:ind w:left="360"/>
        <w:jc w:val="both"/>
        <w:rPr>
          <w:rFonts w:ascii="Times New Roman" w:hAnsi="Times New Roman"/>
          <w:sz w:val="28"/>
          <w:szCs w:val="28"/>
        </w:rPr>
      </w:pPr>
      <w:r>
        <w:rPr>
          <w:rFonts w:ascii="Times New Roman" w:hAnsi="Times New Roman"/>
          <w:sz w:val="28"/>
          <w:szCs w:val="28"/>
        </w:rPr>
        <w:t xml:space="preserve">-принятие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 </w:t>
      </w:r>
    </w:p>
    <w:p w14:paraId="2A492508" w14:textId="77777777" w:rsidR="00C1425F" w:rsidRDefault="00C1425F" w:rsidP="00C1425F">
      <w:pPr>
        <w:spacing w:after="0" w:line="240" w:lineRule="auto"/>
        <w:ind w:left="360"/>
        <w:jc w:val="both"/>
        <w:rPr>
          <w:rFonts w:ascii="Times New Roman" w:hAnsi="Times New Roman"/>
          <w:sz w:val="28"/>
          <w:szCs w:val="28"/>
        </w:rPr>
      </w:pPr>
      <w:r>
        <w:rPr>
          <w:rFonts w:ascii="Times New Roman" w:hAnsi="Times New Roman"/>
          <w:sz w:val="28"/>
          <w:szCs w:val="28"/>
        </w:rPr>
        <w:t xml:space="preserve">-выявление, </w:t>
      </w:r>
      <w:r>
        <w:rPr>
          <w:rFonts w:ascii="Times New Roman" w:hAnsi="Times New Roman"/>
          <w:sz w:val="28"/>
          <w:szCs w:val="28"/>
        </w:rPr>
        <w:tab/>
        <w:t xml:space="preserve">предупреждение </w:t>
      </w:r>
      <w:r>
        <w:rPr>
          <w:rFonts w:ascii="Times New Roman" w:hAnsi="Times New Roman"/>
          <w:sz w:val="28"/>
          <w:szCs w:val="28"/>
        </w:rPr>
        <w:tab/>
        <w:t xml:space="preserve">и </w:t>
      </w:r>
      <w:r>
        <w:rPr>
          <w:rFonts w:ascii="Times New Roman" w:hAnsi="Times New Roman"/>
          <w:sz w:val="28"/>
          <w:szCs w:val="28"/>
        </w:rPr>
        <w:tab/>
        <w:t xml:space="preserve">пресечение </w:t>
      </w:r>
      <w:r>
        <w:rPr>
          <w:rFonts w:ascii="Times New Roman" w:hAnsi="Times New Roman"/>
          <w:sz w:val="28"/>
          <w:szCs w:val="28"/>
        </w:rPr>
        <w:tab/>
        <w:t xml:space="preserve">экстремистской </w:t>
      </w:r>
      <w:r>
        <w:rPr>
          <w:rFonts w:ascii="Times New Roman" w:hAnsi="Times New Roman"/>
          <w:sz w:val="28"/>
          <w:szCs w:val="28"/>
        </w:rPr>
        <w:tab/>
        <w:t xml:space="preserve">и террористической деятельности. </w:t>
      </w:r>
    </w:p>
    <w:p w14:paraId="531E6C23" w14:textId="77777777" w:rsidR="00C1425F" w:rsidRDefault="00C1425F" w:rsidP="00C1425F">
      <w:pPr>
        <w:spacing w:after="0" w:line="240" w:lineRule="auto"/>
        <w:ind w:left="-12" w:firstLine="708"/>
        <w:rPr>
          <w:rFonts w:ascii="Times New Roman" w:hAnsi="Times New Roman"/>
          <w:sz w:val="28"/>
          <w:szCs w:val="28"/>
        </w:rPr>
      </w:pPr>
      <w:r>
        <w:rPr>
          <w:rFonts w:ascii="Times New Roman" w:hAnsi="Times New Roman"/>
          <w:sz w:val="28"/>
          <w:szCs w:val="28"/>
        </w:rPr>
        <w:t xml:space="preserve">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 </w:t>
      </w:r>
    </w:p>
    <w:p w14:paraId="51275873" w14:textId="77777777" w:rsidR="00C1425F" w:rsidRDefault="00C1425F" w:rsidP="00C1425F">
      <w:pPr>
        <w:spacing w:after="0" w:line="240" w:lineRule="auto"/>
        <w:rPr>
          <w:rFonts w:ascii="Times New Roman" w:hAnsi="Times New Roman"/>
          <w:sz w:val="28"/>
          <w:szCs w:val="28"/>
        </w:rPr>
      </w:pPr>
      <w:r>
        <w:rPr>
          <w:rFonts w:ascii="Times New Roman" w:hAnsi="Times New Roman"/>
          <w:sz w:val="28"/>
          <w:szCs w:val="28"/>
        </w:rPr>
        <w:lastRenderedPageBreak/>
        <w:t xml:space="preserve"> </w:t>
      </w:r>
    </w:p>
    <w:p w14:paraId="6D791688" w14:textId="77777777" w:rsidR="00C1425F" w:rsidRDefault="00C1425F" w:rsidP="00C1425F">
      <w:pPr>
        <w:spacing w:after="0" w:line="240" w:lineRule="auto"/>
        <w:ind w:left="615"/>
        <w:jc w:val="center"/>
        <w:rPr>
          <w:rFonts w:ascii="Times New Roman" w:hAnsi="Times New Roman"/>
          <w:b/>
          <w:bCs/>
          <w:sz w:val="28"/>
          <w:szCs w:val="28"/>
        </w:rPr>
      </w:pPr>
      <w:r>
        <w:rPr>
          <w:rFonts w:ascii="Times New Roman" w:hAnsi="Times New Roman"/>
          <w:b/>
          <w:bCs/>
          <w:sz w:val="28"/>
          <w:szCs w:val="28"/>
        </w:rPr>
        <w:t>3.</w:t>
      </w:r>
      <w:r>
        <w:rPr>
          <w:rFonts w:ascii="Times New Roman" w:eastAsia="Arial" w:hAnsi="Times New Roman"/>
          <w:b/>
          <w:bCs/>
          <w:sz w:val="28"/>
          <w:szCs w:val="28"/>
        </w:rPr>
        <w:t xml:space="preserve"> </w:t>
      </w:r>
      <w:r>
        <w:rPr>
          <w:rFonts w:ascii="Times New Roman" w:hAnsi="Times New Roman"/>
          <w:b/>
          <w:bCs/>
          <w:sz w:val="28"/>
          <w:szCs w:val="28"/>
        </w:rPr>
        <w:t>Профилактика экстремистской и террористической деятельности</w:t>
      </w:r>
    </w:p>
    <w:p w14:paraId="596248AE" w14:textId="77777777" w:rsidR="00C1425F" w:rsidRDefault="00C1425F" w:rsidP="00C1425F">
      <w:pPr>
        <w:spacing w:after="0" w:line="240" w:lineRule="auto"/>
        <w:ind w:left="615"/>
        <w:jc w:val="center"/>
        <w:rPr>
          <w:rFonts w:ascii="Times New Roman" w:hAnsi="Times New Roman"/>
          <w:b/>
          <w:bCs/>
          <w:sz w:val="28"/>
          <w:szCs w:val="28"/>
        </w:rPr>
      </w:pPr>
    </w:p>
    <w:p w14:paraId="2A8B1CFE" w14:textId="77777777" w:rsidR="00C1425F" w:rsidRDefault="00C1425F" w:rsidP="00C1425F">
      <w:pPr>
        <w:spacing w:after="0" w:line="240" w:lineRule="auto"/>
        <w:ind w:left="-12" w:firstLine="360"/>
        <w:jc w:val="both"/>
        <w:rPr>
          <w:rFonts w:ascii="Times New Roman" w:hAnsi="Times New Roman"/>
          <w:sz w:val="28"/>
          <w:szCs w:val="28"/>
        </w:rPr>
      </w:pPr>
      <w:r>
        <w:rPr>
          <w:rFonts w:ascii="Times New Roman" w:hAnsi="Times New Roman"/>
          <w:sz w:val="28"/>
          <w:szCs w:val="28"/>
        </w:rPr>
        <w:t xml:space="preserve">  В целях противодействия экстремистской и террористической </w:t>
      </w:r>
      <w:proofErr w:type="gramStart"/>
      <w:r>
        <w:rPr>
          <w:rFonts w:ascii="Times New Roman" w:hAnsi="Times New Roman"/>
          <w:sz w:val="28"/>
          <w:szCs w:val="28"/>
        </w:rPr>
        <w:t>деятельности  в</w:t>
      </w:r>
      <w:proofErr w:type="gramEnd"/>
      <w:r>
        <w:rPr>
          <w:rFonts w:ascii="Times New Roman" w:hAnsi="Times New Roman"/>
          <w:sz w:val="28"/>
          <w:szCs w:val="28"/>
        </w:rPr>
        <w:t xml:space="preserve">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 </w:t>
      </w:r>
    </w:p>
    <w:p w14:paraId="35E417B0" w14:textId="77777777" w:rsidR="00C1425F" w:rsidRDefault="00C1425F" w:rsidP="00C1425F">
      <w:pPr>
        <w:tabs>
          <w:tab w:val="center" w:pos="3234"/>
        </w:tabs>
        <w:spacing w:after="0" w:line="240" w:lineRule="auto"/>
        <w:ind w:left="-12"/>
        <w:rPr>
          <w:rFonts w:ascii="Times New Roman" w:hAnsi="Times New Roman"/>
          <w:sz w:val="28"/>
          <w:szCs w:val="28"/>
        </w:rPr>
      </w:pPr>
      <w:r>
        <w:rPr>
          <w:rFonts w:ascii="Times New Roman" w:hAnsi="Times New Roman"/>
          <w:sz w:val="28"/>
          <w:szCs w:val="28"/>
        </w:rPr>
        <w:t xml:space="preserve"> 3.1. На территории КГБОУ ШИ 5</w:t>
      </w:r>
    </w:p>
    <w:p w14:paraId="0A6D857F" w14:textId="77777777" w:rsidR="00C1425F" w:rsidRDefault="00C1425F" w:rsidP="00C1425F">
      <w:pPr>
        <w:spacing w:after="0" w:line="240" w:lineRule="auto"/>
        <w:jc w:val="both"/>
        <w:rPr>
          <w:rFonts w:ascii="Times New Roman" w:hAnsi="Times New Roman"/>
          <w:sz w:val="28"/>
          <w:szCs w:val="28"/>
        </w:rPr>
      </w:pPr>
      <w:r>
        <w:rPr>
          <w:rFonts w:ascii="Times New Roman" w:hAnsi="Times New Roman"/>
          <w:sz w:val="28"/>
          <w:szCs w:val="28"/>
        </w:rPr>
        <w:t xml:space="preserve">-запрещаются издание и распространение печатных, аудио, аудиовизуальных и иных материалов, тематика которых направлена на пропаганду экстремистской и террористической деятельности, официальные материалы запрещенных экстремистских организаций, материалы, авторами которых являются лица, осужденные в соответствии с международно-правовыми актами за преступления против мира и человечества. </w:t>
      </w:r>
    </w:p>
    <w:p w14:paraId="26A70259" w14:textId="77777777" w:rsidR="00C1425F" w:rsidRDefault="00C1425F" w:rsidP="00C1425F">
      <w:pPr>
        <w:spacing w:after="0" w:line="240" w:lineRule="auto"/>
        <w:ind w:left="-2"/>
        <w:rPr>
          <w:rFonts w:ascii="Times New Roman" w:hAnsi="Times New Roman"/>
          <w:sz w:val="28"/>
          <w:szCs w:val="28"/>
        </w:rPr>
      </w:pPr>
      <w:r>
        <w:rPr>
          <w:rFonts w:ascii="Times New Roman" w:hAnsi="Times New Roman"/>
          <w:sz w:val="28"/>
          <w:szCs w:val="28"/>
        </w:rPr>
        <w:t xml:space="preserve">  3.2. Не допускается осуществление экстремистской и террористической деятельности при проведении массовых мероприятий: </w:t>
      </w:r>
    </w:p>
    <w:p w14:paraId="7011E66C" w14:textId="77777777" w:rsidR="00C1425F" w:rsidRDefault="00C1425F" w:rsidP="00C1425F">
      <w:pPr>
        <w:numPr>
          <w:ilvl w:val="2"/>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При проведении собраний, митингов, демонстраций, шествий, зрелищных и праздничных мероприятий на территории учреждения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w:t>
      </w:r>
    </w:p>
    <w:p w14:paraId="79C1B21F" w14:textId="77777777" w:rsidR="00C1425F" w:rsidRDefault="00C1425F" w:rsidP="00C1425F">
      <w:pPr>
        <w:numPr>
          <w:ilvl w:val="2"/>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 </w:t>
      </w:r>
    </w:p>
    <w:p w14:paraId="16DB36E4" w14:textId="77777777" w:rsidR="00C1425F" w:rsidRDefault="00C1425F" w:rsidP="00C1425F">
      <w:pPr>
        <w:numPr>
          <w:ilvl w:val="2"/>
          <w:numId w:val="1"/>
        </w:numPr>
        <w:spacing w:after="0" w:line="240" w:lineRule="auto"/>
        <w:ind w:left="0"/>
        <w:jc w:val="both"/>
        <w:rPr>
          <w:rFonts w:ascii="Times New Roman" w:hAnsi="Times New Roman"/>
          <w:sz w:val="28"/>
          <w:szCs w:val="28"/>
        </w:rPr>
      </w:pPr>
      <w:r>
        <w:rPr>
          <w:rFonts w:ascii="Times New Roman" w:hAnsi="Times New Roman"/>
          <w:sz w:val="28"/>
          <w:szCs w:val="28"/>
        </w:rPr>
        <w:t xml:space="preserve">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 3.3. Запрет деятельности иностранных объединений, признанных экстремистскими. </w:t>
      </w:r>
    </w:p>
    <w:p w14:paraId="72D58465" w14:textId="77777777" w:rsidR="00C1425F" w:rsidRDefault="00C1425F" w:rsidP="00C1425F">
      <w:pPr>
        <w:spacing w:after="0" w:line="240" w:lineRule="auto"/>
        <w:ind w:firstLine="708"/>
        <w:rPr>
          <w:rFonts w:ascii="Times New Roman" w:hAnsi="Times New Roman"/>
          <w:sz w:val="28"/>
          <w:szCs w:val="28"/>
        </w:rPr>
      </w:pPr>
      <w:r>
        <w:rPr>
          <w:rFonts w:ascii="Times New Roman" w:hAnsi="Times New Roman"/>
          <w:sz w:val="28"/>
          <w:szCs w:val="28"/>
        </w:rPr>
        <w:t xml:space="preserve">На территории КГБОУ ШИ 5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w:t>
      </w:r>
      <w:r>
        <w:rPr>
          <w:rFonts w:ascii="Times New Roman" w:hAnsi="Times New Roman"/>
          <w:sz w:val="28"/>
          <w:szCs w:val="28"/>
        </w:rPr>
        <w:lastRenderedPageBreak/>
        <w:t xml:space="preserve">которых признана экстремистской и террористической в соответствии с международно-правовыми актами и федеральным законодательством. </w:t>
      </w:r>
    </w:p>
    <w:p w14:paraId="0445000B" w14:textId="77777777" w:rsidR="00C1425F" w:rsidRDefault="00C1425F" w:rsidP="00C1425F">
      <w:pPr>
        <w:spacing w:after="0" w:line="240" w:lineRule="auto"/>
        <w:ind w:left="-2"/>
        <w:rPr>
          <w:rFonts w:ascii="Times New Roman" w:hAnsi="Times New Roman"/>
          <w:sz w:val="28"/>
          <w:szCs w:val="28"/>
        </w:rPr>
      </w:pPr>
    </w:p>
    <w:p w14:paraId="661F6875" w14:textId="77777777" w:rsidR="00C1425F" w:rsidRDefault="00C1425F" w:rsidP="00C1425F">
      <w:pPr>
        <w:spacing w:after="0" w:line="240" w:lineRule="auto"/>
        <w:jc w:val="center"/>
        <w:rPr>
          <w:rFonts w:ascii="Times New Roman" w:hAnsi="Times New Roman"/>
          <w:b/>
          <w:sz w:val="28"/>
          <w:szCs w:val="28"/>
        </w:rPr>
      </w:pPr>
    </w:p>
    <w:p w14:paraId="5209407B" w14:textId="77777777" w:rsidR="00231DBD" w:rsidRDefault="00231DBD"/>
    <w:sectPr w:rsidR="00231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A5A26"/>
    <w:multiLevelType w:val="multilevel"/>
    <w:tmpl w:val="3A58A50E"/>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5A"/>
    <w:rsid w:val="00005508"/>
    <w:rsid w:val="00231DBD"/>
    <w:rsid w:val="00BB4C54"/>
    <w:rsid w:val="00C1425F"/>
    <w:rsid w:val="00FB1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2EC3"/>
  <w15:chartTrackingRefBased/>
  <w15:docId w15:val="{5344F232-2861-4CBB-A890-D0853854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25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5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shkint5</dc:creator>
  <cp:keywords/>
  <dc:description/>
  <cp:lastModifiedBy>Секретарь</cp:lastModifiedBy>
  <cp:revision>4</cp:revision>
  <dcterms:created xsi:type="dcterms:W3CDTF">2024-06-03T05:36:00Z</dcterms:created>
  <dcterms:modified xsi:type="dcterms:W3CDTF">2024-06-03T05:51:00Z</dcterms:modified>
</cp:coreProperties>
</file>