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8" w:rsidRPr="001562B5" w:rsidRDefault="00C20C18" w:rsidP="00C20C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C20C18" w:rsidRPr="001562B5" w:rsidRDefault="00C20C18" w:rsidP="00C20C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«Школа-интернат № 5»</w:t>
      </w:r>
    </w:p>
    <w:p w:rsidR="00C20C18" w:rsidRPr="001562B5" w:rsidRDefault="00C20C18" w:rsidP="00C20C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C20C18" w:rsidRPr="001562B5" w:rsidTr="009E2A97">
        <w:trPr>
          <w:tblCellSpacing w:w="0" w:type="dxa"/>
        </w:trPr>
        <w:tc>
          <w:tcPr>
            <w:tcW w:w="3545" w:type="dxa"/>
          </w:tcPr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 учителей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О.К. Бридня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</w:t>
            </w:r>
          </w:p>
          <w:p w:rsidR="00C20C18" w:rsidRPr="001562B5" w:rsidRDefault="00C20C18" w:rsidP="002929A9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2929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 _______ Е.Д. Харина</w:t>
            </w:r>
          </w:p>
          <w:p w:rsidR="00C20C18" w:rsidRPr="001562B5" w:rsidRDefault="00C20C18" w:rsidP="002929A9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2929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КГКОУ ШИ 5</w:t>
            </w:r>
          </w:p>
          <w:p w:rsidR="00C20C18" w:rsidRPr="001562B5" w:rsidRDefault="00C20C18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С. М. Налескина</w:t>
            </w:r>
          </w:p>
          <w:p w:rsidR="00C20C18" w:rsidRPr="001562B5" w:rsidRDefault="00C20C18" w:rsidP="002929A9">
            <w:pPr>
              <w:spacing w:after="0" w:line="240" w:lineRule="auto"/>
              <w:ind w:left="103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2929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20C18" w:rsidRPr="001562B5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20C18" w:rsidRPr="001562B5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18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18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18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18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18" w:rsidRPr="001562B5" w:rsidRDefault="00C20C18" w:rsidP="00C2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18" w:rsidRPr="001562B5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20C18" w:rsidRPr="001562B5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 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составлена на основе </w:t>
      </w:r>
    </w:p>
    <w:p w:rsidR="00C20C18" w:rsidRPr="001562B5" w:rsidRDefault="00C20C18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C20C18" w:rsidRPr="001562B5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 (интеллектуальными нарушениями), </w:t>
      </w:r>
    </w:p>
    <w:p w:rsidR="00C20C18" w:rsidRPr="001562B5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ФГОС УО </w:t>
      </w:r>
    </w:p>
    <w:p w:rsidR="00C20C18" w:rsidRPr="001562B5" w:rsidRDefault="00C20C18" w:rsidP="00C20C18">
      <w:pPr>
        <w:pStyle w:val="40"/>
        <w:shd w:val="clear" w:color="auto" w:fill="auto"/>
        <w:spacing w:before="0" w:line="240" w:lineRule="auto"/>
        <w:rPr>
          <w:b/>
          <w:sz w:val="32"/>
          <w:szCs w:val="28"/>
        </w:rPr>
      </w:pPr>
      <w:r w:rsidRPr="001562B5">
        <w:rPr>
          <w:b/>
          <w:sz w:val="32"/>
          <w:szCs w:val="28"/>
        </w:rPr>
        <w:t xml:space="preserve">за курс </w:t>
      </w:r>
      <w:r>
        <w:rPr>
          <w:b/>
          <w:sz w:val="32"/>
          <w:szCs w:val="28"/>
        </w:rPr>
        <w:t>7</w:t>
      </w:r>
      <w:r w:rsidRPr="001562B5">
        <w:rPr>
          <w:b/>
          <w:sz w:val="32"/>
          <w:szCs w:val="28"/>
        </w:rPr>
        <w:t xml:space="preserve"> класса</w:t>
      </w:r>
    </w:p>
    <w:p w:rsidR="00C20C18" w:rsidRPr="001562B5" w:rsidRDefault="00C20C18" w:rsidP="00C20C1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C20C18" w:rsidRPr="001562B5" w:rsidRDefault="00C20C18" w:rsidP="00C20C1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C20C18" w:rsidRPr="001562B5" w:rsidRDefault="00C20C18" w:rsidP="00C20C18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Составитель: 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учитель физической культуры 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высшей квалификационной категории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Мардашева И.Н.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20C18" w:rsidRDefault="00C20C18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C18" w:rsidRDefault="00C20C18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C18" w:rsidRPr="001562B5" w:rsidRDefault="00C20C18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C18" w:rsidRPr="001562B5" w:rsidRDefault="00C20C18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C20C18" w:rsidRPr="001562B5" w:rsidRDefault="00C20C18" w:rsidP="00C20C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C20C18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C18" w:rsidRDefault="00C20C18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E2A97" w:rsidRPr="001562B5" w:rsidRDefault="009E2A97" w:rsidP="00C20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20C18" w:rsidRPr="001562B5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0C18" w:rsidRPr="001562B5" w:rsidRDefault="00C20C18" w:rsidP="00C2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929A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</w:p>
    <w:p w:rsidR="00C20C18" w:rsidRPr="001562B5" w:rsidRDefault="00C20C18" w:rsidP="00C20C18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C20C18" w:rsidRPr="001562B5" w:rsidRDefault="00C20C18" w:rsidP="00C20C18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C20C18" w:rsidRPr="001562B5" w:rsidRDefault="00C20C18" w:rsidP="00C20C1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C20C18" w:rsidRPr="001562B5" w:rsidRDefault="00C20C18" w:rsidP="00C20C1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1562B5">
        <w:rPr>
          <w:rFonts w:ascii="Times New Roman" w:hAnsi="Times New Roman" w:cs="Times New Roman"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19.12.2014 N 1599;</w:t>
      </w:r>
    </w:p>
    <w:p w:rsidR="00C20C18" w:rsidRPr="001562B5" w:rsidRDefault="00C20C18" w:rsidP="00C20C1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C20C18" w:rsidRPr="001562B5" w:rsidRDefault="00C20C18" w:rsidP="00C20C18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Устав КГКОУ ШИ 5 от 01.10.2015 №212</w:t>
      </w:r>
    </w:p>
    <w:p w:rsidR="00C20C18" w:rsidRPr="001562B5" w:rsidRDefault="00C20C18" w:rsidP="00C20C18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16"/>
          <w:szCs w:val="16"/>
        </w:rPr>
      </w:pPr>
    </w:p>
    <w:p w:rsidR="00C20C18" w:rsidRPr="00F11DBC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обучающихся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0234">
        <w:rPr>
          <w:rFonts w:ascii="Times New Roman" w:hAnsi="Times New Roman" w:cs="Times New Roman"/>
          <w:sz w:val="28"/>
          <w:szCs w:val="28"/>
        </w:rPr>
        <w:t>-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1DBC">
        <w:rPr>
          <w:rFonts w:ascii="Times New Roman" w:hAnsi="Times New Roman" w:cs="Times New Roman"/>
          <w:sz w:val="28"/>
          <w:szCs w:val="28"/>
        </w:rPr>
        <w:t>-х классов является логическим продолжением соответствующей учебной программы дополнительного первого (I</w:t>
      </w:r>
      <w:r w:rsidRPr="00F11D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1DBC">
        <w:rPr>
          <w:rFonts w:ascii="Times New Roman" w:hAnsi="Times New Roman" w:cs="Times New Roman"/>
          <w:sz w:val="28"/>
          <w:szCs w:val="28"/>
        </w:rPr>
        <w:t xml:space="preserve">) и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DBC">
        <w:rPr>
          <w:rFonts w:ascii="Times New Roman" w:hAnsi="Times New Roman" w:cs="Times New Roman"/>
          <w:sz w:val="28"/>
          <w:szCs w:val="28"/>
        </w:rPr>
        <w:t>—IV классов.</w:t>
      </w:r>
    </w:p>
    <w:p w:rsidR="00C20C18" w:rsidRPr="00F11DBC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562B5">
        <w:rPr>
          <w:rFonts w:ascii="Times New Roman" w:hAnsi="Times New Roman" w:cs="Times New Roman"/>
          <w:b/>
          <w:sz w:val="28"/>
          <w:szCs w:val="28"/>
        </w:rPr>
        <w:t>цель</w:t>
      </w:r>
      <w:r w:rsidRPr="00F11DBC">
        <w:rPr>
          <w:rFonts w:ascii="Times New Roman" w:hAnsi="Times New Roman" w:cs="Times New Roman"/>
          <w:sz w:val="28"/>
          <w:szCs w:val="28"/>
        </w:rPr>
        <w:t xml:space="preserve">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C20C18" w:rsidRPr="00F11DBC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11DBC">
        <w:rPr>
          <w:rFonts w:ascii="Times New Roman" w:hAnsi="Times New Roman" w:cs="Times New Roman"/>
          <w:sz w:val="28"/>
          <w:szCs w:val="28"/>
        </w:rPr>
        <w:t xml:space="preserve"> реализуемые в ходе уроков физической культуры:</w:t>
      </w:r>
    </w:p>
    <w:p w:rsidR="00C20C18" w:rsidRPr="00F11DBC" w:rsidRDefault="00C20C18" w:rsidP="00C20C18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воспитание интереса к физической культуре и спорту;</w:t>
      </w:r>
    </w:p>
    <w:p w:rsidR="00C20C18" w:rsidRPr="00F11DBC" w:rsidRDefault="00C20C18" w:rsidP="00C20C18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C20C18" w:rsidRPr="00F11DBC" w:rsidRDefault="00C20C18" w:rsidP="00C20C18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коррекция недостатков познавательной сферы и психомоторного раз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C20C18" w:rsidRPr="00F11DBC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 воспитание нравственных качеств и свойств личности; содействие военно-патриотической подготовке.</w:t>
      </w:r>
    </w:p>
    <w:p w:rsidR="00C20C18" w:rsidRPr="00E62D38" w:rsidRDefault="00C20C18" w:rsidP="00C20C18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C20C18" w:rsidRPr="001562B5" w:rsidRDefault="00C20C18" w:rsidP="00C20C18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2. Общая характеристика учебного предмета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Физическая культура в специальном (коррекционном) образовательном учреждение VIII вида является составной частью всей системы работы с обучающимися с нарушением интеллекта.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</w:t>
      </w:r>
      <w:r w:rsidRPr="001562B5">
        <w:rPr>
          <w:rStyle w:val="0pt"/>
          <w:sz w:val="28"/>
          <w:szCs w:val="28"/>
        </w:rPr>
        <w:t xml:space="preserve"> конкретных</w:t>
      </w:r>
      <w:r w:rsidRPr="001562B5">
        <w:rPr>
          <w:sz w:val="28"/>
          <w:szCs w:val="28"/>
        </w:rPr>
        <w:t xml:space="preserve"> задач физического воспитания: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коррекция и компенсация нарушений физического развития;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развитие двигательных возможностей в процессе обучения;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формирование, развитие и совершенствование двигательных умений и навыков;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укрепление здоровья, содействие нормальному физическому</w:t>
      </w:r>
      <w:r w:rsidRPr="001562B5">
        <w:rPr>
          <w:rStyle w:val="0pt"/>
          <w:sz w:val="28"/>
          <w:szCs w:val="28"/>
        </w:rPr>
        <w:t xml:space="preserve"> развитию.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индивидуализация и дифференциация процесса обучения;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коррекционная направленность обучения;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оптимистическая перспектива;</w:t>
      </w:r>
    </w:p>
    <w:p w:rsidR="00C20C18" w:rsidRPr="001562B5" w:rsidRDefault="00C20C18" w:rsidP="00C20C18">
      <w:pPr>
        <w:pStyle w:val="3"/>
        <w:numPr>
          <w:ilvl w:val="0"/>
          <w:numId w:val="9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C20C18" w:rsidRPr="001562B5" w:rsidRDefault="00C20C18" w:rsidP="00C20C18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C20C18" w:rsidRPr="001562B5" w:rsidRDefault="00C20C18" w:rsidP="00C20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 основу разработки программы по предмету заложены дифференцированный и деятельностный подходы в обучении обучающихся с умственной отсталостью.</w:t>
      </w:r>
    </w:p>
    <w:p w:rsidR="00C20C18" w:rsidRPr="001562B5" w:rsidRDefault="00C20C18" w:rsidP="00C20C18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C20C18" w:rsidRPr="001562B5" w:rsidRDefault="00C20C18" w:rsidP="00C20C18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учитель руководствуется следующими дидактическими принципами: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1) обучение должно быть направлено на коррекцию недостатков в познавательной деятельности и формирование личностных качеств;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2) методы обучения и виды учебной деятельности на уроке должны быть разнообразны и должны включать в себя наглядность, иллюстративность. На уроке должен быть, дифференцирован раздаточный материл;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lastRenderedPageBreak/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Для эффективности урока необходимо создать учительско - ученическую деятельность. Профессионализм учительской деятельности основан на следующих правилах: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формирование интереса только через деятельность самих обучающихся с умственной отсталостью;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совместимость словесности, наглядности, дидактики на уроке;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мотивация деятельности является решающим в успехе хорошего урока, и это задача учителя;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перевод внешних мотивов во внутренние - это появление желания учиться.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физической культуры </w:t>
      </w:r>
      <w:r w:rsidRPr="001562B5">
        <w:rPr>
          <w:rFonts w:ascii="Times New Roman" w:hAnsi="Times New Roman" w:cs="Times New Roman"/>
          <w:sz w:val="28"/>
          <w:szCs w:val="28"/>
        </w:rPr>
        <w:t xml:space="preserve">для детей с нарушениями интеллекта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важно использовать разнообразные методы:</w:t>
      </w:r>
    </w:p>
    <w:p w:rsidR="00C20C18" w:rsidRPr="001562B5" w:rsidRDefault="00C20C18" w:rsidP="00C20C18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C20C18" w:rsidRPr="001562B5" w:rsidRDefault="00C20C18" w:rsidP="00C20C18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C20C18" w:rsidRPr="001562B5" w:rsidRDefault="00C20C18" w:rsidP="00C20C18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C20C18" w:rsidRPr="001562B5" w:rsidRDefault="00C20C18" w:rsidP="00C20C18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C20C18" w:rsidRPr="001562B5" w:rsidRDefault="00C20C18" w:rsidP="00C20C18">
      <w:pPr>
        <w:pStyle w:val="a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C20C18" w:rsidRPr="001562B5" w:rsidRDefault="00C20C18" w:rsidP="00C20C18">
      <w:pPr>
        <w:pStyle w:val="af"/>
        <w:spacing w:before="0" w:beforeAutospacing="0" w:after="0" w:afterAutospacing="0"/>
        <w:ind w:firstLine="426"/>
      </w:pPr>
      <w:r w:rsidRPr="001562B5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C20C18" w:rsidRPr="001562B5" w:rsidRDefault="00C20C18" w:rsidP="00C20C18">
      <w:pPr>
        <w:pStyle w:val="af"/>
        <w:spacing w:before="0" w:beforeAutospacing="0" w:after="0" w:afterAutospacing="0"/>
        <w:ind w:firstLine="426"/>
      </w:pPr>
      <w:r w:rsidRPr="001562B5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C20C18" w:rsidRPr="00E62D38" w:rsidRDefault="00C20C18" w:rsidP="00C20C18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562B5">
        <w:rPr>
          <w:rStyle w:val="ad"/>
          <w:sz w:val="28"/>
          <w:szCs w:val="28"/>
        </w:rPr>
        <w:t>3. Описание места учебного предмета в учебном плане.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  <w:r w:rsidRPr="001562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tbl>
      <w:tblPr>
        <w:tblW w:w="96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C20C18" w:rsidRPr="001562B5" w:rsidTr="00AC4E76">
        <w:trPr>
          <w:trHeight w:val="9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 xml:space="preserve">Часов 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в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III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IV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Год</w:t>
            </w:r>
          </w:p>
        </w:tc>
      </w:tr>
      <w:tr w:rsidR="00C20C18" w:rsidRPr="001562B5" w:rsidTr="00AC4E76">
        <w:trPr>
          <w:trHeight w:val="9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Физическая</w:t>
            </w:r>
          </w:p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18" w:rsidRPr="001562B5" w:rsidRDefault="00C20C18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105</w:t>
            </w:r>
          </w:p>
        </w:tc>
      </w:tr>
    </w:tbl>
    <w:p w:rsidR="00C20C18" w:rsidRPr="00E62D38" w:rsidRDefault="00C20C18" w:rsidP="00C20C18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  <w:bookmarkStart w:id="1" w:name="bookmark2"/>
    </w:p>
    <w:p w:rsidR="00C20C18" w:rsidRPr="001562B5" w:rsidRDefault="00C20C18" w:rsidP="00C20C18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4. Содержание учебного предмета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разделе «Гимнастика» 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 д.).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DBC">
        <w:rPr>
          <w:rFonts w:ascii="Times New Roman" w:hAnsi="Times New Roman" w:cs="Times New Roman"/>
          <w:sz w:val="28"/>
          <w:szCs w:val="28"/>
        </w:rPr>
        <w:t>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C20C18" w:rsidRPr="001562B5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2B5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Личная гигиена, солнечные и воздушные ванны. Значение физических упражнений в жизни человека.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Физическая культура и спорт в России. Специальные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игры.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Здоровый образ жизни и занятия спортом после окончания школы.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bookmark165"/>
      <w:r w:rsidRPr="00E62D38">
        <w:rPr>
          <w:rFonts w:ascii="Times New Roman" w:hAnsi="Times New Roman" w:cs="Times New Roman"/>
          <w:i/>
          <w:sz w:val="28"/>
          <w:szCs w:val="28"/>
        </w:rPr>
        <w:t>Гимнастика</w:t>
      </w:r>
      <w:bookmarkEnd w:id="2"/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166"/>
      <w:r w:rsidRPr="00E62D3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сведения.</w:t>
      </w:r>
      <w:bookmarkEnd w:id="3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Элементарные сведения о передвижениях по ориентирам.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16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4"/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без предметов</w:t>
      </w:r>
      <w:r w:rsidRPr="00F11DBC">
        <w:rPr>
          <w:rFonts w:ascii="Times New Roman" w:hAnsi="Times New Roman" w:cs="Times New Roman"/>
          <w:sz w:val="28"/>
          <w:szCs w:val="28"/>
        </w:rPr>
        <w:t xml:space="preserve"> (корригирующие и общеразвивающие упражнения):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упражнения на дыхание; для развития мышц кистей рук и пальцев; мышц шеи; расслабления мышц; укрепления голеностопных суставов и стоп;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укрепления мышц туловища, рук и ног; для формирования и укрепления правильной осанки.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предметами: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 гимнастическими палками; большими обручами; малыми мячами; большим мячом; набивными мячами; со скакалками; гантелями и штангой; лазанье и перелезание;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5" w:name="bookmark168"/>
      <w:r w:rsidRPr="00E62D38">
        <w:rPr>
          <w:rFonts w:ascii="Times New Roman" w:hAnsi="Times New Roman" w:cs="Times New Roman"/>
          <w:i/>
          <w:sz w:val="28"/>
          <w:szCs w:val="28"/>
        </w:rPr>
        <w:t>Легкая атлетика</w:t>
      </w:r>
      <w:bookmarkEnd w:id="5"/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169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6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Фазы прыжка в высоту с разбега. Подготовка суставов и мышечно- сухожильного аппарата к предстоящей деятельности. Техника безопасности при выполнении прыжков в высоту.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170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7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Ходьба в разном темпе; с изменением направления; ускорением и замедлением; преодолением препятствий и т. п.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Бег.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Прыжки.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Метание.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дальность. Метание мяча в вертикальную цель. Метание в движущую цель.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8" w:name="bookmark171"/>
      <w:r w:rsidRPr="00E62D38">
        <w:rPr>
          <w:rFonts w:ascii="Times New Roman" w:hAnsi="Times New Roman" w:cs="Times New Roman"/>
          <w:i/>
          <w:sz w:val="28"/>
          <w:szCs w:val="28"/>
        </w:rPr>
        <w:t>Лыжная и конькобежная подготовки</w:t>
      </w:r>
      <w:bookmarkEnd w:id="8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Сведения о применении лыж в быту. Занятия на лыжах как средство закаливания организма.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Прокладка учебной лыжни; санитарно-гигиенические требования к занятиям на лыжах. Виды лыжного спорта; сведения о технике лыжных ходов.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72"/>
      <w:r w:rsidRPr="00E62D3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материал.</w:t>
      </w:r>
      <w:bookmarkEnd w:id="9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лыжника. Виды лыжных ходов (попеременный двухшажный; одновременный бесшажный; одновременный одношажный). Совершенство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вание разных видов подъемов и спусков. Повороты.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73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10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Занятия на коньках как средство закаливания организма.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74"/>
      <w:r w:rsidRPr="00F11DBC">
        <w:rPr>
          <w:rFonts w:ascii="Times New Roman" w:hAnsi="Times New Roman" w:cs="Times New Roman"/>
          <w:sz w:val="28"/>
          <w:szCs w:val="28"/>
        </w:rPr>
        <w:t>Подвижные игры</w:t>
      </w:r>
      <w:bookmarkEnd w:id="11"/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75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2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Коррекционные игры;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3" w:name="bookmark176"/>
      <w:r w:rsidRPr="00E62D38">
        <w:rPr>
          <w:rFonts w:ascii="Times New Roman" w:hAnsi="Times New Roman" w:cs="Times New Roman"/>
          <w:i/>
          <w:sz w:val="28"/>
          <w:szCs w:val="28"/>
        </w:rPr>
        <w:t>Спортивные игры</w:t>
      </w:r>
      <w:bookmarkEnd w:id="13"/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игры в баскетбол, правила поведения учащихся при выполнении упражнений с мячом.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Влияние занятий баскетболом на организм учащихся.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7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4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F11DBC">
        <w:rPr>
          <w:rFonts w:ascii="Times New Roman" w:hAnsi="Times New Roman" w:cs="Times New Roman"/>
          <w:sz w:val="28"/>
          <w:szCs w:val="28"/>
        </w:rPr>
        <w:t>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78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5"/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Многоскоки. Верхняя прямая передача мяча после перемещения вперед, вправо, влево.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Учебные игры на основе волейбола. Игры (эстафеты) с мячами.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Настольный теннис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Парные игры. Правила соревнований. Тактика парных игр.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Подача мяча слева и справа, удары слева, справа, прямые с вращением мяча. Одиночные игры.</w:t>
      </w:r>
    </w:p>
    <w:p w:rsidR="00C20C18" w:rsidRPr="00E62D38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Хоккей на полу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безопасной игры в хоккей на полу.</w:t>
      </w:r>
    </w:p>
    <w:p w:rsidR="00C20C18" w:rsidRPr="00F11DBC" w:rsidRDefault="00C20C18" w:rsidP="00C20C1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C20C18" w:rsidRPr="00E62D38" w:rsidRDefault="00C20C18" w:rsidP="00C20C18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</w:p>
    <w:p w:rsidR="00C20C18" w:rsidRPr="001562B5" w:rsidRDefault="00C20C18" w:rsidP="00C20C18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C20C18" w:rsidRPr="001562B5" w:rsidRDefault="00C20C18" w:rsidP="00C20C18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bookmarkStart w:id="16" w:name="bookmark3"/>
      <w:bookmarkEnd w:id="1"/>
      <w:r w:rsidRPr="001562B5">
        <w:rPr>
          <w:sz w:val="28"/>
          <w:szCs w:val="28"/>
        </w:rPr>
        <w:t xml:space="preserve">Освоение обучающимися </w:t>
      </w:r>
      <w:r w:rsidRPr="001562B5">
        <w:rPr>
          <w:rStyle w:val="FontStyle11"/>
          <w:sz w:val="28"/>
          <w:szCs w:val="28"/>
        </w:rPr>
        <w:t xml:space="preserve">программы учебного предмета «Физическая культура» </w:t>
      </w:r>
      <w:r w:rsidRPr="001562B5">
        <w:rPr>
          <w:sz w:val="28"/>
          <w:szCs w:val="28"/>
        </w:rPr>
        <w:t xml:space="preserve">предполагает достижение ими двух видов результатов: </w:t>
      </w:r>
      <w:r w:rsidRPr="001562B5">
        <w:rPr>
          <w:i/>
          <w:sz w:val="28"/>
          <w:szCs w:val="28"/>
        </w:rPr>
        <w:t>личностных и предметных</w:t>
      </w:r>
      <w:r w:rsidRPr="001562B5">
        <w:rPr>
          <w:sz w:val="28"/>
          <w:szCs w:val="28"/>
        </w:rPr>
        <w:t>.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C20C18" w:rsidRPr="001562B5" w:rsidRDefault="00C20C18" w:rsidP="00C20C18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1)</w:t>
      </w:r>
      <w:r w:rsidRPr="001562B5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C20C18" w:rsidRPr="001562B5" w:rsidRDefault="00C20C18" w:rsidP="00C20C18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2)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C20C18" w:rsidRPr="001562B5" w:rsidRDefault="00C20C18" w:rsidP="00C20C18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3)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жизнеобеспечении;</w:t>
      </w:r>
    </w:p>
    <w:p w:rsidR="00C20C18" w:rsidRPr="001562B5" w:rsidRDefault="00C20C18" w:rsidP="00C20C18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4)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C20C18" w:rsidRPr="001562B5" w:rsidRDefault="00C20C18" w:rsidP="00C20C18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5)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C20C18" w:rsidRPr="001562B5" w:rsidRDefault="00C20C18" w:rsidP="00C20C18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6)</w:t>
      </w:r>
      <w:r w:rsidRPr="001562B5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C20C18" w:rsidRPr="001562B5" w:rsidRDefault="00C20C18" w:rsidP="00C20C18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7)</w:t>
      </w:r>
      <w:r w:rsidRPr="001562B5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20C18" w:rsidRPr="001562B5" w:rsidRDefault="00C20C18" w:rsidP="00C20C18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8)</w:t>
      </w:r>
      <w:r w:rsidRPr="001562B5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C20C18" w:rsidRPr="001562B5" w:rsidRDefault="00C20C18" w:rsidP="00C20C18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9)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:rsidR="00C20C18" w:rsidRPr="001562B5" w:rsidRDefault="00C20C18" w:rsidP="00C20C18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10)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C20C18" w:rsidRPr="001562B5" w:rsidRDefault="00C20C18" w:rsidP="00C20C18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11)</w:t>
      </w:r>
      <w:r w:rsidRPr="001562B5">
        <w:rPr>
          <w:rFonts w:ascii="Times New Roman" w:hAnsi="Times New Roman" w:cs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20C18" w:rsidRPr="001562B5" w:rsidRDefault="00C20C18" w:rsidP="00C20C18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12)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20C18" w:rsidRPr="001562B5" w:rsidRDefault="00C20C18" w:rsidP="00C20C18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13)</w:t>
      </w:r>
      <w:r w:rsidRPr="001562B5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bookmarkEnd w:id="16"/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1562B5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Style w:val="11"/>
          <w:rFonts w:eastAsia="Arial Unicode MS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11"/>
          <w:sz w:val="28"/>
          <w:szCs w:val="28"/>
        </w:rPr>
        <w:t>Минимальный уровень: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со сверстниками в подвижных и спортивных играх; взаимодействие со сверстниками по правилам проведения подвижных игр и соревнований;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оказание посильной помощи сверстникам при выполнении учебных заданий;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2"/>
          <w:sz w:val="28"/>
          <w:szCs w:val="28"/>
        </w:rPr>
        <w:t>Достаточный уровень: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строевых действий в шеренге и колонне; знание видов лыжного спорта, демонстрация техники лыжных ходов; знание температурных норм для занятий;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и измерение индивидуальных показателей физического развития (длина и масса тела),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подача строевых команд, ведение подсчёта при выполнении общеразвивающих упражнений (под руководством учителя);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C20C18" w:rsidRPr="001562B5" w:rsidRDefault="00C20C18" w:rsidP="00C20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пользование спортивным инвентарем и тренажерным оборудованием; правильная ориентировка в пространстве спортивного зала и на стадионе;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57"/>
        <w:jc w:val="both"/>
        <w:rPr>
          <w:rStyle w:val="FontStyle14"/>
          <w:b w:val="0"/>
          <w:bCs w:val="0"/>
          <w:sz w:val="28"/>
          <w:szCs w:val="28"/>
        </w:rPr>
      </w:pPr>
      <w:r w:rsidRPr="001562B5">
        <w:rPr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C20C18" w:rsidRPr="001562B5" w:rsidRDefault="00C20C18" w:rsidP="00C20C18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C20C18" w:rsidRPr="001562B5" w:rsidRDefault="00C20C18" w:rsidP="00C20C18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1562B5">
        <w:rPr>
          <w:rStyle w:val="70pt"/>
          <w:sz w:val="28"/>
          <w:szCs w:val="28"/>
        </w:rPr>
        <w:t xml:space="preserve"> личностного развития</w:t>
      </w:r>
      <w:r w:rsidRPr="001562B5">
        <w:rPr>
          <w:spacing w:val="0"/>
          <w:sz w:val="28"/>
          <w:szCs w:val="28"/>
        </w:rPr>
        <w:t xml:space="preserve"> по следующей шкале:</w:t>
      </w:r>
    </w:p>
    <w:p w:rsidR="00C20C18" w:rsidRPr="001562B5" w:rsidRDefault="00C20C18" w:rsidP="00C20C18">
      <w:pPr>
        <w:pStyle w:val="7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- не выполняет, помощь не принимает.</w:t>
      </w:r>
    </w:p>
    <w:p w:rsidR="00C20C18" w:rsidRPr="001562B5" w:rsidRDefault="00C20C18" w:rsidP="00C20C18">
      <w:pPr>
        <w:pStyle w:val="3"/>
        <w:numPr>
          <w:ilvl w:val="0"/>
          <w:numId w:val="10"/>
        </w:numPr>
        <w:shd w:val="clear" w:color="auto" w:fill="auto"/>
        <w:tabs>
          <w:tab w:val="left" w:pos="284"/>
          <w:tab w:val="left" w:pos="8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1562B5">
        <w:rPr>
          <w:rStyle w:val="0pt"/>
          <w:spacing w:val="0"/>
          <w:sz w:val="28"/>
          <w:szCs w:val="28"/>
        </w:rPr>
        <w:t>помощи.</w:t>
      </w:r>
    </w:p>
    <w:p w:rsidR="00C20C18" w:rsidRPr="001562B5" w:rsidRDefault="00C20C18" w:rsidP="00C20C18">
      <w:pPr>
        <w:pStyle w:val="3"/>
        <w:numPr>
          <w:ilvl w:val="0"/>
          <w:numId w:val="10"/>
        </w:numPr>
        <w:shd w:val="clear" w:color="auto" w:fill="auto"/>
        <w:tabs>
          <w:tab w:val="left" w:pos="284"/>
          <w:tab w:val="left" w:pos="9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C20C18" w:rsidRPr="001562B5" w:rsidRDefault="00C20C18" w:rsidP="00C20C18">
      <w:pPr>
        <w:pStyle w:val="3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C20C18" w:rsidRPr="001562B5" w:rsidRDefault="00C20C18" w:rsidP="00C20C18">
      <w:pPr>
        <w:pStyle w:val="3"/>
        <w:numPr>
          <w:ilvl w:val="0"/>
          <w:numId w:val="10"/>
        </w:numPr>
        <w:shd w:val="clear" w:color="auto" w:fill="auto"/>
        <w:tabs>
          <w:tab w:val="left" w:pos="284"/>
          <w:tab w:val="left" w:pos="999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C20C18" w:rsidRPr="001562B5" w:rsidRDefault="00C20C18" w:rsidP="00C20C18">
      <w:pPr>
        <w:pStyle w:val="3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C20C18" w:rsidRPr="001562B5" w:rsidRDefault="00C20C18" w:rsidP="00C20C18">
      <w:pPr>
        <w:pStyle w:val="3"/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C20C18" w:rsidRPr="001562B5" w:rsidRDefault="00C20C18" w:rsidP="00C20C18">
      <w:pPr>
        <w:pStyle w:val="3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C20C18" w:rsidRPr="001562B5" w:rsidRDefault="00C20C18" w:rsidP="00C20C18">
      <w:pPr>
        <w:pStyle w:val="3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C20C18" w:rsidRPr="001562B5" w:rsidRDefault="00C20C18" w:rsidP="00C20C18">
      <w:pPr>
        <w:pStyle w:val="3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C20C18" w:rsidRPr="001562B5" w:rsidRDefault="00C20C18" w:rsidP="00C20C18">
      <w:pPr>
        <w:pStyle w:val="3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C20C18" w:rsidRPr="001562B5" w:rsidRDefault="00C20C18" w:rsidP="00C20C18">
      <w:pPr>
        <w:pStyle w:val="3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выраженная динамика.</w:t>
      </w:r>
    </w:p>
    <w:p w:rsidR="00C20C18" w:rsidRPr="001562B5" w:rsidRDefault="00C20C18" w:rsidP="00C20C18">
      <w:pPr>
        <w:pStyle w:val="3"/>
        <w:numPr>
          <w:ilvl w:val="1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</w:t>
      </w:r>
      <w:r w:rsidRPr="001562B5">
        <w:rPr>
          <w:rStyle w:val="ae"/>
          <w:sz w:val="28"/>
          <w:szCs w:val="28"/>
        </w:rPr>
        <w:t xml:space="preserve"> предметных результатов</w:t>
      </w:r>
      <w:r w:rsidRPr="001562B5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</w:t>
      </w:r>
      <w:r w:rsidRPr="001562B5">
        <w:rPr>
          <w:sz w:val="28"/>
          <w:szCs w:val="28"/>
        </w:rPr>
        <w:lastRenderedPageBreak/>
        <w:t>выполнению учебного действия, обозначенного в качестве возможного предметного результата по следующей шкале:</w:t>
      </w:r>
    </w:p>
    <w:p w:rsidR="00C20C18" w:rsidRPr="001562B5" w:rsidRDefault="00C20C18" w:rsidP="00C20C18">
      <w:pPr>
        <w:pStyle w:val="3"/>
        <w:numPr>
          <w:ilvl w:val="2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выполняет, помощь не принимает.</w:t>
      </w:r>
    </w:p>
    <w:p w:rsidR="00C20C18" w:rsidRPr="001562B5" w:rsidRDefault="00C20C18" w:rsidP="00C20C18">
      <w:pPr>
        <w:pStyle w:val="3"/>
        <w:numPr>
          <w:ilvl w:val="2"/>
          <w:numId w:val="10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C20C18" w:rsidRPr="001562B5" w:rsidRDefault="00C20C18" w:rsidP="00C20C18">
      <w:pPr>
        <w:pStyle w:val="3"/>
        <w:numPr>
          <w:ilvl w:val="2"/>
          <w:numId w:val="10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C20C18" w:rsidRPr="001562B5" w:rsidRDefault="00C20C18" w:rsidP="00C20C18">
      <w:pPr>
        <w:pStyle w:val="3"/>
        <w:numPr>
          <w:ilvl w:val="2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C20C18" w:rsidRPr="001562B5" w:rsidRDefault="00C20C18" w:rsidP="00C20C18">
      <w:pPr>
        <w:pStyle w:val="3"/>
        <w:numPr>
          <w:ilvl w:val="2"/>
          <w:numId w:val="10"/>
        </w:numPr>
        <w:shd w:val="clear" w:color="auto" w:fill="auto"/>
        <w:tabs>
          <w:tab w:val="left" w:pos="426"/>
          <w:tab w:val="left" w:pos="100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C20C18" w:rsidRPr="001562B5" w:rsidRDefault="00C20C18" w:rsidP="00C20C18">
      <w:pPr>
        <w:pStyle w:val="3"/>
        <w:numPr>
          <w:ilvl w:val="2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C20C18" w:rsidRPr="001562B5" w:rsidRDefault="00C20C18" w:rsidP="00C20C18">
      <w:pPr>
        <w:pStyle w:val="3"/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C20C18" w:rsidRPr="001562B5" w:rsidRDefault="00C20C18" w:rsidP="00C20C18">
      <w:pPr>
        <w:pStyle w:val="3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воспроизводит при максимальном объеме помощи.</w:t>
      </w:r>
    </w:p>
    <w:p w:rsidR="00C20C18" w:rsidRPr="001562B5" w:rsidRDefault="00C20C18" w:rsidP="00C20C18">
      <w:pPr>
        <w:pStyle w:val="3"/>
        <w:numPr>
          <w:ilvl w:val="3"/>
          <w:numId w:val="10"/>
        </w:numPr>
        <w:shd w:val="clear" w:color="auto" w:fill="auto"/>
        <w:tabs>
          <w:tab w:val="left" w:pos="426"/>
          <w:tab w:val="left" w:pos="8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C20C18" w:rsidRPr="001562B5" w:rsidRDefault="00C20C18" w:rsidP="00C20C18">
      <w:pPr>
        <w:pStyle w:val="3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 незначительными ошибками.</w:t>
      </w:r>
    </w:p>
    <w:p w:rsidR="00C20C18" w:rsidRPr="001562B5" w:rsidRDefault="00C20C18" w:rsidP="00C20C18">
      <w:pPr>
        <w:pStyle w:val="3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подсказке с незначительными ошибками.</w:t>
      </w:r>
    </w:p>
    <w:p w:rsidR="00C20C18" w:rsidRPr="001562B5" w:rsidRDefault="00C20C18" w:rsidP="00C20C18">
      <w:pPr>
        <w:pStyle w:val="3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или подсказкам без ошибок.</w:t>
      </w:r>
    </w:p>
    <w:p w:rsidR="00C20C18" w:rsidRPr="001562B5" w:rsidRDefault="00C20C18" w:rsidP="00C20C18">
      <w:pPr>
        <w:pStyle w:val="3"/>
        <w:numPr>
          <w:ilvl w:val="3"/>
          <w:numId w:val="1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самостоятельно без ошибок по вопросу.</w:t>
      </w:r>
    </w:p>
    <w:p w:rsidR="00C20C18" w:rsidRPr="001562B5" w:rsidRDefault="00C20C18" w:rsidP="00C20C18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C20C18" w:rsidRPr="001562B5" w:rsidRDefault="00C20C18" w:rsidP="00C20C18">
      <w:pPr>
        <w:pStyle w:val="3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C20C18" w:rsidRPr="001562B5" w:rsidRDefault="00C20C18" w:rsidP="00C20C18">
      <w:pPr>
        <w:pStyle w:val="3"/>
        <w:numPr>
          <w:ilvl w:val="4"/>
          <w:numId w:val="10"/>
        </w:numPr>
        <w:shd w:val="clear" w:color="auto" w:fill="auto"/>
        <w:tabs>
          <w:tab w:val="left" w:pos="284"/>
          <w:tab w:val="left" w:pos="74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C20C18" w:rsidRPr="001562B5" w:rsidRDefault="00C20C18" w:rsidP="00C20C18">
      <w:pPr>
        <w:pStyle w:val="3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C20C18" w:rsidRPr="001562B5" w:rsidRDefault="00C20C18" w:rsidP="00C20C18">
      <w:pPr>
        <w:pStyle w:val="3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C20C18" w:rsidRPr="001562B5" w:rsidRDefault="00C20C18" w:rsidP="00C20C18">
      <w:pPr>
        <w:pStyle w:val="3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выраженная динамика. </w:t>
      </w:r>
    </w:p>
    <w:p w:rsidR="0020648E" w:rsidRPr="00C20C18" w:rsidRDefault="00C20C18" w:rsidP="0020648E">
      <w:pPr>
        <w:pStyle w:val="3"/>
        <w:numPr>
          <w:ilvl w:val="4"/>
          <w:numId w:val="1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3119"/>
        <w:gridCol w:w="2693"/>
      </w:tblGrid>
      <w:tr w:rsidR="0020648E" w:rsidTr="00343D9C">
        <w:tc>
          <w:tcPr>
            <w:tcW w:w="1844" w:type="dxa"/>
            <w:tcBorders>
              <w:tl2br w:val="single" w:sz="4" w:space="0" w:color="auto"/>
            </w:tcBorders>
          </w:tcPr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</w:t>
            </w:r>
          </w:p>
        </w:tc>
        <w:tc>
          <w:tcPr>
            <w:tcW w:w="3118" w:type="dxa"/>
          </w:tcPr>
          <w:p w:rsidR="0020648E" w:rsidRPr="00C20C18" w:rsidRDefault="0020648E" w:rsidP="00D8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3119" w:type="dxa"/>
          </w:tcPr>
          <w:p w:rsidR="0020648E" w:rsidRPr="00C20C18" w:rsidRDefault="0020648E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20648E" w:rsidRPr="00C20C18" w:rsidRDefault="0020648E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</w:tr>
      <w:tr w:rsidR="0020648E" w:rsidTr="00343D9C">
        <w:tc>
          <w:tcPr>
            <w:tcW w:w="1844" w:type="dxa"/>
          </w:tcPr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Бег 60 м с низкого старта,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11,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в макс. 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емпе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6B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туловища 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из виса, 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м. 16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туловища из положения лежа на спине, руки за головой, кол-во раз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(без остановки и переходов на ходьбу)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(без остановок для отдыха)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д. без учета времени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м. без учета времени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7,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8E" w:rsidRPr="00C20C18" w:rsidRDefault="0020648E" w:rsidP="00A408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  <w:r w:rsidR="00D80C6B"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60 м с низкого старта, с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 темпе, с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туловища из виса, 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450106" w:rsidRPr="00C20C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туловища из положения лежа на спине, руки за головой, кол-во раз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Кроссовый бег (без остановки и переходов на ходьбу), мин</w:t>
            </w:r>
          </w:p>
          <w:p w:rsidR="00343D9C" w:rsidRPr="00C20C18" w:rsidRDefault="004725A5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43D9C" w:rsidRPr="00C20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(без остановок для отдыха), мин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4725A5" w:rsidRPr="00C2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д. без учета времени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м. без учета времени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7,50 – 8,50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C" w:rsidRPr="00C20C18" w:rsidRDefault="00343D9C" w:rsidP="00343D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  <w:p w:rsidR="00343D9C" w:rsidRPr="00C20C18" w:rsidRDefault="00343D9C" w:rsidP="0034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C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C2E93" w:rsidRPr="00C2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с помощью учителя</w:t>
            </w:r>
          </w:p>
          <w:p w:rsidR="0020648E" w:rsidRPr="00C20C18" w:rsidRDefault="0020648E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C18" w:rsidRPr="00E62D38" w:rsidRDefault="00C20C18" w:rsidP="00C20C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20C18" w:rsidRPr="00355BC5" w:rsidRDefault="00C20C18" w:rsidP="00C20C1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689A">
        <w:rPr>
          <w:rFonts w:ascii="Times New Roman" w:hAnsi="Times New Roman"/>
          <w:b/>
          <w:sz w:val="28"/>
          <w:szCs w:val="28"/>
        </w:rPr>
        <w:t>. Материально-техническое обеспечение учебного предмета</w:t>
      </w:r>
    </w:p>
    <w:p w:rsidR="00C20C18" w:rsidRPr="00D13545" w:rsidRDefault="00C20C18" w:rsidP="00C20C1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Cs w:val="28"/>
        </w:rPr>
      </w:pPr>
      <w:r w:rsidRPr="00D13545">
        <w:rPr>
          <w:rFonts w:ascii="Times New Roman" w:hAnsi="Times New Roman"/>
          <w:b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="-176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851"/>
        <w:gridCol w:w="1559"/>
      </w:tblGrid>
      <w:tr w:rsidR="009E2A97" w:rsidRPr="007C689A" w:rsidTr="00AC4E76">
        <w:tc>
          <w:tcPr>
            <w:tcW w:w="5070" w:type="dxa"/>
          </w:tcPr>
          <w:p w:rsidR="009E2A97" w:rsidRPr="00B219DF" w:rsidRDefault="009E2A97" w:rsidP="009E2A9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09" w:type="dxa"/>
          </w:tcPr>
          <w:p w:rsidR="009E2A97" w:rsidRPr="00B219D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</w:tcPr>
          <w:p w:rsidR="009E2A97" w:rsidRPr="00B219DF" w:rsidRDefault="009E2A9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9E2A97" w:rsidRPr="00B219DF" w:rsidRDefault="009E2A97" w:rsidP="009E2A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9E2A97" w:rsidRPr="002C4E13" w:rsidTr="00AC4E76">
        <w:tc>
          <w:tcPr>
            <w:tcW w:w="5070" w:type="dxa"/>
          </w:tcPr>
          <w:p w:rsidR="009E2A97" w:rsidRPr="008B64CC" w:rsidRDefault="009E2A97" w:rsidP="009E2A9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Физическая культура. Учебник 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6-7</w:t>
            </w: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класса образовательных </w:t>
            </w: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  <w:p w:rsidR="009E2A97" w:rsidRPr="008B64CC" w:rsidRDefault="009E2A97" w:rsidP="009E2A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2409" w:type="dxa"/>
          </w:tcPr>
          <w:p w:rsidR="009E2A97" w:rsidRPr="002C4E13" w:rsidRDefault="009E2A97" w:rsidP="009E2A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Матвеев А.П.  </w:t>
            </w:r>
          </w:p>
        </w:tc>
        <w:tc>
          <w:tcPr>
            <w:tcW w:w="851" w:type="dxa"/>
          </w:tcPr>
          <w:p w:rsidR="009E2A97" w:rsidRPr="002C4E13" w:rsidRDefault="009E2A97" w:rsidP="009E2A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559" w:type="dxa"/>
          </w:tcPr>
          <w:p w:rsidR="009E2A97" w:rsidRPr="002C4E13" w:rsidRDefault="009E2A97" w:rsidP="009E2A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20C18" w:rsidRPr="00C77FB0" w:rsidRDefault="00C20C18" w:rsidP="00C20C1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20C18" w:rsidRPr="00E62D38" w:rsidRDefault="00C20C18" w:rsidP="00C20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689A">
        <w:rPr>
          <w:rFonts w:ascii="Times New Roman" w:hAnsi="Times New Roman"/>
          <w:b/>
          <w:sz w:val="28"/>
          <w:szCs w:val="28"/>
        </w:rPr>
        <w:t>. Календарно-тематическ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7C689A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854F91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54F91" w:rsidRPr="0055403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854F91" w:rsidRPr="0055403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854F91" w:rsidRP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854F91" w:rsidRPr="00AC308E" w:rsidTr="00571A66">
        <w:trPr>
          <w:jc w:val="center"/>
        </w:trPr>
        <w:tc>
          <w:tcPr>
            <w:tcW w:w="12015" w:type="dxa"/>
            <w:gridSpan w:val="4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854F91" w:rsidRPr="00AC308E" w:rsidTr="00571A66">
        <w:trPr>
          <w:jc w:val="center"/>
        </w:trPr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4F91" w:rsidRPr="00AC308E" w:rsidTr="00571A66">
        <w:trPr>
          <w:jc w:val="center"/>
        </w:trPr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854F91" w:rsidRPr="00854F91" w:rsidRDefault="00854F91" w:rsidP="00854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F91" w:rsidRPr="00015E8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854F91" w:rsidRPr="0055403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54F91" w:rsidRPr="00554032" w:rsidTr="00571A66">
        <w:trPr>
          <w:jc w:val="center"/>
        </w:trPr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854F91" w:rsidRPr="00554032" w:rsidTr="00571A66">
        <w:trPr>
          <w:jc w:val="center"/>
        </w:trPr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854F91" w:rsidRPr="00854F91" w:rsidRDefault="00854F91" w:rsidP="00854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F91" w:rsidRPr="00015E8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854F91" w:rsidRPr="00854F91" w:rsidRDefault="00854F91" w:rsidP="00854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854F91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54F91" w:rsidRPr="00554032" w:rsidRDefault="00854F9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854F9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54F91" w:rsidRPr="00554032" w:rsidRDefault="00854F9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854F9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54F91" w:rsidRPr="00554032" w:rsidRDefault="00854F9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54F91" w:rsidSect="00854F9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54F91" w:rsidRPr="003F1F7A" w:rsidRDefault="00854F91" w:rsidP="00854F91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854F91" w:rsidRDefault="00854F91" w:rsidP="00854F91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854F91" w:rsidRPr="00854F91" w:rsidRDefault="00854F91" w:rsidP="00854F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1"/>
        <w:gridCol w:w="6945"/>
        <w:gridCol w:w="915"/>
        <w:gridCol w:w="15"/>
        <w:gridCol w:w="773"/>
      </w:tblGrid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54F91" w:rsidRPr="003F1F7A" w:rsidRDefault="00854F91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3" w:type="dxa"/>
            <w:gridSpan w:val="3"/>
          </w:tcPr>
          <w:p w:rsidR="00854F91" w:rsidRPr="006D4DC5" w:rsidRDefault="00854F91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915" w:type="dxa"/>
          </w:tcPr>
          <w:p w:rsidR="009E2A97" w:rsidRPr="004B0282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788" w:type="dxa"/>
            <w:gridSpan w:val="2"/>
          </w:tcPr>
          <w:p w:rsidR="009E2A97" w:rsidRPr="004B0282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3F1F7A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строе, шеренге, ряде, колонне, двух шереножном строе, флангах, дистанции; размыкание уступами по счету «девять», «шесть», «три» на месте; повороты направо, налево при ходьбе на месте; выполнение команд «Чаще шаг!», «Реже шаг!»; ходьба «змейкой», противоходом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3F1F7A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без предметов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упражнения на осанку;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скамейке, руки на поясе, ноги прямые, сгибание и разгибание стоп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кружение стоп вправо, влево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3F1F7A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дыхания при переносе груза, в упражнениях с преодолением препятствий; обучение правильному дыханию при выполнении упражнений скоростно-силового характера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3F1F7A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(рациональная смена напряжения и расслабление определенных мышечных групп при переносе груза)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Pr="00CA57B2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фиксированное положение головы при быстрых сменах исходных положений; рациональные положения головы при круговых движениях туловищем с различными положениями рук; в упоре лежа сгибание и разгибание рук; из упора сидя лечь, встать без помощи рук; рациональное положение головы в различных фазах челночного бега)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Pr="003F1F7A" w:rsidRDefault="009E2A97" w:rsidP="00571A6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скакалками;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Pr="00FC7DA8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наклоны к ноге, поставленной на рейку на высоте колена, бедер; сгибание и поднимание ног в висе поочередно и одновременно)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trHeight w:val="385"/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 xml:space="preserve">стойки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руках, переворот боком)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815B70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смешанные висы и упоры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мальчики – подъем переворотом в упор толчком двумя ногами; девочки – махом одной и толчком другой переворотом в упор на нижнюю жердь)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460DD2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сочетания танцевальных шагов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перелезание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(лазание по канату в два приема – мальчики, в три приема – девочки; передвижение в висе; подтягивание в висе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приставными шагами, с поворотом, с различными движениями рук; расхождение вдвоем при встрече на гимнастической скамейке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Pr="00AA71A3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(прыжок согнув ноги через козла, коня в ширину)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построение в колонну по два; ходьба «змейкой»; выполнение исходных положений)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30" w:type="dxa"/>
            <w:gridSpan w:val="2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3" w:type="dxa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FC7DA8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Продолжительная ходьба (20-30 мин.) в различном темпе, с изменением ширины и частоты шага.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«змейкой», ходьба с различными положениями туловища (наклоны, присед).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FC7DA8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низкого старта.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ускорением </w:t>
            </w:r>
            <w:r w:rsidRPr="00A418A5">
              <w:rPr>
                <w:rFonts w:ascii="Times New Roman" w:hAnsi="Times New Roman" w:cs="Times New Roman"/>
                <w:sz w:val="24"/>
                <w:szCs w:val="24"/>
              </w:rPr>
              <w:t>(60 м. на время)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 м </w:t>
            </w:r>
            <w:r w:rsidRPr="00A418A5">
              <w:rPr>
                <w:rFonts w:ascii="Times New Roman" w:hAnsi="Times New Roman" w:cs="Times New Roman"/>
                <w:sz w:val="24"/>
                <w:szCs w:val="24"/>
              </w:rPr>
              <w:t>( бег 80 м с преодолением препятствий 3-4)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бег до 4 мин. </w:t>
            </w:r>
            <w:r w:rsidRPr="00A418A5">
              <w:rPr>
                <w:rFonts w:ascii="Times New Roman" w:hAnsi="Times New Roman" w:cs="Times New Roman"/>
                <w:sz w:val="24"/>
                <w:szCs w:val="24"/>
              </w:rPr>
              <w:t>(кроссовый бег 500м-1000м)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Встречная эстафета.</w:t>
            </w:r>
          </w:p>
        </w:tc>
        <w:tc>
          <w:tcPr>
            <w:tcW w:w="930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FC7DA8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Запрыгивание на препятствия высотой 60-80см.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во время бега.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до 2 мин.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Многоскоки с места и с разбега (результат).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«перешагивание».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FC7DA8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набивного мяча 2-3 кг. двумя руками снизу,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из-за головы, через голову.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2 - 3 кг. с места на дальность.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в цель </w:t>
            </w:r>
            <w:r w:rsidRPr="00067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 лежа, метание на дальность с разбега).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  <w:tc>
          <w:tcPr>
            <w:tcW w:w="915" w:type="dxa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  <w:gridSpan w:val="2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двухшажного хода.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 торможения «плугом».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«полуелочкой», «полулесенкой»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эстафеты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2 км.(девочки), </w:t>
            </w:r>
          </w:p>
          <w:p w:rsidR="009E2A97" w:rsidRDefault="009E2A97" w:rsidP="00571A66">
            <w:pPr>
              <w:pStyle w:val="ab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км. (мальчики).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FC7DA8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Подвижные игры на лыжах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«Слалом».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«Подери флажок».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«Метко в цель».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8895" w:type="dxa"/>
            <w:gridSpan w:val="3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915" w:type="dxa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8" w:type="dxa"/>
            <w:gridSpan w:val="2"/>
          </w:tcPr>
          <w:p w:rsidR="009E2A97" w:rsidRPr="004B0282" w:rsidRDefault="009E2A97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Правила и обязанности игроков.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игры в волейбол (предупреждение травматизма)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двумя руками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«Мяч в воздухе».</w:t>
            </w:r>
          </w:p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волейбол.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Основные правила игры. Штрафные броски.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направления и скорости, с внезапной остановкой </w:t>
            </w:r>
            <w:r w:rsidRPr="008B6A9A">
              <w:rPr>
                <w:rFonts w:ascii="Times New Roman" w:hAnsi="Times New Roman" w:cs="Times New Roman"/>
                <w:sz w:val="24"/>
                <w:szCs w:val="24"/>
              </w:rPr>
              <w:t>(остановка прыжком, шагом, после ведения мяча)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месте </w:t>
            </w:r>
            <w:r w:rsidRPr="008C615C">
              <w:rPr>
                <w:rFonts w:ascii="Times New Roman" w:hAnsi="Times New Roman" w:cs="Times New Roman"/>
                <w:sz w:val="24"/>
                <w:szCs w:val="24"/>
              </w:rPr>
              <w:t>(вперед, назад)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  <w:r w:rsidRPr="008C615C">
              <w:rPr>
                <w:rFonts w:ascii="Times New Roman" w:hAnsi="Times New Roman" w:cs="Times New Roman"/>
                <w:sz w:val="24"/>
                <w:szCs w:val="24"/>
              </w:rPr>
              <w:t>(двумя руками в движении, передача мяча двумя руками в движении от груди и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в корзину </w:t>
            </w:r>
            <w:r w:rsidRPr="008B6A9A">
              <w:rPr>
                <w:rFonts w:ascii="Times New Roman" w:hAnsi="Times New Roman" w:cs="Times New Roman"/>
                <w:sz w:val="24"/>
                <w:szCs w:val="24"/>
              </w:rPr>
              <w:t>(двумя руками от груди, одной рукой от плеча).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Двухсторонняя учебная игра в баскетбол.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«Будь внимателен», «Не ошибись», «Слушай сигнал».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общеразвивающих упражнений, лазанием, перелезанием, акробатикой, равновесием «Кто проходил мимо», «Стрелки», «У нас на празднике», «Кто точнее».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«Кто впереди», «Узнай, кто это был», «Догони ведущего». Эстафеты линейные по кругу.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длину, в высоту «нарушил порядок», «Недопрыгнул», «Запрещено».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«В четыре стойки», «Ловкие и меткие».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«Перебросить в круг», «Сохрани стойку».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97" w:rsidTr="009E2A97">
        <w:trPr>
          <w:jc w:val="center"/>
        </w:trPr>
        <w:tc>
          <w:tcPr>
            <w:tcW w:w="959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9E2A97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E2A97" w:rsidRDefault="009E2A97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«Борьба за мяч», «Мяч капитану», «Борьба в квадрате».</w:t>
            </w:r>
          </w:p>
        </w:tc>
        <w:tc>
          <w:tcPr>
            <w:tcW w:w="915" w:type="dxa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9E2A97" w:rsidRPr="003F1F7A" w:rsidRDefault="009E2A97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F91" w:rsidRPr="003F1F7A" w:rsidRDefault="00854F91" w:rsidP="00854F91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854F91" w:rsidRDefault="00854F91" w:rsidP="00854F91"/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4F91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31" w:rsidRDefault="00556031" w:rsidP="00CD3108">
      <w:pPr>
        <w:spacing w:after="0" w:line="240" w:lineRule="auto"/>
      </w:pPr>
      <w:r>
        <w:separator/>
      </w:r>
    </w:p>
  </w:endnote>
  <w:endnote w:type="continuationSeparator" w:id="0">
    <w:p w:rsidR="00556031" w:rsidRDefault="00556031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31" w:rsidRDefault="00556031" w:rsidP="00CD3108">
      <w:pPr>
        <w:spacing w:after="0" w:line="240" w:lineRule="auto"/>
      </w:pPr>
      <w:r>
        <w:separator/>
      </w:r>
    </w:p>
  </w:footnote>
  <w:footnote w:type="continuationSeparator" w:id="0">
    <w:p w:rsidR="00556031" w:rsidRDefault="00556031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2ABB"/>
    <w:multiLevelType w:val="multilevel"/>
    <w:tmpl w:val="EA4637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4472"/>
    <w:multiLevelType w:val="multilevel"/>
    <w:tmpl w:val="F6BC29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29A9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1477B"/>
    <w:rsid w:val="00427547"/>
    <w:rsid w:val="00436069"/>
    <w:rsid w:val="00443D9D"/>
    <w:rsid w:val="00450106"/>
    <w:rsid w:val="004525D5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56031"/>
    <w:rsid w:val="00567EBB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11C1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E7A80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4F91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2A97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471E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5E68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D58CD"/>
    <w:rsid w:val="00BE483F"/>
    <w:rsid w:val="00BE4FDC"/>
    <w:rsid w:val="00BE6AF9"/>
    <w:rsid w:val="00BE7C0B"/>
    <w:rsid w:val="00BF7CC7"/>
    <w:rsid w:val="00C056F7"/>
    <w:rsid w:val="00C134FE"/>
    <w:rsid w:val="00C204CB"/>
    <w:rsid w:val="00C20C18"/>
    <w:rsid w:val="00C25CEF"/>
    <w:rsid w:val="00C31A34"/>
    <w:rsid w:val="00C3579C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D3EFE-A5D3-425A-87B3-1015529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854F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85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85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854F91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2pt">
    <w:name w:val="Основной текст (6) + Курсив;Интервал 2 pt"/>
    <w:basedOn w:val="a0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8"/>
      <w:szCs w:val="18"/>
    </w:rPr>
  </w:style>
  <w:style w:type="character" w:customStyle="1" w:styleId="150">
    <w:name w:val="Основной текст (15) + Не курсив"/>
    <w:basedOn w:val="a0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a0"/>
    <w:rsid w:val="0085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854F91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C20C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3"/>
    <w:rsid w:val="00C20C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C18"/>
    <w:pPr>
      <w:shd w:val="clear" w:color="auto" w:fill="FFFFFF"/>
      <w:spacing w:before="15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C20C18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c"/>
    <w:rsid w:val="00C20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20C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20C1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20C18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20C1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ad">
    <w:name w:val="Основной текст + Полужирный"/>
    <w:basedOn w:val="ac"/>
    <w:rsid w:val="00C20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C20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2">
    <w:name w:val="Основной текст2"/>
    <w:basedOn w:val="ac"/>
    <w:rsid w:val="00C20C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0pt">
    <w:name w:val="Основной текст (7) + Полужирный;Курсив;Интервал 0 pt"/>
    <w:basedOn w:val="7"/>
    <w:rsid w:val="00C20C1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C20C1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Style3">
    <w:name w:val="Style3"/>
    <w:basedOn w:val="a"/>
    <w:uiPriority w:val="99"/>
    <w:rsid w:val="00C20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20C1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20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C20C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20C1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0C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065F-508A-45A9-8C0B-C665243F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Ирина</cp:lastModifiedBy>
  <cp:revision>291</cp:revision>
  <cp:lastPrinted>2021-07-05T06:18:00Z</cp:lastPrinted>
  <dcterms:created xsi:type="dcterms:W3CDTF">2013-07-03T03:10:00Z</dcterms:created>
  <dcterms:modified xsi:type="dcterms:W3CDTF">2021-07-05T06:18:00Z</dcterms:modified>
</cp:coreProperties>
</file>