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C7" w:rsidRPr="00F302B3" w:rsidRDefault="001233C7" w:rsidP="0012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02B3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1233C7" w:rsidRDefault="001233C7" w:rsidP="001233C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233C7" w:rsidRDefault="001233C7" w:rsidP="001233C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233C7" w:rsidRDefault="001233C7" w:rsidP="001233C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233C7" w:rsidRDefault="001233C7" w:rsidP="001233C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233C7" w:rsidRDefault="001233C7" w:rsidP="001233C7">
      <w:pPr>
        <w:ind w:firstLine="0"/>
        <w:rPr>
          <w:sz w:val="28"/>
          <w:szCs w:val="28"/>
        </w:rPr>
      </w:pPr>
    </w:p>
    <w:p w:rsidR="001233C7" w:rsidRPr="00AC1CA9" w:rsidRDefault="001233C7" w:rsidP="001233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1233C7" w:rsidRPr="00AC1CA9" w:rsidRDefault="001233C7" w:rsidP="001233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1233C7" w:rsidRPr="00AC1CA9" w:rsidRDefault="001233C7" w:rsidP="001233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AC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C7" w:rsidRDefault="001233C7" w:rsidP="001233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 6</w:t>
      </w:r>
      <w:r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233C7" w:rsidRDefault="001233C7" w:rsidP="001233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C7" w:rsidRDefault="001233C7" w:rsidP="001233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C7" w:rsidRPr="00AC1CA9" w:rsidRDefault="001233C7" w:rsidP="001233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C7" w:rsidRDefault="001233C7" w:rsidP="001233C7">
      <w:pPr>
        <w:jc w:val="center"/>
        <w:rPr>
          <w:sz w:val="28"/>
          <w:szCs w:val="28"/>
        </w:rPr>
      </w:pPr>
    </w:p>
    <w:p w:rsidR="001233C7" w:rsidRDefault="001233C7" w:rsidP="001233C7">
      <w:pPr>
        <w:jc w:val="center"/>
        <w:rPr>
          <w:sz w:val="28"/>
          <w:szCs w:val="28"/>
        </w:rPr>
      </w:pPr>
    </w:p>
    <w:p w:rsidR="001233C7" w:rsidRDefault="001233C7" w:rsidP="001233C7">
      <w:pPr>
        <w:jc w:val="center"/>
        <w:rPr>
          <w:sz w:val="28"/>
          <w:szCs w:val="28"/>
        </w:rPr>
      </w:pPr>
    </w:p>
    <w:p w:rsidR="001233C7" w:rsidRDefault="001233C7" w:rsidP="001233C7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3C7" w:rsidRDefault="001233C7" w:rsidP="001233C7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3C7" w:rsidRPr="00E1468C" w:rsidRDefault="001233C7" w:rsidP="001233C7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68C">
        <w:rPr>
          <w:rFonts w:ascii="Times New Roman" w:eastAsia="Calibri" w:hAnsi="Times New Roman" w:cs="Times New Roman"/>
          <w:sz w:val="28"/>
          <w:szCs w:val="28"/>
        </w:rPr>
        <w:t>Составител</w:t>
      </w:r>
      <w:r w:rsidR="00B43889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bookmarkStart w:id="0" w:name="_GoBack"/>
      <w:bookmarkEnd w:id="0"/>
      <w:r w:rsidRPr="00E1468C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1233C7" w:rsidRPr="00E1468C" w:rsidRDefault="001233C7" w:rsidP="001233C7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1233C7" w:rsidRPr="00E1468C" w:rsidRDefault="001233C7" w:rsidP="001233C7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1233C7" w:rsidRPr="00E1468C" w:rsidRDefault="001233C7" w:rsidP="001233C7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</w:p>
    <w:p w:rsidR="001233C7" w:rsidRDefault="001233C7" w:rsidP="001233C7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33C7" w:rsidRDefault="001233C7" w:rsidP="001233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233C7" w:rsidRDefault="001233C7" w:rsidP="001233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33C7" w:rsidRDefault="001233C7" w:rsidP="001233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1233C7" w:rsidRDefault="001233C7" w:rsidP="001233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1.Пояснительная записка</w:t>
      </w:r>
    </w:p>
    <w:p w:rsidR="001233C7" w:rsidRDefault="001233C7" w:rsidP="001233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2.Содержание программы</w:t>
      </w:r>
    </w:p>
    <w:p w:rsidR="001233C7" w:rsidRDefault="001233C7" w:rsidP="001233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3.Планируемые результаты освоения программы</w:t>
      </w:r>
    </w:p>
    <w:p w:rsidR="001233C7" w:rsidRDefault="001233C7" w:rsidP="001233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4.Учебный план </w:t>
      </w:r>
    </w:p>
    <w:p w:rsidR="001233C7" w:rsidRDefault="001233C7" w:rsidP="001233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FA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1233C7" w:rsidRDefault="001233C7" w:rsidP="001233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Pr="0072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1233C7" w:rsidRDefault="001233C7" w:rsidP="001233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33C7" w:rsidRDefault="001233C7" w:rsidP="001233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33C7" w:rsidRDefault="001233C7" w:rsidP="001233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C7" w:rsidRDefault="001233C7" w:rsidP="001233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33C7" w:rsidRDefault="001233C7" w:rsidP="001233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461BFE" w:rsidRPr="0060638C" w:rsidRDefault="00461BFE" w:rsidP="00461BFE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60638C">
        <w:rPr>
          <w:b/>
          <w:i/>
          <w:sz w:val="28"/>
          <w:szCs w:val="28"/>
        </w:rPr>
        <w:lastRenderedPageBreak/>
        <w:t>Пояснительная записка</w:t>
      </w:r>
    </w:p>
    <w:p w:rsidR="00461BFE" w:rsidRPr="00461BFE" w:rsidRDefault="00461BFE" w:rsidP="00461BFE">
      <w:pPr>
        <w:shd w:val="clear" w:color="auto" w:fill="FFFFFF"/>
        <w:tabs>
          <w:tab w:val="left" w:pos="5952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</w:rPr>
      </w:pPr>
    </w:p>
    <w:p w:rsidR="00461BFE" w:rsidRPr="00461BFE" w:rsidRDefault="00461BFE" w:rsidP="00461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BFE">
        <w:rPr>
          <w:rFonts w:ascii="Times New Roman" w:hAnsi="Times New Roman" w:cs="Times New Roman"/>
          <w:sz w:val="28"/>
          <w:szCs w:val="28"/>
        </w:rPr>
        <w:t xml:space="preserve">           Географический материал в силу своего содержания обладает значительными возможностями для развития  и коррекции познавательной деятельности  детей с нарушением интеллекта. Так как учащиеся 6 класса не имеют представления о формах земной поверхности, географическом положении России, физической карте России не умеют ориентироваться по своей местности. </w:t>
      </w:r>
    </w:p>
    <w:p w:rsidR="00461BFE" w:rsidRPr="00461BFE" w:rsidRDefault="00461BFE" w:rsidP="00461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BFE">
        <w:rPr>
          <w:rFonts w:ascii="Times New Roman" w:hAnsi="Times New Roman" w:cs="Times New Roman"/>
          <w:sz w:val="28"/>
          <w:szCs w:val="28"/>
        </w:rPr>
        <w:t xml:space="preserve">         На уроках географии дети научатся узнавать знакомые предметы, сравнивать изучаемые объекты и явления, понимать причинно - следственные зависимости. Познакомятся с физической картой России, её географическим положением, границами, формами земной поверхности, водоёмами. Научатся наносить объекты на контурную карту, подписывать их названия.</w:t>
      </w:r>
    </w:p>
    <w:p w:rsidR="00461BFE" w:rsidRPr="00461BFE" w:rsidRDefault="00461BFE" w:rsidP="00461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BFE">
        <w:rPr>
          <w:rFonts w:ascii="Times New Roman" w:hAnsi="Times New Roman" w:cs="Times New Roman"/>
          <w:sz w:val="28"/>
          <w:szCs w:val="28"/>
        </w:rPr>
        <w:t xml:space="preserve">         Проведение экскурсий с целью формирования более точных географических представлений о формах земной поверхности и водоёмах своей местности;</w:t>
      </w:r>
    </w:p>
    <w:p w:rsidR="00461BFE" w:rsidRPr="00461BFE" w:rsidRDefault="00461BFE" w:rsidP="00461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BFE">
        <w:rPr>
          <w:rFonts w:ascii="Times New Roman" w:hAnsi="Times New Roman" w:cs="Times New Roman"/>
          <w:sz w:val="28"/>
          <w:szCs w:val="28"/>
        </w:rPr>
        <w:t xml:space="preserve">         Работа  с символическими пособиями, какими являются план и географическая карта, ориентирование на местности помогут при выполнении учащимися практических работ.</w:t>
      </w:r>
    </w:p>
    <w:p w:rsidR="00461BFE" w:rsidRPr="00461BFE" w:rsidRDefault="00461BFE" w:rsidP="00461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BFE">
        <w:rPr>
          <w:rFonts w:ascii="Times New Roman" w:hAnsi="Times New Roman" w:cs="Times New Roman"/>
          <w:sz w:val="28"/>
          <w:szCs w:val="28"/>
        </w:rPr>
        <w:t xml:space="preserve">         Систематическая словарная работа на уроках географии расширяет словарный запас детей </w:t>
      </w:r>
      <w:proofErr w:type="gramStart"/>
      <w:r w:rsidRPr="00461B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1BFE">
        <w:rPr>
          <w:rFonts w:ascii="Times New Roman" w:hAnsi="Times New Roman" w:cs="Times New Roman"/>
          <w:sz w:val="28"/>
          <w:szCs w:val="28"/>
        </w:rPr>
        <w:t xml:space="preserve"> нарушением интеллекта, помогает им правильно употреблять новые слова в связной речи;</w:t>
      </w:r>
    </w:p>
    <w:p w:rsidR="00461BFE" w:rsidRPr="000F1548" w:rsidRDefault="00461BFE" w:rsidP="000F15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BFE">
        <w:rPr>
          <w:rFonts w:ascii="Times New Roman" w:hAnsi="Times New Roman" w:cs="Times New Roman"/>
          <w:sz w:val="28"/>
          <w:szCs w:val="28"/>
        </w:rPr>
        <w:t xml:space="preserve">         Курс географии имеет много смежных тем с естествознанием, русским языком, чтением, рисованием, социально-бытовой ориентировкой, природоведением.</w:t>
      </w:r>
    </w:p>
    <w:p w:rsidR="00461BFE" w:rsidRDefault="000F1548" w:rsidP="00461B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F1548">
        <w:rPr>
          <w:rFonts w:ascii="Times New Roman" w:eastAsia="Calibri" w:hAnsi="Times New Roman" w:cs="Times New Roman"/>
          <w:sz w:val="28"/>
          <w:szCs w:val="28"/>
        </w:rPr>
        <w:t xml:space="preserve">      В 6 классе («Начальный курс физической географии») </w:t>
      </w:r>
      <w:r>
        <w:rPr>
          <w:rFonts w:ascii="Times New Roman" w:hAnsi="Times New Roman"/>
          <w:sz w:val="28"/>
          <w:szCs w:val="28"/>
        </w:rPr>
        <w:t>об</w:t>
      </w:r>
      <w:r w:rsidRPr="000F1548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F1548">
        <w:rPr>
          <w:rFonts w:ascii="Times New Roman" w:eastAsia="Calibri" w:hAnsi="Times New Roman" w:cs="Times New Roman"/>
          <w:sz w:val="28"/>
          <w:szCs w:val="28"/>
        </w:rPr>
        <w:t>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</w:t>
      </w:r>
      <w:r w:rsidRPr="000F1548">
        <w:rPr>
          <w:rFonts w:ascii="Times New Roman" w:eastAsia="Calibri" w:hAnsi="Times New Roman" w:cs="Times New Roman"/>
          <w:sz w:val="28"/>
          <w:szCs w:val="28"/>
        </w:rPr>
        <w:br/>
      </w:r>
    </w:p>
    <w:p w:rsidR="000F1548" w:rsidRPr="0060638C" w:rsidRDefault="000F1548" w:rsidP="000F1548">
      <w:pPr>
        <w:pStyle w:val="a3"/>
        <w:numPr>
          <w:ilvl w:val="0"/>
          <w:numId w:val="2"/>
        </w:numPr>
        <w:spacing w:after="200"/>
        <w:jc w:val="both"/>
        <w:rPr>
          <w:b/>
          <w:i/>
          <w:sz w:val="28"/>
          <w:szCs w:val="28"/>
        </w:rPr>
      </w:pPr>
      <w:r w:rsidRPr="0060638C">
        <w:rPr>
          <w:b/>
          <w:i/>
          <w:sz w:val="28"/>
          <w:szCs w:val="28"/>
        </w:rPr>
        <w:t>Содержание</w:t>
      </w:r>
    </w:p>
    <w:p w:rsidR="000F1548" w:rsidRPr="000F1548" w:rsidRDefault="000F1548" w:rsidP="000F1548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F15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Введение </w:t>
      </w:r>
    </w:p>
    <w:p w:rsidR="000F1548" w:rsidRDefault="000F1548" w:rsidP="000F1548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F1548">
        <w:rPr>
          <w:rFonts w:ascii="Times New Roman" w:eastAsia="Calibri" w:hAnsi="Times New Roman" w:cs="Times New Roman"/>
          <w:sz w:val="28"/>
          <w:szCs w:val="28"/>
        </w:rPr>
        <w:t>  География — наука о природе Земли, населении и его хозяйственной деятельности.</w:t>
      </w:r>
      <w:r w:rsidRPr="000F1548">
        <w:rPr>
          <w:rFonts w:ascii="Times New Roman" w:eastAsia="Calibri" w:hAnsi="Times New Roman" w:cs="Times New Roman"/>
          <w:sz w:val="28"/>
          <w:szCs w:val="28"/>
        </w:rPr>
        <w:br/>
        <w:t>      Наблюдение за изменениями высоты Солнца и погоды. Признаки времен года.</w:t>
      </w:r>
      <w:r w:rsidRPr="000F1548">
        <w:rPr>
          <w:rFonts w:ascii="Times New Roman" w:eastAsia="Calibri" w:hAnsi="Times New Roman" w:cs="Times New Roman"/>
          <w:sz w:val="28"/>
          <w:szCs w:val="28"/>
        </w:rPr>
        <w:br/>
        <w:t>      Явления природы: ветер, дождь, гроза. Меры предосторожности.</w:t>
      </w:r>
      <w:r w:rsidRPr="000F1548">
        <w:rPr>
          <w:rFonts w:ascii="Times New Roman" w:eastAsia="Calibri" w:hAnsi="Times New Roman" w:cs="Times New Roman"/>
          <w:sz w:val="28"/>
          <w:szCs w:val="28"/>
        </w:rPr>
        <w:br/>
      </w:r>
      <w:r w:rsidRPr="000F1548">
        <w:rPr>
          <w:rFonts w:ascii="Times New Roman" w:eastAsia="Calibri" w:hAnsi="Times New Roman" w:cs="Times New Roman"/>
          <w:sz w:val="28"/>
          <w:szCs w:val="28"/>
        </w:rPr>
        <w:lastRenderedPageBreak/>
        <w:t>      Географические сведения о своей местности и труде населения.</w:t>
      </w:r>
      <w:r w:rsidRPr="000F1548">
        <w:rPr>
          <w:rFonts w:ascii="Times New Roman" w:eastAsia="Calibri" w:hAnsi="Times New Roman" w:cs="Times New Roman"/>
          <w:sz w:val="28"/>
          <w:szCs w:val="28"/>
        </w:rPr>
        <w:br/>
      </w:r>
    </w:p>
    <w:p w:rsidR="000F1548" w:rsidRPr="000F1548" w:rsidRDefault="000F1548" w:rsidP="000F1548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5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Ориентирование на местности </w:t>
      </w:r>
    </w:p>
    <w:p w:rsidR="000F1548" w:rsidRDefault="000F1548" w:rsidP="000F1548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F1548">
        <w:rPr>
          <w:rFonts w:ascii="Times New Roman" w:eastAsia="Calibri" w:hAnsi="Times New Roman" w:cs="Times New Roman"/>
          <w:sz w:val="28"/>
          <w:szCs w:val="28"/>
        </w:rPr>
        <w:t>Горизонт. Линия горизонта.</w:t>
      </w:r>
      <w:r w:rsidRPr="000F1548">
        <w:rPr>
          <w:rFonts w:ascii="Times New Roman" w:eastAsia="Calibri" w:hAnsi="Times New Roman" w:cs="Times New Roman"/>
          <w:sz w:val="28"/>
          <w:szCs w:val="28"/>
        </w:rPr>
        <w:br/>
        <w:t>      </w:t>
      </w:r>
    </w:p>
    <w:p w:rsidR="000F1548" w:rsidRPr="000F1548" w:rsidRDefault="000F1548" w:rsidP="000F1548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F15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и карта </w:t>
      </w:r>
    </w:p>
    <w:p w:rsidR="000F1548" w:rsidRDefault="000F1548" w:rsidP="000F1548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F1548">
        <w:rPr>
          <w:rFonts w:ascii="Times New Roman" w:eastAsia="Calibri" w:hAnsi="Times New Roman" w:cs="Times New Roman"/>
          <w:sz w:val="28"/>
          <w:szCs w:val="28"/>
        </w:rPr>
        <w:t>Рисунок и план предмета.</w:t>
      </w:r>
      <w:r w:rsidRPr="000F1548">
        <w:rPr>
          <w:rFonts w:ascii="Times New Roman" w:eastAsia="Calibri" w:hAnsi="Times New Roman" w:cs="Times New Roman"/>
          <w:sz w:val="28"/>
          <w:szCs w:val="28"/>
        </w:rPr>
        <w:br/>
        <w:t>     Использование плана в практической деятельности чел</w:t>
      </w:r>
      <w:r>
        <w:rPr>
          <w:rFonts w:ascii="Times New Roman" w:hAnsi="Times New Roman" w:cs="Times New Roman"/>
          <w:sz w:val="28"/>
          <w:szCs w:val="28"/>
        </w:rPr>
        <w:t>овека.</w:t>
      </w:r>
      <w:r>
        <w:rPr>
          <w:rFonts w:ascii="Times New Roman" w:hAnsi="Times New Roman" w:cs="Times New Roman"/>
          <w:sz w:val="28"/>
          <w:szCs w:val="28"/>
        </w:rPr>
        <w:br/>
        <w:t>      План класса.</w:t>
      </w:r>
    </w:p>
    <w:p w:rsidR="000F1548" w:rsidRPr="000F1548" w:rsidRDefault="000F1548" w:rsidP="000F1548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F1548">
        <w:rPr>
          <w:rFonts w:ascii="Times New Roman" w:eastAsia="Calibri" w:hAnsi="Times New Roman" w:cs="Times New Roman"/>
          <w:sz w:val="28"/>
          <w:szCs w:val="28"/>
        </w:rPr>
        <w:t>      Условные знаки плана местности.</w:t>
      </w:r>
      <w:r w:rsidRPr="000F1548">
        <w:rPr>
          <w:rFonts w:ascii="Times New Roman" w:eastAsia="Calibri" w:hAnsi="Times New Roman" w:cs="Times New Roman"/>
          <w:sz w:val="28"/>
          <w:szCs w:val="28"/>
        </w:rPr>
        <w:br/>
        <w:t>      План и географическая карта. Основные направления на карте. Масштаб карты.</w:t>
      </w:r>
      <w:r w:rsidRPr="000F1548">
        <w:rPr>
          <w:rFonts w:ascii="Times New Roman" w:eastAsia="Calibri" w:hAnsi="Times New Roman" w:cs="Times New Roman"/>
          <w:sz w:val="28"/>
          <w:szCs w:val="28"/>
        </w:rPr>
        <w:br/>
        <w:t>      Условные цвета физической карты.</w:t>
      </w:r>
      <w:r w:rsidRPr="000F1548">
        <w:rPr>
          <w:rFonts w:ascii="Times New Roman" w:eastAsia="Calibri" w:hAnsi="Times New Roman" w:cs="Times New Roman"/>
          <w:sz w:val="28"/>
          <w:szCs w:val="28"/>
        </w:rPr>
        <w:br/>
        <w:t>      Условные знаки физической карты (границы, города, моря, реки, каналы и т. д.).</w:t>
      </w:r>
      <w:r w:rsidRPr="000F1548">
        <w:rPr>
          <w:rFonts w:ascii="Times New Roman" w:eastAsia="Calibri" w:hAnsi="Times New Roman" w:cs="Times New Roman"/>
          <w:sz w:val="28"/>
          <w:szCs w:val="28"/>
        </w:rPr>
        <w:br/>
        <w:t>      Физическая карта России. Значение географической карты в жизни и деятельности людей.</w:t>
      </w:r>
    </w:p>
    <w:p w:rsidR="000F1548" w:rsidRPr="00D94512" w:rsidRDefault="000F1548" w:rsidP="00D94512">
      <w:pPr>
        <w:pStyle w:val="a3"/>
        <w:spacing w:before="100" w:beforeAutospacing="1" w:after="100" w:afterAutospacing="1"/>
        <w:ind w:left="710"/>
        <w:rPr>
          <w:b/>
          <w:bCs/>
          <w:sz w:val="28"/>
          <w:szCs w:val="28"/>
        </w:rPr>
      </w:pPr>
      <w:r w:rsidRPr="00D94512">
        <w:rPr>
          <w:b/>
          <w:bCs/>
          <w:sz w:val="28"/>
          <w:szCs w:val="28"/>
        </w:rPr>
        <w:t xml:space="preserve">Формы поверхности Земли </w:t>
      </w:r>
    </w:p>
    <w:p w:rsidR="00D94512" w:rsidRDefault="000F1548" w:rsidP="00D9451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94512">
        <w:rPr>
          <w:rFonts w:ascii="Times New Roman" w:eastAsia="Calibri" w:hAnsi="Times New Roman" w:cs="Times New Roman"/>
          <w:sz w:val="28"/>
          <w:szCs w:val="28"/>
        </w:rPr>
        <w:t>   Экскурсия для ознакомления с формами рельефа своей местности.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     Рельеф местности, его основные формы. Равнины (плоские и холмистые), холмы.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     Овраги, их образование.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     Горы. Понятие о землетрясениях и извержениях вулканов.</w:t>
      </w:r>
    </w:p>
    <w:p w:rsidR="00D94512" w:rsidRDefault="00D94512" w:rsidP="00D9451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94512" w:rsidRPr="00D94512" w:rsidRDefault="000F1548" w:rsidP="00D94512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94512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Практические рабо</w:t>
      </w:r>
      <w:r w:rsidR="00D94512" w:rsidRPr="00D94512">
        <w:rPr>
          <w:rFonts w:ascii="Times New Roman" w:hAnsi="Times New Roman" w:cs="Times New Roman"/>
          <w:b/>
          <w:bCs/>
          <w:sz w:val="28"/>
          <w:szCs w:val="28"/>
        </w:rPr>
        <w:t>ты</w:t>
      </w:r>
    </w:p>
    <w:p w:rsidR="000F1548" w:rsidRPr="00D94512" w:rsidRDefault="000F1548" w:rsidP="00D9451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94512">
        <w:rPr>
          <w:rFonts w:ascii="Times New Roman" w:eastAsia="Calibri" w:hAnsi="Times New Roman" w:cs="Times New Roman"/>
          <w:sz w:val="28"/>
          <w:szCs w:val="28"/>
        </w:rPr>
        <w:t>   Моделирование из сырого песка, глины или пластилина равнины, холма, горы, оврага, вулкана.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           Показ на физической карте России форм поверхности (не давая точных названий равнин, гор и т. п.).</w:t>
      </w:r>
    </w:p>
    <w:p w:rsidR="00D94512" w:rsidRDefault="000F1548" w:rsidP="00D94512">
      <w:pPr>
        <w:spacing w:after="0" w:line="240" w:lineRule="auto"/>
        <w:ind w:left="71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94512">
        <w:rPr>
          <w:rFonts w:ascii="Times New Roman" w:eastAsia="Calibri" w:hAnsi="Times New Roman" w:cs="Times New Roman"/>
          <w:b/>
          <w:bCs/>
          <w:sz w:val="28"/>
          <w:szCs w:val="28"/>
        </w:rPr>
        <w:t>Вода на Земле</w:t>
      </w:r>
    </w:p>
    <w:p w:rsidR="00D94512" w:rsidRDefault="000F1548" w:rsidP="00D94512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4512">
        <w:rPr>
          <w:rFonts w:ascii="Times New Roman" w:eastAsia="Calibri" w:hAnsi="Times New Roman" w:cs="Times New Roman"/>
          <w:sz w:val="28"/>
          <w:szCs w:val="28"/>
        </w:rPr>
        <w:t>Вода на З</w:t>
      </w:r>
      <w:r w:rsidR="00D94512">
        <w:rPr>
          <w:rFonts w:ascii="Times New Roman" w:hAnsi="Times New Roman" w:cs="Times New Roman"/>
          <w:sz w:val="28"/>
          <w:szCs w:val="28"/>
        </w:rPr>
        <w:t>емле.</w:t>
      </w:r>
    </w:p>
    <w:p w:rsidR="00D94512" w:rsidRDefault="00D94512" w:rsidP="00D94512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Родник, его образование.</w:t>
      </w:r>
      <w:r w:rsidR="000F1548" w:rsidRPr="00D94512">
        <w:rPr>
          <w:rFonts w:ascii="Times New Roman" w:eastAsia="Calibri" w:hAnsi="Times New Roman" w:cs="Times New Roman"/>
          <w:sz w:val="28"/>
          <w:szCs w:val="28"/>
        </w:rPr>
        <w:t>   </w:t>
      </w:r>
    </w:p>
    <w:p w:rsidR="00D94512" w:rsidRDefault="00D94512" w:rsidP="00D94512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Колодец. Водопровод.</w:t>
      </w:r>
    </w:p>
    <w:p w:rsidR="00D94512" w:rsidRDefault="000F1548" w:rsidP="00D94512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4512">
        <w:rPr>
          <w:rFonts w:ascii="Times New Roman" w:eastAsia="Calibri" w:hAnsi="Times New Roman" w:cs="Times New Roman"/>
          <w:sz w:val="28"/>
          <w:szCs w:val="28"/>
        </w:rPr>
        <w:t>Река, ее части.</w:t>
      </w:r>
      <w:r w:rsidR="00D94512">
        <w:rPr>
          <w:rFonts w:ascii="Times New Roman" w:hAnsi="Times New Roman" w:cs="Times New Roman"/>
          <w:sz w:val="28"/>
          <w:szCs w:val="28"/>
        </w:rPr>
        <w:t xml:space="preserve"> Горные и равнинные реки.</w:t>
      </w:r>
    </w:p>
    <w:p w:rsidR="00D94512" w:rsidRDefault="00D94512" w:rsidP="00D94512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рек.</w:t>
      </w:r>
      <w:r>
        <w:rPr>
          <w:rFonts w:ascii="Times New Roman" w:hAnsi="Times New Roman" w:cs="Times New Roman"/>
          <w:sz w:val="28"/>
          <w:szCs w:val="28"/>
        </w:rPr>
        <w:br/>
      </w:r>
      <w:r w:rsidR="000F1548" w:rsidRPr="00D94512">
        <w:rPr>
          <w:rFonts w:ascii="Times New Roman" w:eastAsia="Calibri" w:hAnsi="Times New Roman" w:cs="Times New Roman"/>
          <w:sz w:val="28"/>
          <w:szCs w:val="28"/>
        </w:rPr>
        <w:t>Озера, водохранилища, пр</w:t>
      </w:r>
      <w:r>
        <w:rPr>
          <w:rFonts w:ascii="Times New Roman" w:hAnsi="Times New Roman" w:cs="Times New Roman"/>
          <w:sz w:val="28"/>
          <w:szCs w:val="28"/>
        </w:rPr>
        <w:t>уды. Разведение рыб, птиц.</w:t>
      </w:r>
    </w:p>
    <w:p w:rsidR="00D94512" w:rsidRDefault="00D94512" w:rsidP="00D94512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Болота, их осушение.</w:t>
      </w:r>
      <w:r>
        <w:rPr>
          <w:rFonts w:ascii="Times New Roman" w:hAnsi="Times New Roman" w:cs="Times New Roman"/>
          <w:sz w:val="28"/>
          <w:szCs w:val="28"/>
        </w:rPr>
        <w:br/>
      </w:r>
      <w:r w:rsidR="000F1548" w:rsidRPr="00D94512">
        <w:rPr>
          <w:rFonts w:ascii="Times New Roman" w:eastAsia="Calibri" w:hAnsi="Times New Roman" w:cs="Times New Roman"/>
          <w:sz w:val="28"/>
          <w:szCs w:val="28"/>
        </w:rPr>
        <w:t>Океаны и моря. Явления природы</w:t>
      </w:r>
      <w:r>
        <w:rPr>
          <w:rFonts w:ascii="Times New Roman" w:hAnsi="Times New Roman" w:cs="Times New Roman"/>
          <w:sz w:val="28"/>
          <w:szCs w:val="28"/>
        </w:rPr>
        <w:t>: ураганы, штормы.</w:t>
      </w:r>
      <w:r>
        <w:rPr>
          <w:rFonts w:ascii="Times New Roman" w:hAnsi="Times New Roman" w:cs="Times New Roman"/>
          <w:sz w:val="28"/>
          <w:szCs w:val="28"/>
        </w:rPr>
        <w:br/>
      </w:r>
      <w:r w:rsidR="000F1548" w:rsidRPr="00D94512">
        <w:rPr>
          <w:rFonts w:ascii="Times New Roman" w:eastAsia="Calibri" w:hAnsi="Times New Roman" w:cs="Times New Roman"/>
          <w:sz w:val="28"/>
          <w:szCs w:val="28"/>
        </w:rPr>
        <w:t>Водоемы в нашей местности. Охрана воды от загрязнения.</w:t>
      </w:r>
    </w:p>
    <w:p w:rsidR="00D94512" w:rsidRDefault="00D94512" w:rsidP="00D94512">
      <w:pPr>
        <w:spacing w:after="0" w:line="240" w:lineRule="auto"/>
        <w:ind w:firstLine="0"/>
        <w:jc w:val="left"/>
      </w:pPr>
    </w:p>
    <w:p w:rsidR="00D94512" w:rsidRPr="00D94512" w:rsidRDefault="00D94512" w:rsidP="00D94512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94512">
        <w:rPr>
          <w:rFonts w:ascii="Times New Roman" w:hAnsi="Times New Roman" w:cs="Times New Roman"/>
          <w:sz w:val="28"/>
          <w:szCs w:val="28"/>
        </w:rPr>
        <w:t>П</w:t>
      </w:r>
      <w:r w:rsidR="000F1548" w:rsidRPr="00D94512">
        <w:rPr>
          <w:rFonts w:ascii="Times New Roman" w:eastAsia="Calibri" w:hAnsi="Times New Roman" w:cs="Times New Roman"/>
          <w:b/>
          <w:bCs/>
          <w:sz w:val="28"/>
          <w:szCs w:val="28"/>
        </w:rPr>
        <w:t>рактические раб</w:t>
      </w:r>
      <w:r w:rsidRPr="00D94512">
        <w:rPr>
          <w:rFonts w:ascii="Times New Roman" w:hAnsi="Times New Roman" w:cs="Times New Roman"/>
          <w:b/>
          <w:bCs/>
          <w:sz w:val="28"/>
          <w:szCs w:val="28"/>
        </w:rPr>
        <w:t>оты</w:t>
      </w:r>
    </w:p>
    <w:p w:rsidR="00D94512" w:rsidRDefault="000F1548" w:rsidP="00D94512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4512">
        <w:rPr>
          <w:rFonts w:ascii="Times New Roman" w:eastAsia="Calibri" w:hAnsi="Times New Roman" w:cs="Times New Roman"/>
          <w:sz w:val="28"/>
          <w:szCs w:val="28"/>
        </w:rPr>
        <w:t> Моделирование из пластилина и воды реки, озера, острова, полуострова или изготовление макетов.</w:t>
      </w:r>
    </w:p>
    <w:p w:rsidR="000F1548" w:rsidRPr="00D94512" w:rsidRDefault="000F1548" w:rsidP="00D94512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4512">
        <w:rPr>
          <w:rFonts w:ascii="Times New Roman" w:eastAsia="Calibri" w:hAnsi="Times New Roman" w:cs="Times New Roman"/>
          <w:sz w:val="28"/>
          <w:szCs w:val="28"/>
        </w:rPr>
        <w:lastRenderedPageBreak/>
        <w:t>Зарисовки схем реки, озера, колодца, острова, полуострова.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     Проведение опытов: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     растворение морской соли в воде и сравнение ее по вкусу с пресной водой;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 </w:t>
      </w:r>
      <w:r w:rsidR="00D94512">
        <w:rPr>
          <w:rFonts w:ascii="Times New Roman" w:hAnsi="Times New Roman" w:cs="Times New Roman"/>
          <w:sz w:val="28"/>
          <w:szCs w:val="28"/>
        </w:rPr>
        <w:t>    очистка воды фильтрованием;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     </w:t>
      </w:r>
      <w:proofErr w:type="spellStart"/>
      <w:r w:rsidR="00D94512">
        <w:rPr>
          <w:rFonts w:ascii="Times New Roman" w:hAnsi="Times New Roman" w:cs="Times New Roman"/>
          <w:sz w:val="28"/>
          <w:szCs w:val="28"/>
        </w:rPr>
        <w:t>п</w:t>
      </w:r>
      <w:r w:rsidRPr="00D94512">
        <w:rPr>
          <w:rFonts w:ascii="Times New Roman" w:eastAsia="Calibri" w:hAnsi="Times New Roman" w:cs="Times New Roman"/>
          <w:sz w:val="28"/>
          <w:szCs w:val="28"/>
        </w:rPr>
        <w:t>Показ</w:t>
      </w:r>
      <w:proofErr w:type="spellEnd"/>
      <w:r w:rsidRPr="00D94512">
        <w:rPr>
          <w:rFonts w:ascii="Times New Roman" w:eastAsia="Calibri" w:hAnsi="Times New Roman" w:cs="Times New Roman"/>
          <w:sz w:val="28"/>
          <w:szCs w:val="28"/>
        </w:rPr>
        <w:t xml:space="preserve"> на физической карте России различных водоемов (не требуются знания конкретных названий рек, озер и т. п.).</w:t>
      </w:r>
    </w:p>
    <w:p w:rsidR="00D94512" w:rsidRPr="00D94512" w:rsidRDefault="000F1548" w:rsidP="00D94512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45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Земной шар </w:t>
      </w:r>
    </w:p>
    <w:p w:rsidR="000F1548" w:rsidRPr="00785BCC" w:rsidRDefault="000F1548" w:rsidP="00D94512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4512">
        <w:rPr>
          <w:rFonts w:ascii="Times New Roman" w:eastAsia="Calibri" w:hAnsi="Times New Roman" w:cs="Times New Roman"/>
          <w:sz w:val="28"/>
          <w:szCs w:val="28"/>
        </w:rPr>
        <w:t>      Краткие сведения о Земле, Солнце, Луне.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     Планеты.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     Земля — планета. Доказательство шарообразности Земли. Освоение космоса.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     Глобус — модель земного шара. Земная ось, экватор, полюса. Особенности изображени</w:t>
      </w:r>
      <w:r w:rsidR="00D94512">
        <w:rPr>
          <w:rFonts w:ascii="Times New Roman" w:hAnsi="Times New Roman" w:cs="Times New Roman"/>
          <w:sz w:val="28"/>
          <w:szCs w:val="28"/>
        </w:rPr>
        <w:t>я суши и воды на глобусе.</w:t>
      </w:r>
      <w:r w:rsidR="00D94512">
        <w:rPr>
          <w:rFonts w:ascii="Times New Roman" w:hAnsi="Times New Roman" w:cs="Times New Roman"/>
          <w:sz w:val="28"/>
          <w:szCs w:val="28"/>
        </w:rPr>
        <w:br/>
      </w:r>
      <w:r w:rsidRPr="00D94512">
        <w:rPr>
          <w:rFonts w:ascii="Times New Roman" w:eastAsia="Calibri" w:hAnsi="Times New Roman" w:cs="Times New Roman"/>
          <w:sz w:val="28"/>
          <w:szCs w:val="28"/>
        </w:rPr>
        <w:t>      Распределение воды и суши на Земле.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     Океаны на г</w:t>
      </w:r>
      <w:r w:rsidR="00D94512">
        <w:rPr>
          <w:rFonts w:ascii="Times New Roman" w:hAnsi="Times New Roman" w:cs="Times New Roman"/>
          <w:sz w:val="28"/>
          <w:szCs w:val="28"/>
        </w:rPr>
        <w:t>лобусе и карте полушарий.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     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D94512">
        <w:rPr>
          <w:rFonts w:ascii="Times New Roman" w:hAnsi="Times New Roman" w:cs="Times New Roman"/>
          <w:sz w:val="28"/>
          <w:szCs w:val="28"/>
        </w:rPr>
        <w:t>   </w:t>
      </w:r>
      <w:r w:rsidRPr="00D94512">
        <w:rPr>
          <w:rFonts w:ascii="Times New Roman" w:eastAsia="Calibri" w:hAnsi="Times New Roman" w:cs="Times New Roman"/>
          <w:sz w:val="28"/>
          <w:szCs w:val="28"/>
        </w:rPr>
        <w:br/>
      </w:r>
      <w:r w:rsidR="00D94512" w:rsidRPr="00785BCC">
        <w:rPr>
          <w:rFonts w:ascii="Times New Roman" w:hAnsi="Times New Roman"/>
          <w:b/>
          <w:bCs/>
          <w:sz w:val="28"/>
          <w:szCs w:val="28"/>
        </w:rPr>
        <w:t xml:space="preserve">Карта России </w:t>
      </w:r>
    </w:p>
    <w:p w:rsidR="00785BCC" w:rsidRDefault="000F1548" w:rsidP="00785BC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94512">
        <w:rPr>
          <w:rFonts w:ascii="Times New Roman" w:eastAsia="Calibri" w:hAnsi="Times New Roman" w:cs="Times New Roman"/>
          <w:sz w:val="28"/>
          <w:szCs w:val="28"/>
        </w:rPr>
        <w:t>  Положение России на глобусе, карте полушарий, физической карте. Столица России — Москва.</w:t>
      </w:r>
    </w:p>
    <w:p w:rsidR="00785BCC" w:rsidRDefault="00785BCC" w:rsidP="00785BC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85BCC" w:rsidRDefault="00785BCC" w:rsidP="00785BCC">
      <w:pPr>
        <w:pStyle w:val="a3"/>
        <w:numPr>
          <w:ilvl w:val="0"/>
          <w:numId w:val="2"/>
        </w:numPr>
        <w:rPr>
          <w:b/>
          <w:i/>
          <w:color w:val="000000"/>
          <w:spacing w:val="-4"/>
          <w:sz w:val="28"/>
        </w:rPr>
      </w:pPr>
      <w:r w:rsidRPr="00785BCC">
        <w:rPr>
          <w:b/>
          <w:i/>
          <w:color w:val="000000"/>
          <w:spacing w:val="-4"/>
          <w:sz w:val="28"/>
        </w:rPr>
        <w:t>Планируемые результаты</w:t>
      </w:r>
    </w:p>
    <w:p w:rsidR="00785BCC" w:rsidRDefault="00785BCC" w:rsidP="00785BCC">
      <w:pPr>
        <w:pStyle w:val="a3"/>
        <w:ind w:left="107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Обучающийся должен </w:t>
      </w:r>
      <w:r w:rsidRPr="00785BCC">
        <w:rPr>
          <w:sz w:val="28"/>
          <w:szCs w:val="28"/>
        </w:rPr>
        <w:t xml:space="preserve"> </w:t>
      </w:r>
      <w:r w:rsidRPr="00785BCC">
        <w:rPr>
          <w:b/>
          <w:bCs/>
          <w:sz w:val="28"/>
          <w:szCs w:val="28"/>
        </w:rPr>
        <w:t>знать:</w:t>
      </w:r>
      <w:r w:rsidRPr="00785BCC">
        <w:rPr>
          <w:sz w:val="28"/>
          <w:szCs w:val="28"/>
        </w:rPr>
        <w:br/>
        <w:t>      • что изучает геогр</w:t>
      </w:r>
      <w:r>
        <w:rPr>
          <w:sz w:val="28"/>
          <w:szCs w:val="28"/>
        </w:rPr>
        <w:t>афия;</w:t>
      </w:r>
      <w:r>
        <w:rPr>
          <w:sz w:val="28"/>
          <w:szCs w:val="28"/>
        </w:rPr>
        <w:br/>
      </w:r>
      <w:r w:rsidRPr="00785BCC">
        <w:rPr>
          <w:sz w:val="28"/>
          <w:szCs w:val="28"/>
        </w:rPr>
        <w:t>      • основные формы земной поверхности;</w:t>
      </w:r>
      <w:r w:rsidRPr="00785BCC">
        <w:rPr>
          <w:sz w:val="28"/>
          <w:szCs w:val="28"/>
        </w:rPr>
        <w:br/>
        <w:t>      • виды водоемов, их различия;</w:t>
      </w:r>
      <w:r w:rsidRPr="00785BCC">
        <w:rPr>
          <w:sz w:val="28"/>
          <w:szCs w:val="28"/>
        </w:rPr>
        <w:br/>
        <w:t>      • меры по охране воды от загрязнения;</w:t>
      </w:r>
      <w:r w:rsidRPr="00785BCC">
        <w:rPr>
          <w:sz w:val="28"/>
          <w:szCs w:val="28"/>
        </w:rPr>
        <w:br/>
        <w:t>      • правила поведения в п</w:t>
      </w:r>
      <w:r>
        <w:rPr>
          <w:sz w:val="28"/>
          <w:szCs w:val="28"/>
        </w:rPr>
        <w:t>рироде;</w:t>
      </w:r>
      <w:r w:rsidRPr="00785BCC">
        <w:rPr>
          <w:sz w:val="28"/>
          <w:szCs w:val="28"/>
        </w:rPr>
        <w:br/>
        <w:t>      • условные цвета и знаки географической карты;</w:t>
      </w:r>
      <w:r w:rsidRPr="00785BCC">
        <w:rPr>
          <w:sz w:val="28"/>
          <w:szCs w:val="28"/>
        </w:rPr>
        <w:br/>
        <w:t>      • распределение суши и воды на Земле;</w:t>
      </w:r>
      <w:r w:rsidRPr="00785BCC">
        <w:rPr>
          <w:sz w:val="28"/>
          <w:szCs w:val="28"/>
        </w:rPr>
        <w:br/>
        <w:t>      • материки и океаны, их расположение на глобусе и карте полушарий;</w:t>
      </w:r>
      <w:r w:rsidRPr="00785BCC">
        <w:rPr>
          <w:sz w:val="28"/>
          <w:szCs w:val="28"/>
        </w:rPr>
        <w:br/>
        <w:t>      • Солнце как ближайшую к Земле звезду и его значение для жизни на Земле;</w:t>
      </w:r>
      <w:proofErr w:type="gramEnd"/>
      <w:r w:rsidRPr="00785BCC">
        <w:rPr>
          <w:sz w:val="28"/>
          <w:szCs w:val="28"/>
        </w:rPr>
        <w:br/>
        <w:t>      • кругосветные путешествия, доказывающие шарообразность Земли;</w:t>
      </w:r>
      <w:r w:rsidRPr="00785BCC">
        <w:rPr>
          <w:sz w:val="28"/>
          <w:szCs w:val="28"/>
        </w:rPr>
        <w:br/>
        <w:t>      • значение запусков в космос полетов людей в космос, имена первых космонавтов;</w:t>
      </w:r>
      <w:r w:rsidRPr="00785BCC">
        <w:rPr>
          <w:sz w:val="28"/>
          <w:szCs w:val="28"/>
        </w:rPr>
        <w:br/>
        <w:t>      • различия в нагревании и освещении земной поверхности Солнцем;</w:t>
      </w:r>
    </w:p>
    <w:p w:rsidR="00785BCC" w:rsidRDefault="00785BCC" w:rsidP="00785BCC">
      <w:pPr>
        <w:pStyle w:val="a3"/>
        <w:ind w:left="1070"/>
        <w:rPr>
          <w:sz w:val="28"/>
          <w:szCs w:val="28"/>
        </w:rPr>
      </w:pPr>
      <w:r w:rsidRPr="00785BCC">
        <w:rPr>
          <w:sz w:val="28"/>
          <w:szCs w:val="28"/>
        </w:rPr>
        <w:t>      • географическое положение нашей страны на физической карте России и карте полушарий.</w:t>
      </w:r>
      <w:r w:rsidRPr="00785BCC">
        <w:rPr>
          <w:sz w:val="28"/>
          <w:szCs w:val="28"/>
        </w:rPr>
        <w:br/>
        <w:t>     </w:t>
      </w:r>
    </w:p>
    <w:p w:rsidR="00785BCC" w:rsidRDefault="00785BCC" w:rsidP="00785BCC">
      <w:pPr>
        <w:pStyle w:val="a3"/>
        <w:ind w:left="107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Обучающийся должен </w:t>
      </w:r>
      <w:r w:rsidRPr="00785BCC">
        <w:rPr>
          <w:sz w:val="28"/>
          <w:szCs w:val="28"/>
        </w:rPr>
        <w:t xml:space="preserve"> </w:t>
      </w:r>
      <w:r w:rsidRPr="00785BCC">
        <w:rPr>
          <w:b/>
          <w:bCs/>
          <w:sz w:val="28"/>
          <w:szCs w:val="28"/>
        </w:rPr>
        <w:t>уметь:</w:t>
      </w:r>
    </w:p>
    <w:p w:rsidR="00785BCC" w:rsidRDefault="00785BCC" w:rsidP="00785BCC">
      <w:pPr>
        <w:pStyle w:val="a3"/>
        <w:ind w:left="1070"/>
        <w:rPr>
          <w:sz w:val="28"/>
          <w:szCs w:val="28"/>
        </w:rPr>
      </w:pPr>
      <w:r w:rsidRPr="00785BCC">
        <w:rPr>
          <w:sz w:val="28"/>
          <w:szCs w:val="28"/>
        </w:rPr>
        <w:t>      • выявлять на местности особенности рельефа, водоемов;</w:t>
      </w:r>
      <w:r w:rsidRPr="00785BCC">
        <w:rPr>
          <w:sz w:val="28"/>
          <w:szCs w:val="28"/>
        </w:rPr>
        <w:br/>
        <w:t>      • делать схематические зарисовки, простейшие модели и макеты изучаемых форм земной поверхности;</w:t>
      </w:r>
      <w:r w:rsidRPr="00785BCC">
        <w:rPr>
          <w:sz w:val="28"/>
          <w:szCs w:val="28"/>
        </w:rPr>
        <w:br/>
        <w:t>      • читать географическую карту (условные цвета и основные знаки);</w:t>
      </w:r>
    </w:p>
    <w:p w:rsidR="00785BCC" w:rsidRPr="00785BCC" w:rsidRDefault="00785BCC" w:rsidP="00785BCC">
      <w:pPr>
        <w:pStyle w:val="a3"/>
        <w:ind w:left="1070"/>
        <w:rPr>
          <w:sz w:val="28"/>
          <w:szCs w:val="28"/>
        </w:rPr>
      </w:pPr>
      <w:r w:rsidRPr="00785BCC">
        <w:rPr>
          <w:sz w:val="28"/>
          <w:szCs w:val="28"/>
        </w:rPr>
        <w:t>      • выполнять задания в «Рабочей тетради по начальному курсу физической географии» для 6 класса специальной (коррекционной) школы VIII вида (количество заданий и время заполнения определяет учитель с учетом индивидуальных возможностей учащихся).</w:t>
      </w:r>
    </w:p>
    <w:p w:rsidR="00785BCC" w:rsidRPr="00785BCC" w:rsidRDefault="00785BCC" w:rsidP="00785BCC">
      <w:pPr>
        <w:pStyle w:val="a3"/>
        <w:ind w:left="1070"/>
        <w:rPr>
          <w:b/>
          <w:i/>
          <w:color w:val="000000"/>
          <w:spacing w:val="-4"/>
          <w:sz w:val="28"/>
          <w:szCs w:val="28"/>
        </w:rPr>
      </w:pPr>
    </w:p>
    <w:p w:rsidR="00785BCC" w:rsidRPr="0060638C" w:rsidRDefault="00785BCC" w:rsidP="00785BCC">
      <w:pPr>
        <w:pStyle w:val="a3"/>
        <w:numPr>
          <w:ilvl w:val="0"/>
          <w:numId w:val="2"/>
        </w:numPr>
        <w:ind w:left="1069"/>
        <w:jc w:val="both"/>
        <w:rPr>
          <w:b/>
          <w:i/>
          <w:color w:val="000000"/>
          <w:spacing w:val="-4"/>
          <w:sz w:val="28"/>
        </w:rPr>
      </w:pPr>
      <w:r w:rsidRPr="0060638C">
        <w:rPr>
          <w:b/>
          <w:i/>
          <w:color w:val="000000"/>
          <w:spacing w:val="-4"/>
          <w:sz w:val="28"/>
        </w:rPr>
        <w:t>Учебный план</w:t>
      </w:r>
    </w:p>
    <w:p w:rsidR="00785BCC" w:rsidRDefault="00785BCC" w:rsidP="00785BCC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2"/>
        <w:gridCol w:w="1043"/>
        <w:gridCol w:w="1103"/>
        <w:gridCol w:w="1103"/>
        <w:gridCol w:w="1015"/>
        <w:gridCol w:w="1103"/>
        <w:gridCol w:w="1103"/>
        <w:gridCol w:w="974"/>
        <w:gridCol w:w="928"/>
      </w:tblGrid>
      <w:tr w:rsidR="00785BCC" w:rsidRPr="00A93677" w:rsidTr="00785BCC">
        <w:tc>
          <w:tcPr>
            <w:tcW w:w="1482" w:type="dxa"/>
          </w:tcPr>
          <w:p w:rsidR="00785BCC" w:rsidRPr="00D71CE7" w:rsidRDefault="00785BC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3" w:type="dxa"/>
          </w:tcPr>
          <w:p w:rsidR="00785BCC" w:rsidRDefault="00785BCC" w:rsidP="00CE0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5BCC" w:rsidRPr="00A93677" w:rsidRDefault="00785BCC" w:rsidP="00CE0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03" w:type="dxa"/>
          </w:tcPr>
          <w:p w:rsidR="00785BCC" w:rsidRPr="00A93677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85BCC" w:rsidRPr="00A93677" w:rsidRDefault="00785BCC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785BCC" w:rsidRPr="00A93677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85BCC" w:rsidRDefault="00785BCC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015" w:type="dxa"/>
          </w:tcPr>
          <w:p w:rsidR="00785BCC" w:rsidRPr="00A93677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85BCC" w:rsidRPr="00A93677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785BCC" w:rsidRPr="00A93677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85BCC" w:rsidRDefault="00785BCC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785BCC" w:rsidRPr="00A93677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785BCC" w:rsidRDefault="00785BCC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74" w:type="dxa"/>
          </w:tcPr>
          <w:p w:rsidR="00785BCC" w:rsidRPr="00A93677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85BCC" w:rsidRPr="00A93677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785BCC" w:rsidRPr="00A93677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85BCC" w:rsidRPr="00873C98" w:rsidTr="00785BCC">
        <w:tc>
          <w:tcPr>
            <w:tcW w:w="1482" w:type="dxa"/>
          </w:tcPr>
          <w:p w:rsidR="00785BCC" w:rsidRPr="00D71CE7" w:rsidRDefault="00785BC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85BCC" w:rsidRDefault="00785BCC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785BCC" w:rsidRPr="006A460E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785BCC" w:rsidRPr="00E14CA9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785BCC" w:rsidRPr="001D4BD6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85BCC" w:rsidRPr="001D4BD6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85BCC" w:rsidRPr="001D4BD6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85BCC" w:rsidRPr="00873C98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85BCC" w:rsidRPr="00873C98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85BCC" w:rsidRPr="00873C98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BCC" w:rsidRDefault="00785BCC" w:rsidP="00785BCC">
      <w:pPr>
        <w:pStyle w:val="a3"/>
        <w:ind w:left="1070"/>
        <w:rPr>
          <w:b/>
          <w:i/>
          <w:sz w:val="28"/>
          <w:szCs w:val="28"/>
        </w:rPr>
      </w:pPr>
    </w:p>
    <w:p w:rsidR="00785BCC" w:rsidRPr="00785BCC" w:rsidRDefault="00785BCC" w:rsidP="00785BCC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785BCC">
        <w:rPr>
          <w:b/>
          <w:i/>
          <w:sz w:val="28"/>
          <w:szCs w:val="28"/>
        </w:rPr>
        <w:t>Система оценки достижения планируемых результатов</w:t>
      </w:r>
    </w:p>
    <w:p w:rsidR="00785BCC" w:rsidRPr="00D71CE7" w:rsidRDefault="00785BCC" w:rsidP="00785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E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71CE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1CE7">
        <w:rPr>
          <w:rFonts w:ascii="Times New Roman" w:hAnsi="Times New Roman" w:cs="Times New Roman"/>
          <w:sz w:val="28"/>
          <w:szCs w:val="28"/>
        </w:rPr>
        <w:t xml:space="preserve">щегося отмечается отсутствие самостоятельного выполнения задания, но есть </w:t>
      </w:r>
      <w:r>
        <w:rPr>
          <w:rFonts w:ascii="Times New Roman" w:hAnsi="Times New Roman" w:cs="Times New Roman"/>
          <w:sz w:val="28"/>
          <w:szCs w:val="28"/>
        </w:rPr>
        <w:t>понимание инструкции,</w:t>
      </w:r>
      <w:r w:rsidRPr="00D71CE7"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 xml:space="preserve">при многократном </w:t>
      </w:r>
      <w:r w:rsidRPr="00D71CE7">
        <w:rPr>
          <w:rFonts w:ascii="Times New Roman" w:hAnsi="Times New Roman" w:cs="Times New Roman"/>
          <w:sz w:val="28"/>
          <w:szCs w:val="28"/>
        </w:rPr>
        <w:t>повторении выполняется под руководством учителя.  Выполняет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1CE7">
        <w:rPr>
          <w:rFonts w:ascii="Times New Roman" w:hAnsi="Times New Roman" w:cs="Times New Roman"/>
          <w:sz w:val="28"/>
          <w:szCs w:val="28"/>
        </w:rPr>
        <w:t xml:space="preserve"> с помощью учителя.</w:t>
      </w:r>
    </w:p>
    <w:tbl>
      <w:tblPr>
        <w:tblStyle w:val="a5"/>
        <w:tblW w:w="9639" w:type="dxa"/>
        <w:tblInd w:w="250" w:type="dxa"/>
        <w:tblLook w:val="04A0" w:firstRow="1" w:lastRow="0" w:firstColumn="1" w:lastColumn="0" w:noHBand="0" w:noVBand="1"/>
      </w:tblPr>
      <w:tblGrid>
        <w:gridCol w:w="2426"/>
        <w:gridCol w:w="7213"/>
      </w:tblGrid>
      <w:tr w:rsidR="00785BCC" w:rsidRPr="00D71CE7" w:rsidTr="00785BCC">
        <w:tc>
          <w:tcPr>
            <w:tcW w:w="2426" w:type="dxa"/>
          </w:tcPr>
          <w:p w:rsidR="00785BCC" w:rsidRPr="00D71CE7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7213" w:type="dxa"/>
          </w:tcPr>
          <w:p w:rsidR="00785BCC" w:rsidRPr="00D71CE7" w:rsidRDefault="00785BC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Тема проверочной работы</w:t>
            </w:r>
          </w:p>
        </w:tc>
      </w:tr>
      <w:tr w:rsidR="00785BCC" w:rsidRPr="00D71CE7" w:rsidTr="00785BCC">
        <w:tc>
          <w:tcPr>
            <w:tcW w:w="2426" w:type="dxa"/>
          </w:tcPr>
          <w:p w:rsidR="00785BCC" w:rsidRPr="00785BCC" w:rsidRDefault="00785BC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BCC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7213" w:type="dxa"/>
          </w:tcPr>
          <w:p w:rsidR="00785BCC" w:rsidRPr="00785BCC" w:rsidRDefault="00785BCC" w:rsidP="00785B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BC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B2973">
              <w:rPr>
                <w:rFonts w:ascii="Times New Roman" w:hAnsi="Times New Roman" w:cs="Times New Roman"/>
                <w:sz w:val="28"/>
                <w:szCs w:val="28"/>
              </w:rPr>
              <w:t>оверочная</w:t>
            </w:r>
            <w:r w:rsidRPr="00785BCC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теме: «Изменением высоты солнца, погоды».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BCC">
              <w:rPr>
                <w:rFonts w:ascii="Times New Roman" w:hAnsi="Times New Roman" w:cs="Times New Roman"/>
                <w:sz w:val="28"/>
                <w:szCs w:val="28"/>
              </w:rPr>
              <w:t xml:space="preserve"> Задание: зарисовать высоту солнца (утро, день, вечер) обучающи</w:t>
            </w:r>
            <w:r w:rsidR="001B29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85BCC">
              <w:rPr>
                <w:rFonts w:ascii="Times New Roman" w:hAnsi="Times New Roman" w:cs="Times New Roman"/>
                <w:sz w:val="28"/>
                <w:szCs w:val="28"/>
              </w:rPr>
              <w:t>ся выполня</w:t>
            </w:r>
            <w:r w:rsidR="001B29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5BCC">
              <w:rPr>
                <w:rFonts w:ascii="Times New Roman" w:hAnsi="Times New Roman" w:cs="Times New Roman"/>
                <w:sz w:val="28"/>
                <w:szCs w:val="28"/>
              </w:rPr>
              <w:t xml:space="preserve">т задания </w:t>
            </w:r>
            <w:proofErr w:type="gramStart"/>
            <w:r w:rsidRPr="00785B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85BCC" w:rsidRPr="00785BCC" w:rsidRDefault="00785BCC" w:rsidP="00785BC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CC">
              <w:rPr>
                <w:rFonts w:ascii="Times New Roman" w:hAnsi="Times New Roman" w:cs="Times New Roman"/>
                <w:sz w:val="28"/>
                <w:szCs w:val="28"/>
              </w:rPr>
              <w:t>нарисованному учителем контуру рисунка, совместно с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BCC" w:rsidRPr="00247B24" w:rsidTr="00785BCC">
        <w:tc>
          <w:tcPr>
            <w:tcW w:w="2426" w:type="dxa"/>
          </w:tcPr>
          <w:p w:rsidR="00785BCC" w:rsidRPr="00D71CE7" w:rsidRDefault="00785BC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213" w:type="dxa"/>
          </w:tcPr>
          <w:p w:rsidR="00785BCC" w:rsidRPr="001B2973" w:rsidRDefault="00785BCC" w:rsidP="001B2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«Вода на Земле»</w:t>
            </w:r>
            <w:r w:rsidR="001B2973" w:rsidRPr="001B2973">
              <w:rPr>
                <w:rFonts w:ascii="Times New Roman" w:hAnsi="Times New Roman" w:cs="Times New Roman"/>
                <w:sz w:val="28"/>
                <w:szCs w:val="28"/>
              </w:rPr>
              <w:t>. Задание: зарисовать моря и океаны на рисунке земного шара. Учащи</w:t>
            </w:r>
            <w:r w:rsidR="001B29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B2973" w:rsidRPr="001B2973">
              <w:rPr>
                <w:rFonts w:ascii="Times New Roman" w:hAnsi="Times New Roman" w:cs="Times New Roman"/>
                <w:sz w:val="28"/>
                <w:szCs w:val="28"/>
              </w:rPr>
              <w:t>ся работа</w:t>
            </w:r>
            <w:r w:rsidR="001B29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2973" w:rsidRPr="001B2973">
              <w:rPr>
                <w:rFonts w:ascii="Times New Roman" w:hAnsi="Times New Roman" w:cs="Times New Roman"/>
                <w:sz w:val="28"/>
                <w:szCs w:val="28"/>
              </w:rPr>
              <w:t>т по образцу, совместно с учителем.</w:t>
            </w:r>
          </w:p>
        </w:tc>
      </w:tr>
      <w:tr w:rsidR="00785BCC" w:rsidRPr="00D71CE7" w:rsidTr="00785BCC">
        <w:tc>
          <w:tcPr>
            <w:tcW w:w="2426" w:type="dxa"/>
          </w:tcPr>
          <w:p w:rsidR="00785BCC" w:rsidRPr="00D71CE7" w:rsidRDefault="00785BC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213" w:type="dxa"/>
          </w:tcPr>
          <w:p w:rsidR="00785BCC" w:rsidRPr="001B2973" w:rsidRDefault="001B2973" w:rsidP="001B2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Проверочная работа: « Изготовление модели земного шара» Задание: изготовить модель земного шара из пластилина по образцу,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proofErr w:type="spellStart"/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выполня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spellEnd"/>
            <w:r w:rsidRPr="001B2973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совместно с учителем.</w:t>
            </w:r>
          </w:p>
        </w:tc>
      </w:tr>
      <w:tr w:rsidR="00785BCC" w:rsidRPr="00D71CE7" w:rsidTr="00785BCC">
        <w:tc>
          <w:tcPr>
            <w:tcW w:w="2426" w:type="dxa"/>
          </w:tcPr>
          <w:p w:rsidR="00785BCC" w:rsidRPr="00D71CE7" w:rsidRDefault="00785BC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213" w:type="dxa"/>
          </w:tcPr>
          <w:p w:rsidR="00785BCC" w:rsidRPr="001B2973" w:rsidRDefault="001B2973" w:rsidP="001B2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теме: «Границы России». Задание: на контурную карту России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нанести границы России. </w:t>
            </w: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1B2973">
              <w:rPr>
                <w:rFonts w:ascii="Times New Roman" w:hAnsi="Times New Roman" w:cs="Times New Roman"/>
                <w:sz w:val="28"/>
                <w:szCs w:val="28"/>
              </w:rPr>
              <w:t xml:space="preserve"> выполня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т задания по нарисованному учителем контуру карты, совместно с учителем.</w:t>
            </w:r>
          </w:p>
        </w:tc>
      </w:tr>
    </w:tbl>
    <w:p w:rsidR="00785BCC" w:rsidRDefault="00785BCC" w:rsidP="00785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BCC" w:rsidRDefault="00785BCC" w:rsidP="00D94512">
      <w:pPr>
        <w:spacing w:after="0"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B2973" w:rsidRDefault="001B2973" w:rsidP="00D94512">
      <w:pPr>
        <w:spacing w:after="0"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B2973" w:rsidRDefault="001B2973" w:rsidP="00D94512">
      <w:pPr>
        <w:spacing w:after="0"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B2973" w:rsidRDefault="001B2973" w:rsidP="00D94512">
      <w:pPr>
        <w:spacing w:after="0"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B2973" w:rsidRPr="0060638C" w:rsidRDefault="001B2973" w:rsidP="001B2973">
      <w:pPr>
        <w:pStyle w:val="a3"/>
        <w:numPr>
          <w:ilvl w:val="0"/>
          <w:numId w:val="2"/>
        </w:numPr>
        <w:spacing w:after="200"/>
        <w:ind w:left="106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Календарно-тематическое планирование</w:t>
      </w:r>
    </w:p>
    <w:p w:rsidR="001B2973" w:rsidRDefault="001B2973" w:rsidP="001B297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B9"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1B2973" w:rsidRPr="00077EB9" w:rsidRDefault="001B2973" w:rsidP="001B297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1"/>
        <w:gridCol w:w="5673"/>
        <w:gridCol w:w="992"/>
        <w:gridCol w:w="1276"/>
      </w:tblGrid>
      <w:tr w:rsidR="001B2973" w:rsidRPr="004C1C23" w:rsidTr="00CE09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 xml:space="preserve">№ по </w:t>
            </w:r>
            <w:proofErr w:type="spellStart"/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4C1C2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B2973" w:rsidRPr="004C1C23" w:rsidTr="00CE09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3C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3C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1B2973" w:rsidRDefault="001B2973" w:rsidP="001B2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97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1B2973" w:rsidRPr="001B2973" w:rsidRDefault="001B2973" w:rsidP="001B29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География – наука о природе Земли, населении.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3C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2973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73" w:rsidRPr="004C1C23" w:rsidTr="00CE09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1B2973" w:rsidRDefault="001B2973" w:rsidP="001B29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изменением высоты солнца, погоды.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2973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73" w:rsidRPr="004C1C23" w:rsidTr="00CE09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1B2973" w:rsidRDefault="001B2973" w:rsidP="001B29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Явления природы: ветер, дождь. Вода.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2973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73" w:rsidRPr="004C1C23" w:rsidTr="00CE09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1B2973" w:rsidRDefault="001B2973" w:rsidP="001B29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Географические сведения о </w:t>
            </w:r>
            <w:proofErr w:type="gramStart"/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</w:p>
          <w:p w:rsidR="001B2973" w:rsidRPr="001B2973" w:rsidRDefault="001B2973" w:rsidP="001B29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местности.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2973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73" w:rsidRPr="004C1C23" w:rsidTr="00CE09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3C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3C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1B2973" w:rsidRDefault="001B2973" w:rsidP="001B2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Ориентирование на местности</w:t>
            </w:r>
          </w:p>
          <w:p w:rsidR="001B2973" w:rsidRPr="004C1C23" w:rsidRDefault="001B2973" w:rsidP="001B29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3C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2973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73" w:rsidRPr="004C1C23" w:rsidTr="00CE09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1B2973" w:rsidRDefault="001B2973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7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зарисовка линии горизонта.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2973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73" w:rsidRPr="004C1C23" w:rsidTr="00CE09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3C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3C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C" w:rsidRPr="001B2973" w:rsidRDefault="001B463C" w:rsidP="001B463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и карта</w:t>
            </w:r>
          </w:p>
          <w:p w:rsidR="001B2973" w:rsidRDefault="001B463C" w:rsidP="001B46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Default="001B2973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3C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2973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73" w:rsidRPr="004C1C23" w:rsidTr="00CE09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463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пришкольного участка.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2973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73" w:rsidRPr="004C1C23" w:rsidTr="00CE09D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463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3" w:rsidRPr="004C1C23" w:rsidRDefault="001B463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73" w:rsidRPr="004C1C23" w:rsidRDefault="001B2973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973" w:rsidRDefault="001B2973" w:rsidP="001B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973" w:rsidRDefault="001B2973" w:rsidP="001B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973" w:rsidRDefault="001B2973" w:rsidP="001B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973" w:rsidRPr="00AF5332" w:rsidRDefault="001B2973" w:rsidP="001B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973" w:rsidRPr="00785BCC" w:rsidRDefault="001B2973" w:rsidP="00D94512">
      <w:pPr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1B2973" w:rsidRPr="00785BCC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D6D"/>
    <w:multiLevelType w:val="hybridMultilevel"/>
    <w:tmpl w:val="4F9EE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711D73"/>
    <w:multiLevelType w:val="hybridMultilevel"/>
    <w:tmpl w:val="46080694"/>
    <w:lvl w:ilvl="0" w:tplc="F9FC0064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B513041"/>
    <w:multiLevelType w:val="hybridMultilevel"/>
    <w:tmpl w:val="1A86EB1A"/>
    <w:lvl w:ilvl="0" w:tplc="5DACE6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213D7"/>
    <w:multiLevelType w:val="hybridMultilevel"/>
    <w:tmpl w:val="1A86EB1A"/>
    <w:lvl w:ilvl="0" w:tplc="5DACE6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33C7"/>
    <w:rsid w:val="000E2ECB"/>
    <w:rsid w:val="000F1548"/>
    <w:rsid w:val="001233C7"/>
    <w:rsid w:val="00147E3C"/>
    <w:rsid w:val="001550A0"/>
    <w:rsid w:val="001B2973"/>
    <w:rsid w:val="001B463C"/>
    <w:rsid w:val="002B0872"/>
    <w:rsid w:val="00461BFE"/>
    <w:rsid w:val="00785BCC"/>
    <w:rsid w:val="00830BB9"/>
    <w:rsid w:val="008442C9"/>
    <w:rsid w:val="00865F3E"/>
    <w:rsid w:val="008C0594"/>
    <w:rsid w:val="00956F5C"/>
    <w:rsid w:val="00AE1B58"/>
    <w:rsid w:val="00B43889"/>
    <w:rsid w:val="00B45F19"/>
    <w:rsid w:val="00C9436D"/>
    <w:rsid w:val="00CF6F59"/>
    <w:rsid w:val="00D04A6A"/>
    <w:rsid w:val="00D94512"/>
    <w:rsid w:val="00E33AF4"/>
    <w:rsid w:val="00E53715"/>
    <w:rsid w:val="00E87E2B"/>
    <w:rsid w:val="00FA36CE"/>
    <w:rsid w:val="00FA45F9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C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33C7"/>
    <w:pPr>
      <w:spacing w:after="0" w:line="240" w:lineRule="auto"/>
      <w:ind w:firstLine="0"/>
      <w:jc w:val="left"/>
    </w:pPr>
  </w:style>
  <w:style w:type="table" w:styleId="a5">
    <w:name w:val="Table Grid"/>
    <w:basedOn w:val="a1"/>
    <w:uiPriority w:val="59"/>
    <w:rsid w:val="0078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5</cp:revision>
  <cp:lastPrinted>2016-06-10T00:39:00Z</cp:lastPrinted>
  <dcterms:created xsi:type="dcterms:W3CDTF">2016-06-09T14:22:00Z</dcterms:created>
  <dcterms:modified xsi:type="dcterms:W3CDTF">2016-06-10T00:41:00Z</dcterms:modified>
</cp:coreProperties>
</file>